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D0" w:rsidRDefault="006B3BD0" w:rsidP="00EB0050">
      <w:pPr>
        <w:spacing w:line="360" w:lineRule="auto"/>
        <w:jc w:val="center"/>
        <w:rPr>
          <w:rFonts w:asciiTheme="minorHAnsi" w:hAnsiTheme="minorHAnsi"/>
          <w:b/>
          <w:sz w:val="28"/>
          <w:szCs w:val="28"/>
        </w:rPr>
      </w:pPr>
    </w:p>
    <w:p w:rsidR="006B3BD0" w:rsidRDefault="004758D3" w:rsidP="00EB0050">
      <w:pPr>
        <w:spacing w:line="360" w:lineRule="auto"/>
        <w:jc w:val="center"/>
        <w:rPr>
          <w:rFonts w:asciiTheme="minorHAnsi" w:hAnsiTheme="minorHAnsi"/>
          <w:b/>
          <w:sz w:val="28"/>
          <w:szCs w:val="28"/>
        </w:rPr>
      </w:pPr>
      <w:r>
        <w:rPr>
          <w:rFonts w:asciiTheme="minorHAnsi" w:hAnsiTheme="minorHAnsi"/>
          <w:b/>
          <w:noProof/>
          <w:sz w:val="28"/>
          <w:szCs w:val="28"/>
          <w:lang w:eastAsia="en-GB"/>
        </w:rPr>
        <w:drawing>
          <wp:inline distT="0" distB="0" distL="0" distR="0">
            <wp:extent cx="186690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ingtonschool.png"/>
                    <pic:cNvPicPr/>
                  </pic:nvPicPr>
                  <pic:blipFill>
                    <a:blip r:embed="rId7">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rsidR="006B3BD0" w:rsidRDefault="006B3BD0" w:rsidP="004758D3">
      <w:pPr>
        <w:spacing w:line="360" w:lineRule="auto"/>
        <w:rPr>
          <w:rFonts w:asciiTheme="minorHAnsi" w:hAnsiTheme="minorHAnsi"/>
          <w:b/>
          <w:sz w:val="28"/>
          <w:szCs w:val="28"/>
        </w:rPr>
      </w:pPr>
    </w:p>
    <w:p w:rsidR="006B3BD0" w:rsidRDefault="006B3BD0" w:rsidP="004758D3">
      <w:pPr>
        <w:spacing w:line="360" w:lineRule="auto"/>
        <w:rPr>
          <w:rFonts w:asciiTheme="minorHAnsi" w:hAnsiTheme="minorHAnsi"/>
          <w:b/>
          <w:sz w:val="28"/>
          <w:szCs w:val="28"/>
        </w:rPr>
      </w:pPr>
    </w:p>
    <w:p w:rsidR="006B3BD0" w:rsidRDefault="006B3BD0" w:rsidP="004758D3">
      <w:pPr>
        <w:spacing w:line="360" w:lineRule="auto"/>
        <w:rPr>
          <w:rFonts w:asciiTheme="minorHAnsi" w:hAnsiTheme="minorHAnsi"/>
          <w:b/>
          <w:sz w:val="28"/>
          <w:szCs w:val="28"/>
        </w:rPr>
      </w:pPr>
    </w:p>
    <w:p w:rsidR="006B3BD0" w:rsidRDefault="006B3BD0" w:rsidP="006B3BD0">
      <w:pPr>
        <w:jc w:val="center"/>
        <w:rPr>
          <w:sz w:val="52"/>
        </w:rPr>
      </w:pPr>
      <w:r>
        <w:rPr>
          <w:sz w:val="52"/>
        </w:rPr>
        <w:t>Barrington C of E (VC) Primary School</w:t>
      </w:r>
    </w:p>
    <w:p w:rsidR="006B3BD0" w:rsidRPr="00D67783" w:rsidRDefault="006B3BD0" w:rsidP="006B3BD0">
      <w:pPr>
        <w:jc w:val="center"/>
        <w:rPr>
          <w:sz w:val="52"/>
        </w:rPr>
      </w:pPr>
    </w:p>
    <w:p w:rsidR="006B3BD0" w:rsidRDefault="006B3BD0" w:rsidP="006B3BD0">
      <w:pPr>
        <w:jc w:val="center"/>
        <w:rPr>
          <w:sz w:val="52"/>
        </w:rPr>
      </w:pPr>
      <w:r>
        <w:rPr>
          <w:sz w:val="52"/>
        </w:rPr>
        <w:t>SEND Policy</w:t>
      </w:r>
    </w:p>
    <w:p w:rsidR="006B3BD0" w:rsidRDefault="006B3BD0" w:rsidP="006B3BD0">
      <w:pPr>
        <w:jc w:val="center"/>
        <w:rPr>
          <w:sz w:val="52"/>
        </w:rPr>
      </w:pPr>
    </w:p>
    <w:p w:rsidR="006B3BD0" w:rsidRPr="00D67783" w:rsidRDefault="006B3BD0" w:rsidP="004758D3">
      <w:pPr>
        <w:rPr>
          <w:sz w:val="52"/>
        </w:rPr>
      </w:pPr>
    </w:p>
    <w:p w:rsidR="006B3BD0" w:rsidRDefault="0093340E" w:rsidP="006B3BD0">
      <w:pPr>
        <w:jc w:val="center"/>
        <w:rPr>
          <w:sz w:val="52"/>
        </w:rPr>
      </w:pPr>
      <w:r>
        <w:rPr>
          <w:sz w:val="52"/>
        </w:rPr>
        <w:t>September 201</w:t>
      </w:r>
      <w:r w:rsidR="00DB5AB5">
        <w:rPr>
          <w:sz w:val="52"/>
        </w:rPr>
        <w:t>8</w:t>
      </w:r>
    </w:p>
    <w:p w:rsidR="006B3BD0" w:rsidRDefault="006B3BD0" w:rsidP="006B3BD0">
      <w:pPr>
        <w:jc w:val="center"/>
        <w:rPr>
          <w:sz w:val="52"/>
        </w:rPr>
      </w:pPr>
    </w:p>
    <w:p w:rsidR="006B3BD0" w:rsidRPr="00D67783" w:rsidRDefault="006B3BD0" w:rsidP="006B3BD0">
      <w:pPr>
        <w:jc w:val="center"/>
        <w:rPr>
          <w:sz w:val="28"/>
        </w:rPr>
      </w:pPr>
    </w:p>
    <w:tbl>
      <w:tblPr>
        <w:tblW w:w="10620" w:type="dxa"/>
        <w:tblInd w:w="-23" w:type="dxa"/>
        <w:tblBorders>
          <w:left w:val="single" w:sz="4" w:space="0" w:color="auto"/>
          <w:right w:val="single" w:sz="4" w:space="0" w:color="auto"/>
        </w:tblBorders>
        <w:tblLook w:val="0000" w:firstRow="0" w:lastRow="0" w:firstColumn="0" w:lastColumn="0" w:noHBand="0" w:noVBand="0"/>
      </w:tblPr>
      <w:tblGrid>
        <w:gridCol w:w="4261"/>
        <w:gridCol w:w="6359"/>
      </w:tblGrid>
      <w:tr w:rsidR="006B3BD0" w:rsidRPr="0084679B" w:rsidTr="006B3BD0">
        <w:tc>
          <w:tcPr>
            <w:tcW w:w="4261" w:type="dxa"/>
            <w:tcBorders>
              <w:top w:val="nil"/>
              <w:left w:val="single" w:sz="18" w:space="0" w:color="auto"/>
              <w:bottom w:val="nil"/>
              <w:right w:val="single" w:sz="4" w:space="0" w:color="auto"/>
            </w:tcBorders>
          </w:tcPr>
          <w:p w:rsidR="006B3BD0" w:rsidRPr="004758D3" w:rsidRDefault="006B3BD0" w:rsidP="00BD2064">
            <w:pPr>
              <w:rPr>
                <w:rFonts w:asciiTheme="minorHAnsi" w:hAnsiTheme="minorHAnsi"/>
              </w:rPr>
            </w:pPr>
          </w:p>
          <w:p w:rsidR="006B3BD0" w:rsidRPr="004758D3" w:rsidRDefault="006B3BD0" w:rsidP="00BD2064">
            <w:pPr>
              <w:rPr>
                <w:rFonts w:asciiTheme="minorHAnsi" w:hAnsiTheme="minorHAnsi"/>
              </w:rPr>
            </w:pPr>
            <w:r w:rsidRPr="004758D3">
              <w:rPr>
                <w:rFonts w:asciiTheme="minorHAnsi" w:hAnsiTheme="minorHAnsi"/>
              </w:rPr>
              <w:t>Date discussed by staff</w:t>
            </w:r>
          </w:p>
          <w:p w:rsidR="006B3BD0" w:rsidRPr="004758D3" w:rsidRDefault="006B3BD0" w:rsidP="00BD2064">
            <w:pPr>
              <w:rPr>
                <w:rFonts w:asciiTheme="minorHAnsi" w:hAnsiTheme="minorHAnsi"/>
              </w:rPr>
            </w:pPr>
          </w:p>
          <w:p w:rsidR="00DC6AC0" w:rsidRPr="004758D3" w:rsidRDefault="00DC6AC0" w:rsidP="00BD2064">
            <w:pPr>
              <w:rPr>
                <w:rFonts w:asciiTheme="minorHAnsi" w:hAnsiTheme="minorHAnsi"/>
              </w:rPr>
            </w:pPr>
            <w:r w:rsidRPr="004758D3">
              <w:rPr>
                <w:rFonts w:asciiTheme="minorHAnsi" w:hAnsiTheme="minorHAnsi"/>
              </w:rPr>
              <w:t>Date reviewed by Education Committee</w:t>
            </w:r>
          </w:p>
          <w:p w:rsidR="00DC6AC0" w:rsidRPr="004758D3" w:rsidRDefault="00DC6AC0" w:rsidP="00BD2064">
            <w:pPr>
              <w:rPr>
                <w:rFonts w:asciiTheme="minorHAnsi" w:hAnsiTheme="minorHAnsi"/>
              </w:rPr>
            </w:pPr>
          </w:p>
          <w:p w:rsidR="006B3BD0" w:rsidRPr="004758D3" w:rsidRDefault="006B3BD0" w:rsidP="00BD2064">
            <w:pPr>
              <w:rPr>
                <w:rFonts w:asciiTheme="minorHAnsi" w:hAnsiTheme="minorHAnsi"/>
              </w:rPr>
            </w:pPr>
            <w:r w:rsidRPr="004758D3">
              <w:rPr>
                <w:rFonts w:asciiTheme="minorHAnsi" w:hAnsiTheme="minorHAnsi"/>
              </w:rPr>
              <w:t xml:space="preserve">Date Ratified by Full Governing Body: </w:t>
            </w:r>
          </w:p>
          <w:p w:rsidR="006B3BD0" w:rsidRPr="004758D3" w:rsidRDefault="006B3BD0" w:rsidP="00BD2064">
            <w:pPr>
              <w:rPr>
                <w:rFonts w:asciiTheme="minorHAnsi" w:hAnsiTheme="minorHAnsi"/>
              </w:rPr>
            </w:pPr>
          </w:p>
        </w:tc>
        <w:tc>
          <w:tcPr>
            <w:tcW w:w="6359" w:type="dxa"/>
            <w:tcBorders>
              <w:top w:val="nil"/>
              <w:left w:val="single" w:sz="4" w:space="0" w:color="auto"/>
              <w:bottom w:val="nil"/>
              <w:right w:val="single" w:sz="18" w:space="0" w:color="auto"/>
            </w:tcBorders>
          </w:tcPr>
          <w:p w:rsidR="006B3BD0" w:rsidRPr="004758D3" w:rsidRDefault="006B3BD0" w:rsidP="00BD2064">
            <w:pPr>
              <w:rPr>
                <w:rFonts w:asciiTheme="minorHAnsi" w:hAnsiTheme="minorHAnsi"/>
              </w:rPr>
            </w:pPr>
          </w:p>
          <w:p w:rsidR="006B3BD0" w:rsidRDefault="0093340E" w:rsidP="006B3BD0">
            <w:pPr>
              <w:rPr>
                <w:rFonts w:asciiTheme="minorHAnsi" w:hAnsiTheme="minorHAnsi"/>
              </w:rPr>
            </w:pPr>
            <w:r>
              <w:rPr>
                <w:rFonts w:asciiTheme="minorHAnsi" w:hAnsiTheme="minorHAnsi"/>
              </w:rPr>
              <w:t>September 2018</w:t>
            </w:r>
          </w:p>
          <w:p w:rsidR="00B1669B" w:rsidRDefault="00B1669B" w:rsidP="006B3BD0">
            <w:pPr>
              <w:rPr>
                <w:rFonts w:asciiTheme="minorHAnsi" w:hAnsiTheme="minorHAnsi"/>
              </w:rPr>
            </w:pPr>
          </w:p>
          <w:p w:rsidR="00B1669B" w:rsidRDefault="00DB5AB5" w:rsidP="006B3BD0">
            <w:pPr>
              <w:rPr>
                <w:rFonts w:asciiTheme="minorHAnsi" w:hAnsiTheme="minorHAnsi"/>
              </w:rPr>
            </w:pPr>
            <w:r>
              <w:rPr>
                <w:rFonts w:asciiTheme="minorHAnsi" w:hAnsiTheme="minorHAnsi"/>
              </w:rPr>
              <w:t>10/10/18</w:t>
            </w:r>
          </w:p>
          <w:p w:rsidR="00B1669B" w:rsidRPr="004758D3" w:rsidRDefault="00B1669B" w:rsidP="006B3BD0">
            <w:pPr>
              <w:rPr>
                <w:rFonts w:asciiTheme="minorHAnsi" w:hAnsiTheme="minorHAnsi"/>
              </w:rPr>
            </w:pPr>
          </w:p>
        </w:tc>
      </w:tr>
      <w:tr w:rsidR="006B3BD0" w:rsidRPr="0084679B" w:rsidTr="006B3BD0">
        <w:trPr>
          <w:trHeight w:val="1098"/>
        </w:trPr>
        <w:tc>
          <w:tcPr>
            <w:tcW w:w="4261" w:type="dxa"/>
            <w:tcBorders>
              <w:top w:val="nil"/>
              <w:left w:val="single" w:sz="18" w:space="0" w:color="auto"/>
              <w:bottom w:val="single" w:sz="18" w:space="0" w:color="auto"/>
              <w:right w:val="single" w:sz="4" w:space="0" w:color="auto"/>
            </w:tcBorders>
          </w:tcPr>
          <w:p w:rsidR="006B3BD0" w:rsidRPr="004758D3" w:rsidRDefault="006B3BD0" w:rsidP="00BD2064">
            <w:pPr>
              <w:rPr>
                <w:rFonts w:asciiTheme="minorHAnsi" w:hAnsiTheme="minorHAnsi"/>
              </w:rPr>
            </w:pPr>
          </w:p>
          <w:p w:rsidR="006B3BD0" w:rsidRPr="004758D3" w:rsidRDefault="006B3BD0" w:rsidP="00BD2064">
            <w:pPr>
              <w:rPr>
                <w:rFonts w:asciiTheme="minorHAnsi" w:hAnsiTheme="minorHAnsi"/>
              </w:rPr>
            </w:pPr>
            <w:r w:rsidRPr="004758D3">
              <w:rPr>
                <w:rFonts w:asciiTheme="minorHAnsi" w:hAnsiTheme="minorHAnsi"/>
              </w:rPr>
              <w:t xml:space="preserve">Next Review Date: </w:t>
            </w:r>
            <w:r w:rsidRPr="004758D3">
              <w:rPr>
                <w:rFonts w:asciiTheme="minorHAnsi" w:hAnsiTheme="minorHAnsi"/>
                <w:b/>
                <w:bCs/>
              </w:rPr>
              <w:t xml:space="preserve">Annual </w:t>
            </w:r>
          </w:p>
          <w:p w:rsidR="006B3BD0" w:rsidRPr="004758D3" w:rsidRDefault="006B3BD0" w:rsidP="00BD2064">
            <w:pPr>
              <w:rPr>
                <w:rFonts w:asciiTheme="minorHAnsi" w:hAnsiTheme="minorHAnsi"/>
              </w:rPr>
            </w:pPr>
          </w:p>
        </w:tc>
        <w:tc>
          <w:tcPr>
            <w:tcW w:w="6359" w:type="dxa"/>
            <w:tcBorders>
              <w:top w:val="nil"/>
              <w:left w:val="single" w:sz="4" w:space="0" w:color="auto"/>
              <w:bottom w:val="single" w:sz="18" w:space="0" w:color="auto"/>
              <w:right w:val="single" w:sz="18" w:space="0" w:color="auto"/>
            </w:tcBorders>
          </w:tcPr>
          <w:p w:rsidR="006B3BD0" w:rsidRPr="004758D3" w:rsidRDefault="006B3BD0" w:rsidP="00BD2064">
            <w:pPr>
              <w:rPr>
                <w:rFonts w:asciiTheme="minorHAnsi" w:hAnsiTheme="minorHAnsi"/>
              </w:rPr>
            </w:pPr>
          </w:p>
          <w:p w:rsidR="006B3BD0" w:rsidRPr="004758D3" w:rsidRDefault="00DB5AB5" w:rsidP="00BD2064">
            <w:pPr>
              <w:rPr>
                <w:rFonts w:asciiTheme="minorHAnsi" w:hAnsiTheme="minorHAnsi"/>
              </w:rPr>
            </w:pPr>
            <w:r>
              <w:rPr>
                <w:rFonts w:asciiTheme="minorHAnsi" w:hAnsiTheme="minorHAnsi"/>
              </w:rPr>
              <w:t>September 2019</w:t>
            </w:r>
            <w:bookmarkStart w:id="0" w:name="_GoBack"/>
            <w:bookmarkEnd w:id="0"/>
          </w:p>
        </w:tc>
      </w:tr>
    </w:tbl>
    <w:p w:rsidR="006B3BD0" w:rsidRDefault="006B3BD0" w:rsidP="00DC6AC0">
      <w:pPr>
        <w:spacing w:line="360" w:lineRule="auto"/>
        <w:rPr>
          <w:rFonts w:asciiTheme="minorHAnsi" w:hAnsiTheme="minorHAnsi"/>
          <w:b/>
          <w:sz w:val="28"/>
          <w:szCs w:val="28"/>
        </w:rPr>
      </w:pPr>
    </w:p>
    <w:p w:rsidR="004758D3" w:rsidRDefault="004758D3" w:rsidP="00EB0050">
      <w:pPr>
        <w:spacing w:line="360" w:lineRule="auto"/>
        <w:jc w:val="center"/>
        <w:rPr>
          <w:rFonts w:asciiTheme="minorHAnsi" w:hAnsiTheme="minorHAnsi"/>
          <w:b/>
          <w:sz w:val="28"/>
          <w:szCs w:val="28"/>
        </w:rPr>
      </w:pPr>
    </w:p>
    <w:p w:rsidR="009623A2" w:rsidRDefault="005A603E" w:rsidP="00EB0050">
      <w:pPr>
        <w:spacing w:line="360" w:lineRule="auto"/>
        <w:jc w:val="center"/>
        <w:rPr>
          <w:rFonts w:asciiTheme="minorHAnsi" w:hAnsiTheme="minorHAnsi"/>
          <w:b/>
          <w:sz w:val="28"/>
          <w:szCs w:val="28"/>
        </w:rPr>
      </w:pPr>
      <w:r>
        <w:rPr>
          <w:rFonts w:asciiTheme="minorHAnsi" w:hAnsiTheme="minorHAnsi"/>
          <w:b/>
          <w:sz w:val="28"/>
          <w:szCs w:val="28"/>
        </w:rPr>
        <w:lastRenderedPageBreak/>
        <w:t>Barrington</w:t>
      </w:r>
      <w:r w:rsidR="009623A2">
        <w:rPr>
          <w:rFonts w:asciiTheme="minorHAnsi" w:hAnsiTheme="minorHAnsi"/>
          <w:b/>
          <w:sz w:val="28"/>
          <w:szCs w:val="28"/>
        </w:rPr>
        <w:t xml:space="preserve"> Primary School</w:t>
      </w:r>
    </w:p>
    <w:p w:rsidR="00017545" w:rsidRDefault="00DE5B61" w:rsidP="00EB0050">
      <w:pPr>
        <w:spacing w:line="360" w:lineRule="auto"/>
        <w:jc w:val="center"/>
        <w:rPr>
          <w:rFonts w:asciiTheme="minorHAnsi" w:hAnsiTheme="minorHAnsi"/>
          <w:b/>
          <w:sz w:val="28"/>
          <w:szCs w:val="28"/>
        </w:rPr>
      </w:pPr>
      <w:r w:rsidRPr="00D80885">
        <w:rPr>
          <w:rFonts w:asciiTheme="minorHAnsi" w:hAnsiTheme="minorHAnsi"/>
          <w:b/>
          <w:sz w:val="28"/>
          <w:szCs w:val="28"/>
        </w:rPr>
        <w:t>SEN</w:t>
      </w:r>
      <w:r w:rsidR="006B3BD0">
        <w:rPr>
          <w:rFonts w:asciiTheme="minorHAnsi" w:hAnsiTheme="minorHAnsi"/>
          <w:b/>
          <w:sz w:val="28"/>
          <w:szCs w:val="28"/>
        </w:rPr>
        <w:t>D</w:t>
      </w:r>
      <w:r w:rsidRPr="00D80885">
        <w:rPr>
          <w:rFonts w:asciiTheme="minorHAnsi" w:hAnsiTheme="minorHAnsi"/>
          <w:b/>
          <w:sz w:val="28"/>
          <w:szCs w:val="28"/>
        </w:rPr>
        <w:t xml:space="preserve"> Policy</w:t>
      </w:r>
      <w:r w:rsidR="004758D3">
        <w:rPr>
          <w:rFonts w:asciiTheme="minorHAnsi" w:hAnsiTheme="minorHAnsi"/>
          <w:b/>
          <w:sz w:val="28"/>
          <w:szCs w:val="28"/>
        </w:rPr>
        <w:t xml:space="preserve"> 2017</w:t>
      </w:r>
    </w:p>
    <w:p w:rsidR="004758D3" w:rsidRPr="00D80885" w:rsidRDefault="004758D3" w:rsidP="00EB0050">
      <w:pPr>
        <w:spacing w:line="360" w:lineRule="auto"/>
        <w:jc w:val="center"/>
        <w:rPr>
          <w:rFonts w:asciiTheme="minorHAnsi" w:hAnsiTheme="minorHAnsi"/>
          <w:b/>
          <w:sz w:val="28"/>
          <w:szCs w:val="28"/>
        </w:rPr>
      </w:pPr>
    </w:p>
    <w:p w:rsidR="00017545" w:rsidRPr="00EB0050" w:rsidRDefault="00017545" w:rsidP="00DE5B61">
      <w:pPr>
        <w:spacing w:line="360" w:lineRule="auto"/>
        <w:rPr>
          <w:rFonts w:asciiTheme="minorHAnsi" w:hAnsiTheme="minorHAnsi"/>
          <w:sz w:val="22"/>
          <w:szCs w:val="22"/>
        </w:rPr>
      </w:pPr>
      <w:r w:rsidRPr="00EB0050">
        <w:rPr>
          <w:rFonts w:asciiTheme="minorHAnsi" w:hAnsiTheme="minorHAnsi"/>
          <w:sz w:val="22"/>
          <w:szCs w:val="22"/>
        </w:rPr>
        <w:t>This policy complies with the statutory guidance laid out in the SEND Code of Practice 0-25 (July 2014) 3.65 and has been written with reference to the following documents;</w:t>
      </w:r>
    </w:p>
    <w:p w:rsidR="00017545" w:rsidRPr="00EB0050" w:rsidRDefault="00017545" w:rsidP="00DE5B61">
      <w:pPr>
        <w:numPr>
          <w:ilvl w:val="0"/>
          <w:numId w:val="2"/>
        </w:numPr>
        <w:spacing w:line="360" w:lineRule="auto"/>
        <w:rPr>
          <w:rFonts w:asciiTheme="minorHAnsi" w:hAnsiTheme="minorHAnsi"/>
          <w:sz w:val="22"/>
          <w:szCs w:val="22"/>
        </w:rPr>
      </w:pPr>
      <w:r w:rsidRPr="00EB0050">
        <w:rPr>
          <w:rFonts w:asciiTheme="minorHAnsi" w:hAnsiTheme="minorHAnsi"/>
          <w:sz w:val="22"/>
          <w:szCs w:val="22"/>
        </w:rPr>
        <w:t xml:space="preserve">Equality Act 2010: advice for schools </w:t>
      </w:r>
      <w:proofErr w:type="spellStart"/>
      <w:r w:rsidRPr="00EB0050">
        <w:rPr>
          <w:rFonts w:asciiTheme="minorHAnsi" w:hAnsiTheme="minorHAnsi"/>
          <w:sz w:val="22"/>
          <w:szCs w:val="22"/>
        </w:rPr>
        <w:t>DfE</w:t>
      </w:r>
      <w:proofErr w:type="spellEnd"/>
      <w:r w:rsidRPr="00EB0050">
        <w:rPr>
          <w:rFonts w:asciiTheme="minorHAnsi" w:hAnsiTheme="minorHAnsi"/>
          <w:sz w:val="22"/>
          <w:szCs w:val="22"/>
        </w:rPr>
        <w:t xml:space="preserve"> Feb 2013</w:t>
      </w:r>
    </w:p>
    <w:p w:rsidR="00017545" w:rsidRPr="00EB0050" w:rsidRDefault="00017545" w:rsidP="00DE5B61">
      <w:pPr>
        <w:numPr>
          <w:ilvl w:val="0"/>
          <w:numId w:val="2"/>
        </w:numPr>
        <w:spacing w:line="360" w:lineRule="auto"/>
        <w:rPr>
          <w:rFonts w:asciiTheme="minorHAnsi" w:hAnsiTheme="minorHAnsi"/>
          <w:sz w:val="22"/>
          <w:szCs w:val="22"/>
        </w:rPr>
      </w:pPr>
      <w:r w:rsidRPr="00EB0050">
        <w:rPr>
          <w:rFonts w:asciiTheme="minorHAnsi" w:hAnsiTheme="minorHAnsi"/>
          <w:sz w:val="22"/>
          <w:szCs w:val="22"/>
        </w:rPr>
        <w:t>SEND Code of Practice 0-25 (July 2014)</w:t>
      </w:r>
    </w:p>
    <w:p w:rsidR="004E6594" w:rsidRPr="00EB0050" w:rsidRDefault="00017545" w:rsidP="00DE5B61">
      <w:pPr>
        <w:numPr>
          <w:ilvl w:val="0"/>
          <w:numId w:val="2"/>
        </w:numPr>
        <w:spacing w:line="360" w:lineRule="auto"/>
        <w:rPr>
          <w:rFonts w:asciiTheme="minorHAnsi" w:hAnsiTheme="minorHAnsi"/>
          <w:sz w:val="22"/>
          <w:szCs w:val="22"/>
        </w:rPr>
      </w:pPr>
      <w:r w:rsidRPr="00EB0050">
        <w:rPr>
          <w:rFonts w:asciiTheme="minorHAnsi" w:hAnsiTheme="minorHAnsi"/>
          <w:sz w:val="22"/>
          <w:szCs w:val="22"/>
        </w:rPr>
        <w:t>Schools SEN Information Report Regulations (2014)</w:t>
      </w:r>
    </w:p>
    <w:p w:rsidR="004E6594" w:rsidRPr="00EB0050" w:rsidRDefault="004E6594" w:rsidP="00EB0050">
      <w:pPr>
        <w:pStyle w:val="Default"/>
        <w:numPr>
          <w:ilvl w:val="0"/>
          <w:numId w:val="2"/>
        </w:numPr>
        <w:spacing w:line="360" w:lineRule="auto"/>
        <w:rPr>
          <w:rFonts w:asciiTheme="minorHAnsi" w:hAnsiTheme="minorHAnsi"/>
          <w:sz w:val="22"/>
          <w:szCs w:val="22"/>
        </w:rPr>
      </w:pPr>
      <w:r w:rsidRPr="00EB0050">
        <w:rPr>
          <w:rFonts w:asciiTheme="minorHAnsi" w:hAnsiTheme="minorHAnsi"/>
          <w:sz w:val="22"/>
          <w:szCs w:val="22"/>
        </w:rPr>
        <w:t xml:space="preserve">Statutory Guidance on Supporting pupils at school with medical conditions April 2014 </w:t>
      </w:r>
    </w:p>
    <w:p w:rsidR="004E6594" w:rsidRPr="00EB0050" w:rsidRDefault="004E6594" w:rsidP="00DE5B61">
      <w:pPr>
        <w:pStyle w:val="Default"/>
        <w:numPr>
          <w:ilvl w:val="0"/>
          <w:numId w:val="2"/>
        </w:numPr>
        <w:spacing w:line="360" w:lineRule="auto"/>
        <w:rPr>
          <w:rFonts w:asciiTheme="minorHAnsi" w:hAnsiTheme="minorHAnsi"/>
          <w:sz w:val="22"/>
          <w:szCs w:val="22"/>
        </w:rPr>
      </w:pPr>
      <w:r w:rsidRPr="00EB0050">
        <w:rPr>
          <w:rFonts w:asciiTheme="minorHAnsi" w:hAnsiTheme="minorHAnsi"/>
          <w:sz w:val="22"/>
          <w:szCs w:val="22"/>
        </w:rPr>
        <w:t xml:space="preserve">The National Curriculum in England Key Stage 1 and 2 framework document Sept 2013 </w:t>
      </w:r>
    </w:p>
    <w:p w:rsidR="004E6594" w:rsidRPr="00EB0050" w:rsidRDefault="004E6594" w:rsidP="00DE5B61">
      <w:pPr>
        <w:pStyle w:val="Default"/>
        <w:numPr>
          <w:ilvl w:val="0"/>
          <w:numId w:val="2"/>
        </w:numPr>
        <w:spacing w:line="360" w:lineRule="auto"/>
        <w:rPr>
          <w:rFonts w:asciiTheme="minorHAnsi" w:hAnsiTheme="minorHAnsi"/>
          <w:sz w:val="22"/>
          <w:szCs w:val="22"/>
        </w:rPr>
      </w:pPr>
      <w:r w:rsidRPr="00EB0050">
        <w:rPr>
          <w:rFonts w:asciiTheme="minorHAnsi" w:hAnsiTheme="minorHAnsi"/>
          <w:sz w:val="22"/>
          <w:szCs w:val="22"/>
        </w:rPr>
        <w:t xml:space="preserve"> Safeguarding Policy </w:t>
      </w:r>
    </w:p>
    <w:p w:rsidR="004E6594" w:rsidRPr="00EB0050" w:rsidRDefault="004E6594" w:rsidP="00DE5B61">
      <w:pPr>
        <w:pStyle w:val="Default"/>
        <w:numPr>
          <w:ilvl w:val="0"/>
          <w:numId w:val="2"/>
        </w:numPr>
        <w:spacing w:line="360" w:lineRule="auto"/>
        <w:rPr>
          <w:rFonts w:asciiTheme="minorHAnsi" w:hAnsiTheme="minorHAnsi"/>
          <w:sz w:val="22"/>
          <w:szCs w:val="22"/>
        </w:rPr>
      </w:pPr>
      <w:r w:rsidRPr="00EB0050">
        <w:rPr>
          <w:rFonts w:asciiTheme="minorHAnsi" w:hAnsiTheme="minorHAnsi"/>
          <w:sz w:val="22"/>
          <w:szCs w:val="22"/>
        </w:rPr>
        <w:t xml:space="preserve">Accessibility Plan </w:t>
      </w:r>
    </w:p>
    <w:p w:rsidR="004E6594" w:rsidRPr="00EB0050" w:rsidRDefault="004E6594" w:rsidP="00DE5B61">
      <w:pPr>
        <w:pStyle w:val="Default"/>
        <w:numPr>
          <w:ilvl w:val="0"/>
          <w:numId w:val="2"/>
        </w:numPr>
        <w:spacing w:line="360" w:lineRule="auto"/>
        <w:rPr>
          <w:rFonts w:asciiTheme="minorHAnsi" w:hAnsiTheme="minorHAnsi"/>
          <w:sz w:val="22"/>
          <w:szCs w:val="22"/>
        </w:rPr>
      </w:pPr>
      <w:r w:rsidRPr="00EB0050">
        <w:rPr>
          <w:rFonts w:asciiTheme="minorHAnsi" w:hAnsiTheme="minorHAnsi"/>
          <w:sz w:val="22"/>
          <w:szCs w:val="22"/>
        </w:rPr>
        <w:t xml:space="preserve">Teachers Standards 2012 </w:t>
      </w:r>
    </w:p>
    <w:p w:rsidR="00017545" w:rsidRPr="00EB0050" w:rsidRDefault="004E6594" w:rsidP="00DE5B61">
      <w:pPr>
        <w:pStyle w:val="Default"/>
        <w:numPr>
          <w:ilvl w:val="0"/>
          <w:numId w:val="2"/>
        </w:numPr>
        <w:spacing w:line="360" w:lineRule="auto"/>
        <w:rPr>
          <w:rFonts w:asciiTheme="minorHAnsi" w:hAnsiTheme="minorHAnsi"/>
          <w:sz w:val="22"/>
          <w:szCs w:val="22"/>
        </w:rPr>
      </w:pPr>
      <w:r w:rsidRPr="00EB0050">
        <w:rPr>
          <w:rFonts w:asciiTheme="minorHAnsi" w:hAnsiTheme="minorHAnsi"/>
          <w:sz w:val="22"/>
          <w:szCs w:val="22"/>
        </w:rPr>
        <w:t>this policy was created by the school’s SENCO  and staff  in liaison with the SEN Governor in liaison, an</w:t>
      </w:r>
      <w:r w:rsidR="00EB0050" w:rsidRPr="00EB0050">
        <w:rPr>
          <w:rFonts w:asciiTheme="minorHAnsi" w:hAnsiTheme="minorHAnsi"/>
          <w:sz w:val="22"/>
          <w:szCs w:val="22"/>
        </w:rPr>
        <w:t xml:space="preserve">d parents of pupils with SEND </w:t>
      </w:r>
    </w:p>
    <w:p w:rsidR="00017545" w:rsidRDefault="00EB0050" w:rsidP="00614AE1">
      <w:pPr>
        <w:pStyle w:val="aLCPSubSubhead"/>
        <w:numPr>
          <w:ilvl w:val="0"/>
          <w:numId w:val="0"/>
        </w:numPr>
        <w:rPr>
          <w:b w:val="0"/>
        </w:rPr>
      </w:pPr>
      <w:r w:rsidRPr="00614AE1">
        <w:rPr>
          <w:b w:val="0"/>
        </w:rPr>
        <w:t xml:space="preserve">The </w:t>
      </w:r>
      <w:proofErr w:type="spellStart"/>
      <w:r w:rsidRPr="00614AE1">
        <w:rPr>
          <w:b w:val="0"/>
        </w:rPr>
        <w:t>SENCo</w:t>
      </w:r>
      <w:proofErr w:type="spellEnd"/>
      <w:r w:rsidRPr="00614AE1">
        <w:rPr>
          <w:b w:val="0"/>
        </w:rPr>
        <w:t xml:space="preserve"> </w:t>
      </w:r>
      <w:r w:rsidR="005A603E">
        <w:rPr>
          <w:b w:val="0"/>
        </w:rPr>
        <w:t>Barrington</w:t>
      </w:r>
      <w:r w:rsidRPr="00614AE1">
        <w:rPr>
          <w:b w:val="0"/>
        </w:rPr>
        <w:t xml:space="preserve"> School </w:t>
      </w:r>
      <w:r w:rsidR="00017545" w:rsidRPr="00614AE1">
        <w:rPr>
          <w:b w:val="0"/>
        </w:rPr>
        <w:t>is Gill Davies, she holds the National Award for SEN Coordination</w:t>
      </w:r>
      <w:r w:rsidR="006F2141" w:rsidRPr="00614AE1">
        <w:rPr>
          <w:b w:val="0"/>
        </w:rPr>
        <w:t>.</w:t>
      </w:r>
      <w:r w:rsidR="009623A2" w:rsidRPr="00614AE1">
        <w:rPr>
          <w:b w:val="0"/>
        </w:rPr>
        <w:t xml:space="preserve"> She can be contacted by email: </w:t>
      </w:r>
      <w:hyperlink r:id="rId8" w:history="1">
        <w:r w:rsidR="006B3BD0" w:rsidRPr="00FC7B7D">
          <w:rPr>
            <w:rStyle w:val="Hyperlink"/>
            <w:b w:val="0"/>
          </w:rPr>
          <w:t>head@barrington.cambs.sch.uk</w:t>
        </w:r>
      </w:hyperlink>
      <w:r w:rsidR="009623A2" w:rsidRPr="00614AE1">
        <w:rPr>
          <w:b w:val="0"/>
        </w:rPr>
        <w:t>.</w:t>
      </w:r>
      <w:r w:rsidR="00017545" w:rsidRPr="00614AE1">
        <w:rPr>
          <w:b w:val="0"/>
        </w:rPr>
        <w:t xml:space="preserve"> </w:t>
      </w:r>
    </w:p>
    <w:p w:rsidR="006B3BD0" w:rsidRPr="009623A2" w:rsidRDefault="006B3BD0" w:rsidP="00614AE1">
      <w:pPr>
        <w:pStyle w:val="aLCPSubSubhead"/>
        <w:numPr>
          <w:ilvl w:val="0"/>
          <w:numId w:val="0"/>
        </w:numPr>
      </w:pPr>
    </w:p>
    <w:p w:rsidR="00017545" w:rsidRPr="00D80885" w:rsidRDefault="00017545" w:rsidP="00EB0050">
      <w:pPr>
        <w:pStyle w:val="NoSpacing"/>
        <w:rPr>
          <w:rFonts w:asciiTheme="minorHAnsi" w:hAnsiTheme="minorHAnsi"/>
          <w:b/>
          <w:sz w:val="28"/>
          <w:szCs w:val="28"/>
        </w:rPr>
      </w:pPr>
      <w:r w:rsidRPr="00D80885">
        <w:rPr>
          <w:rFonts w:asciiTheme="minorHAnsi" w:hAnsiTheme="minorHAnsi"/>
          <w:b/>
          <w:sz w:val="28"/>
          <w:szCs w:val="28"/>
        </w:rPr>
        <w:t>Introduction</w:t>
      </w:r>
    </w:p>
    <w:p w:rsidR="00EB0050" w:rsidRPr="00EB0050" w:rsidRDefault="00EB0050" w:rsidP="00EB0050">
      <w:pPr>
        <w:pStyle w:val="NoSpacing"/>
        <w:rPr>
          <w:rFonts w:asciiTheme="minorHAnsi" w:hAnsiTheme="minorHAnsi"/>
          <w:sz w:val="22"/>
          <w:szCs w:val="22"/>
        </w:rPr>
      </w:pPr>
    </w:p>
    <w:p w:rsidR="00017545" w:rsidRPr="00EB0050" w:rsidRDefault="00017545" w:rsidP="00EB0050">
      <w:pPr>
        <w:pStyle w:val="NoSpacing"/>
        <w:rPr>
          <w:rFonts w:asciiTheme="minorHAnsi" w:hAnsiTheme="minorHAnsi"/>
          <w:sz w:val="22"/>
          <w:szCs w:val="22"/>
        </w:rPr>
      </w:pPr>
      <w:r w:rsidRPr="00EB0050">
        <w:rPr>
          <w:rFonts w:asciiTheme="minorHAnsi" w:hAnsiTheme="minorHAnsi"/>
          <w:sz w:val="22"/>
          <w:szCs w:val="22"/>
        </w:rPr>
        <w:t>The Education Act 1996 says that a child has special educational needs (</w:t>
      </w:r>
      <w:smartTag w:uri="urn:schemas-microsoft-com:office:smarttags" w:element="stockticker">
        <w:r w:rsidRPr="00EB0050">
          <w:rPr>
            <w:rFonts w:asciiTheme="minorHAnsi" w:hAnsiTheme="minorHAnsi"/>
            <w:sz w:val="22"/>
            <w:szCs w:val="22"/>
          </w:rPr>
          <w:t>SEN</w:t>
        </w:r>
      </w:smartTag>
      <w:r w:rsidRPr="00EB0050">
        <w:rPr>
          <w:rFonts w:asciiTheme="minorHAnsi" w:hAnsiTheme="minorHAnsi"/>
          <w:sz w:val="22"/>
          <w:szCs w:val="22"/>
        </w:rPr>
        <w:t>) if they have a learning difficulty</w:t>
      </w:r>
      <w:r w:rsidRPr="00EB0050">
        <w:rPr>
          <w:rFonts w:asciiTheme="minorHAnsi" w:hAnsiTheme="minorHAnsi"/>
          <w:bCs/>
          <w:sz w:val="22"/>
          <w:szCs w:val="22"/>
        </w:rPr>
        <w:t xml:space="preserve"> </w:t>
      </w:r>
      <w:r w:rsidRPr="00EB0050">
        <w:rPr>
          <w:rFonts w:asciiTheme="minorHAnsi" w:hAnsiTheme="minorHAnsi"/>
          <w:sz w:val="22"/>
          <w:szCs w:val="22"/>
        </w:rPr>
        <w:t>which calls for special educational provision to be made or them.</w:t>
      </w:r>
    </w:p>
    <w:p w:rsidR="00017545" w:rsidRPr="00EB0050" w:rsidRDefault="00017545" w:rsidP="00DE5B61">
      <w:pPr>
        <w:tabs>
          <w:tab w:val="left" w:pos="7371"/>
        </w:tabs>
        <w:spacing w:line="360" w:lineRule="auto"/>
        <w:rPr>
          <w:rFonts w:asciiTheme="minorHAnsi" w:hAnsiTheme="minorHAnsi" w:cs="Arial"/>
          <w:sz w:val="22"/>
          <w:szCs w:val="22"/>
        </w:rPr>
      </w:pPr>
    </w:p>
    <w:p w:rsidR="00017545" w:rsidRPr="00614AE1" w:rsidRDefault="00017545" w:rsidP="00EB0050">
      <w:pPr>
        <w:tabs>
          <w:tab w:val="left" w:pos="7371"/>
        </w:tabs>
        <w:spacing w:line="360" w:lineRule="auto"/>
        <w:rPr>
          <w:rFonts w:asciiTheme="minorHAnsi" w:hAnsiTheme="minorHAnsi" w:cs="Arial"/>
          <w:sz w:val="22"/>
          <w:szCs w:val="22"/>
        </w:rPr>
      </w:pPr>
      <w:r w:rsidRPr="00614AE1">
        <w:rPr>
          <w:rFonts w:asciiTheme="minorHAnsi" w:hAnsiTheme="minorHAnsi" w:cs="Arial"/>
          <w:sz w:val="22"/>
          <w:szCs w:val="22"/>
        </w:rPr>
        <w:t>A learning difficulty means that the child either:</w:t>
      </w:r>
    </w:p>
    <w:p w:rsidR="00017545" w:rsidRPr="00EB0050" w:rsidRDefault="00017545" w:rsidP="00EB0050">
      <w:pPr>
        <w:numPr>
          <w:ilvl w:val="0"/>
          <w:numId w:val="3"/>
        </w:num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has significantly greater difficulty in learning than the majority of children of the same age</w:t>
      </w:r>
    </w:p>
    <w:p w:rsidR="00017545" w:rsidRPr="00EB0050" w:rsidRDefault="00017545" w:rsidP="00DE5B61">
      <w:pPr>
        <w:numPr>
          <w:ilvl w:val="0"/>
          <w:numId w:val="3"/>
        </w:num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 has a disability, which either prevents or hinders the child from making use of the educational facilities which are provided for children of the same age in a mainstream school</w:t>
      </w:r>
    </w:p>
    <w:p w:rsidR="00017545" w:rsidRPr="00EB0050" w:rsidRDefault="00017545" w:rsidP="00DE5B61">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Special educational provision means educational provision, which is additional to, or different from, the provision made generally for children of the same age in a mainstream school.</w:t>
      </w:r>
    </w:p>
    <w:p w:rsidR="00017545" w:rsidRPr="009623A2" w:rsidRDefault="00017545" w:rsidP="00614AE1">
      <w:pPr>
        <w:pStyle w:val="aLCPSubhead"/>
      </w:pPr>
      <w:r w:rsidRPr="00614AE1">
        <w:rPr>
          <w:b w:val="0"/>
        </w:rPr>
        <w:t xml:space="preserve">Everyone at </w:t>
      </w:r>
      <w:r w:rsidR="005A603E">
        <w:rPr>
          <w:b w:val="0"/>
        </w:rPr>
        <w:t>Barrington</w:t>
      </w:r>
      <w:r w:rsidR="00EB0050" w:rsidRPr="00614AE1">
        <w:rPr>
          <w:b w:val="0"/>
        </w:rPr>
        <w:t xml:space="preserve"> Primary School</w:t>
      </w:r>
      <w:r w:rsidRPr="00614AE1">
        <w:rPr>
          <w:b w:val="0"/>
        </w:rPr>
        <w:t xml:space="preserve"> is committed to providing the conditions and opportunities to enable any child with </w:t>
      </w:r>
      <w:smartTag w:uri="urn:schemas-microsoft-com:office:smarttags" w:element="stockticker">
        <w:r w:rsidRPr="00614AE1">
          <w:rPr>
            <w:b w:val="0"/>
          </w:rPr>
          <w:t>SEN</w:t>
        </w:r>
      </w:smartTag>
      <w:r w:rsidRPr="00614AE1">
        <w:rPr>
          <w:b w:val="0"/>
        </w:rPr>
        <w:t xml:space="preserve"> to be included fully in all aspects of school life. While our </w:t>
      </w:r>
      <w:proofErr w:type="spellStart"/>
      <w:r w:rsidRPr="00614AE1">
        <w:rPr>
          <w:b w:val="0"/>
        </w:rPr>
        <w:t>SENCo</w:t>
      </w:r>
      <w:proofErr w:type="spellEnd"/>
      <w:r w:rsidRPr="00614AE1">
        <w:rPr>
          <w:b w:val="0"/>
        </w:rPr>
        <w:t xml:space="preserve"> oversees provision for children with a special educational need or disability every teacher in our school is a teacher of every child and the class teacher is responsible for the progress of every child in their class, including those pupils with additional needs</w:t>
      </w:r>
      <w:r w:rsidRPr="009623A2">
        <w:t xml:space="preserve">. </w:t>
      </w:r>
    </w:p>
    <w:p w:rsidR="00017545" w:rsidRPr="00D17786" w:rsidRDefault="00017545" w:rsidP="00E72AF8">
      <w:pPr>
        <w:pStyle w:val="aLCPBodytext"/>
      </w:pPr>
      <w:r w:rsidRPr="00D17786">
        <w:lastRenderedPageBreak/>
        <w:t>This school provides a broad and balanced curriculum for all children. We believe that all pupils have an entitlement to a broad and balanced curriculum, which is differentiated to enable pupils to:</w:t>
      </w:r>
    </w:p>
    <w:p w:rsidR="00017545" w:rsidRPr="00D17786" w:rsidRDefault="009623A2" w:rsidP="005E2588">
      <w:pPr>
        <w:pStyle w:val="aLCPbulletlist"/>
      </w:pPr>
      <w:r>
        <w:t>U</w:t>
      </w:r>
      <w:r w:rsidR="00017545" w:rsidRPr="00D17786">
        <w:t>nderstand the relevance and purpose of learning activities;</w:t>
      </w:r>
    </w:p>
    <w:p w:rsidR="00017545" w:rsidRPr="00D17786" w:rsidRDefault="009623A2" w:rsidP="005E2588">
      <w:pPr>
        <w:pStyle w:val="aLCPbulletlist"/>
      </w:pPr>
      <w:r w:rsidRPr="00D17786">
        <w:t>Experience</w:t>
      </w:r>
      <w:r w:rsidR="00017545" w:rsidRPr="00D17786">
        <w:t xml:space="preserve"> levels of understanding and rates of progress that bring feelings of success and achievement.</w:t>
      </w:r>
    </w:p>
    <w:p w:rsidR="00017545" w:rsidRPr="00EB0050" w:rsidRDefault="00017545" w:rsidP="00DE5B61">
      <w:pPr>
        <w:tabs>
          <w:tab w:val="left" w:pos="7371"/>
        </w:tabs>
        <w:spacing w:line="360" w:lineRule="auto"/>
        <w:rPr>
          <w:rFonts w:asciiTheme="minorHAnsi" w:hAnsiTheme="minorHAnsi" w:cs="Arial"/>
          <w:sz w:val="22"/>
          <w:szCs w:val="22"/>
        </w:rPr>
      </w:pPr>
    </w:p>
    <w:p w:rsidR="00017545" w:rsidRPr="00614AE1" w:rsidRDefault="00017545" w:rsidP="00614AE1">
      <w:pPr>
        <w:pStyle w:val="aLCPSubSubhead"/>
        <w:numPr>
          <w:ilvl w:val="0"/>
          <w:numId w:val="0"/>
        </w:numPr>
        <w:rPr>
          <w:b w:val="0"/>
        </w:rPr>
      </w:pPr>
      <w:r w:rsidRPr="00614AE1">
        <w:rPr>
          <w:b w:val="0"/>
        </w:rPr>
        <w:t>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pupil.</w:t>
      </w:r>
    </w:p>
    <w:p w:rsidR="00017545" w:rsidRPr="002B1AEB" w:rsidRDefault="00017545" w:rsidP="00614AE1">
      <w:pPr>
        <w:pStyle w:val="aLCPSubhead"/>
        <w:rPr>
          <w:sz w:val="28"/>
          <w:szCs w:val="28"/>
        </w:rPr>
      </w:pPr>
      <w:r w:rsidRPr="002B1AEB">
        <w:rPr>
          <w:sz w:val="28"/>
          <w:szCs w:val="28"/>
        </w:rPr>
        <w:t>Aims and objectives</w:t>
      </w:r>
    </w:p>
    <w:p w:rsidR="00017545" w:rsidRPr="00614AE1" w:rsidRDefault="00017545" w:rsidP="00614AE1">
      <w:pPr>
        <w:pStyle w:val="aLCPSubSubhead"/>
        <w:numPr>
          <w:ilvl w:val="0"/>
          <w:numId w:val="0"/>
        </w:numPr>
        <w:ind w:left="57"/>
        <w:rPr>
          <w:b w:val="0"/>
        </w:rPr>
      </w:pPr>
      <w:r w:rsidRPr="00614AE1">
        <w:rPr>
          <w:b w:val="0"/>
        </w:rPr>
        <w:t>The SEN code of practice (2014) takes account of the SEN provision outlined in the Families an</w:t>
      </w:r>
      <w:r w:rsidR="00D17786" w:rsidRPr="00614AE1">
        <w:rPr>
          <w:b w:val="0"/>
        </w:rPr>
        <w:t>d Children’s Act 2014 and gives:</w:t>
      </w:r>
    </w:p>
    <w:p w:rsidR="00017545" w:rsidRPr="00D17786" w:rsidRDefault="00017545" w:rsidP="005E2588">
      <w:pPr>
        <w:pStyle w:val="aLCPbulletlist"/>
      </w:pPr>
      <w:r w:rsidRPr="00D17786">
        <w:t>A stronger right for children with SEN to be educated at a mainstream school or in a mainstream setting.</w:t>
      </w:r>
    </w:p>
    <w:p w:rsidR="00017545" w:rsidRPr="00D17786" w:rsidRDefault="00017545" w:rsidP="005E2588">
      <w:pPr>
        <w:pStyle w:val="aLCPbulletlist"/>
      </w:pPr>
      <w:r w:rsidRPr="00D17786">
        <w:t>Greater emphasis to genuine communication and partnership when working with parents</w:t>
      </w:r>
    </w:p>
    <w:p w:rsidR="00017545" w:rsidRPr="00D17786" w:rsidRDefault="00017545" w:rsidP="005E2588">
      <w:pPr>
        <w:pStyle w:val="aLCPbulletlist"/>
      </w:pPr>
      <w:r w:rsidRPr="00D17786">
        <w:t>Greater importance to listening to the voice of the pupil and to involving children with SEN in the planning of their education</w:t>
      </w:r>
    </w:p>
    <w:p w:rsidR="00017545" w:rsidRPr="00D17786" w:rsidRDefault="00017545" w:rsidP="005E2588">
      <w:pPr>
        <w:pStyle w:val="aLCPbulletlist"/>
        <w:rPr>
          <w:rStyle w:val="aLCPboldbodytext"/>
          <w:rFonts w:asciiTheme="minorHAnsi" w:hAnsiTheme="minorHAnsi"/>
          <w:b w:val="0"/>
          <w:bCs w:val="0"/>
        </w:rPr>
      </w:pPr>
      <w:r w:rsidRPr="00D17786">
        <w:t>An emphasis on raising the achievements of all children</w:t>
      </w:r>
    </w:p>
    <w:p w:rsidR="00017545" w:rsidRPr="00D17786" w:rsidRDefault="00017545" w:rsidP="00E72AF8">
      <w:pPr>
        <w:pStyle w:val="aLCPBodytext"/>
      </w:pPr>
      <w:r w:rsidRPr="00D17786">
        <w:t>The aims of this policy are:</w:t>
      </w:r>
    </w:p>
    <w:p w:rsidR="00017545" w:rsidRPr="00D17786" w:rsidRDefault="00017545" w:rsidP="005E2588">
      <w:pPr>
        <w:pStyle w:val="aLCPbulletlist"/>
      </w:pPr>
      <w:r w:rsidRPr="00D17786">
        <w:t>To raise the aspirations and expectation for all pupils with SEN</w:t>
      </w:r>
    </w:p>
    <w:p w:rsidR="00017545" w:rsidRPr="00D17786" w:rsidRDefault="00017545" w:rsidP="005E2588">
      <w:pPr>
        <w:pStyle w:val="aLCPbulletlist"/>
      </w:pPr>
      <w:r w:rsidRPr="00D17786">
        <w:t>to create a supportive and challenging environment that meets the special educational needs of each pupil;</w:t>
      </w:r>
    </w:p>
    <w:p w:rsidR="00017545" w:rsidRPr="00EB0050" w:rsidRDefault="00017545" w:rsidP="00614AE1">
      <w:pPr>
        <w:pStyle w:val="aLCPSubSubhead"/>
        <w:numPr>
          <w:ilvl w:val="0"/>
          <w:numId w:val="0"/>
        </w:numPr>
        <w:ind w:left="57"/>
      </w:pPr>
    </w:p>
    <w:p w:rsidR="00017545" w:rsidRPr="002B1AEB" w:rsidRDefault="00017545" w:rsidP="00614AE1">
      <w:pPr>
        <w:pStyle w:val="aLCPSubSubhead"/>
        <w:numPr>
          <w:ilvl w:val="0"/>
          <w:numId w:val="0"/>
        </w:numPr>
        <w:ind w:left="57"/>
        <w:rPr>
          <w:sz w:val="28"/>
          <w:szCs w:val="28"/>
        </w:rPr>
      </w:pPr>
      <w:r w:rsidRPr="002B1AEB">
        <w:rPr>
          <w:sz w:val="28"/>
          <w:szCs w:val="28"/>
        </w:rPr>
        <w:t>Objectives</w:t>
      </w:r>
    </w:p>
    <w:p w:rsidR="00017545" w:rsidRPr="000F2013" w:rsidRDefault="00017545" w:rsidP="000F2013">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In order to meet the special educational needs of our children we </w:t>
      </w:r>
      <w:r w:rsidR="000F2013" w:rsidRPr="00614AE1">
        <w:rPr>
          <w:rFonts w:asciiTheme="minorHAnsi" w:hAnsiTheme="minorHAnsi" w:cs="Arial"/>
          <w:sz w:val="22"/>
          <w:szCs w:val="22"/>
        </w:rPr>
        <w:t>will</w:t>
      </w:r>
      <w:r w:rsidR="000F2013">
        <w:rPr>
          <w:rFonts w:asciiTheme="minorHAnsi" w:hAnsiTheme="minorHAnsi" w:cs="Arial"/>
          <w:sz w:val="22"/>
          <w:szCs w:val="22"/>
        </w:rPr>
        <w:t>:</w:t>
      </w:r>
      <w:r w:rsidRPr="00EB0050">
        <w:t xml:space="preserve">    </w:t>
      </w:r>
    </w:p>
    <w:p w:rsidR="00017545" w:rsidRPr="00D17786" w:rsidRDefault="00017545" w:rsidP="005E2588">
      <w:pPr>
        <w:pStyle w:val="aLCPbulletlist"/>
      </w:pPr>
      <w:r w:rsidRPr="00D17786">
        <w:t>Operate a “whole pupil, whole school” approach to the management and provision of support for educational needs.</w:t>
      </w:r>
    </w:p>
    <w:p w:rsidR="00017545" w:rsidRPr="00D17786" w:rsidRDefault="00017545" w:rsidP="005E2588">
      <w:pPr>
        <w:pStyle w:val="aLCPbulletlist"/>
      </w:pPr>
      <w:r w:rsidRPr="00D17786">
        <w:t>Identify those children who have SEND as soon as possible.</w:t>
      </w:r>
    </w:p>
    <w:p w:rsidR="00017545" w:rsidRPr="00D17786" w:rsidRDefault="00614AE1" w:rsidP="005E2588">
      <w:pPr>
        <w:pStyle w:val="aLCPbulletlist"/>
      </w:pPr>
      <w:r>
        <w:t>P</w:t>
      </w:r>
      <w:r w:rsidR="00017545" w:rsidRPr="00D17786">
        <w:t>rovide intervention at a suitable level when a child is identified as having SEND.</w:t>
      </w:r>
    </w:p>
    <w:p w:rsidR="00017545" w:rsidRPr="00D17786" w:rsidRDefault="00614AE1" w:rsidP="005E2588">
      <w:pPr>
        <w:pStyle w:val="aLCPbulletlist"/>
      </w:pPr>
      <w:r>
        <w:t>U</w:t>
      </w:r>
      <w:r w:rsidR="00017545" w:rsidRPr="00D17786">
        <w:t>se a variety of teaching styles, and cater for different learning styles to allow children with SEND to access the National Curriculum.</w:t>
      </w:r>
    </w:p>
    <w:p w:rsidR="00017545" w:rsidRPr="00D17786" w:rsidRDefault="00614AE1" w:rsidP="005E2588">
      <w:pPr>
        <w:pStyle w:val="aLCPbulletlist"/>
      </w:pPr>
      <w:r>
        <w:t>U</w:t>
      </w:r>
      <w:r w:rsidR="00017545" w:rsidRPr="00D17786">
        <w:t>se resources effectively to support children with SEND.</w:t>
      </w:r>
    </w:p>
    <w:p w:rsidR="00017545" w:rsidRPr="00D17786" w:rsidRDefault="00D17786" w:rsidP="005E2588">
      <w:pPr>
        <w:pStyle w:val="aLCPbulletlist"/>
      </w:pPr>
      <w:r w:rsidRPr="00614AE1">
        <w:t>A</w:t>
      </w:r>
      <w:r w:rsidR="00017545" w:rsidRPr="00614AE1">
        <w:t>ssess</w:t>
      </w:r>
      <w:r w:rsidRPr="00614AE1">
        <w:t xml:space="preserve"> progress</w:t>
      </w:r>
      <w:r w:rsidRPr="00D17786">
        <w:t xml:space="preserve"> </w:t>
      </w:r>
      <w:r w:rsidR="00017545" w:rsidRPr="00D17786">
        <w:t xml:space="preserve">and keep </w:t>
      </w:r>
      <w:r w:rsidRPr="00D17786">
        <w:t xml:space="preserve">tracking </w:t>
      </w:r>
      <w:r w:rsidR="00017545" w:rsidRPr="00D17786">
        <w:t xml:space="preserve">records of children with </w:t>
      </w:r>
      <w:smartTag w:uri="urn:schemas-microsoft-com:office:smarttags" w:element="stockticker">
        <w:r w:rsidR="00017545" w:rsidRPr="00D17786">
          <w:t>SEN</w:t>
        </w:r>
      </w:smartTag>
      <w:r w:rsidR="00017545" w:rsidRPr="00D17786">
        <w:t>.</w:t>
      </w:r>
    </w:p>
    <w:p w:rsidR="00017545" w:rsidRPr="00D17786" w:rsidRDefault="00017545" w:rsidP="005E2588">
      <w:pPr>
        <w:pStyle w:val="aLCPbulletlist"/>
      </w:pPr>
      <w:r w:rsidRPr="00D17786">
        <w:t>To make clear the expectations of all partners in the process;</w:t>
      </w:r>
    </w:p>
    <w:p w:rsidR="00017545" w:rsidRPr="00D17786" w:rsidRDefault="00017545" w:rsidP="005E2588">
      <w:pPr>
        <w:pStyle w:val="aLCPbulletlist"/>
      </w:pPr>
      <w:r w:rsidRPr="00D17786">
        <w:lastRenderedPageBreak/>
        <w:t>To identify the roles and responsibilities of staff in providing for children’s special educational needs;</w:t>
      </w:r>
    </w:p>
    <w:p w:rsidR="00017545" w:rsidRPr="00D17786" w:rsidRDefault="00614AE1" w:rsidP="005E2588">
      <w:pPr>
        <w:pStyle w:val="aLCPbulletlist"/>
      </w:pPr>
      <w:r>
        <w:t>W</w:t>
      </w:r>
      <w:r w:rsidR="00017545" w:rsidRPr="00D17786">
        <w:t>ork with outside agencies who provide specialist support and teaching for children with SEND.</w:t>
      </w:r>
    </w:p>
    <w:p w:rsidR="00017545" w:rsidRPr="00D17786" w:rsidRDefault="00614AE1" w:rsidP="005E2588">
      <w:pPr>
        <w:pStyle w:val="aLCPbulletlist"/>
      </w:pPr>
      <w:r w:rsidRPr="00D17786">
        <w:t>Inform</w:t>
      </w:r>
      <w:r w:rsidR="00017545" w:rsidRPr="00D17786">
        <w:t xml:space="preserve"> and involve the parents of children with SEND so that we can work together to support our children.</w:t>
      </w:r>
    </w:p>
    <w:p w:rsidR="00017545" w:rsidRPr="00D17786" w:rsidRDefault="00614AE1" w:rsidP="005E2588">
      <w:pPr>
        <w:pStyle w:val="aLCPbulletlist"/>
      </w:pPr>
      <w:r w:rsidRPr="00D17786">
        <w:t>Encourage</w:t>
      </w:r>
      <w:r w:rsidR="00017545" w:rsidRPr="00D17786">
        <w:t xml:space="preserve"> active involvement </w:t>
      </w:r>
      <w:r w:rsidRPr="00614AE1">
        <w:t>of</w:t>
      </w:r>
      <w:r w:rsidRPr="00D17786">
        <w:t xml:space="preserve"> the</w:t>
      </w:r>
      <w:r w:rsidR="00017545" w:rsidRPr="00D17786">
        <w:t xml:space="preserve"> children themselves in meeting their needs.  </w:t>
      </w:r>
    </w:p>
    <w:p w:rsidR="00017545" w:rsidRDefault="00614AE1" w:rsidP="005E2588">
      <w:pPr>
        <w:pStyle w:val="aLCPbulletlist"/>
      </w:pPr>
      <w:r>
        <w:t>P</w:t>
      </w:r>
      <w:r w:rsidR="00017545" w:rsidRPr="00D17786">
        <w:t xml:space="preserve">rovide support and advice for all staff working with pupils with special educational needs and ongoing training for all staff working with children with </w:t>
      </w:r>
      <w:smartTag w:uri="urn:schemas-microsoft-com:office:smarttags" w:element="stockticker">
        <w:r w:rsidR="00017545" w:rsidRPr="00D17786">
          <w:t>SEN</w:t>
        </w:r>
      </w:smartTag>
    </w:p>
    <w:p w:rsidR="00614AE1" w:rsidRPr="00D17786" w:rsidRDefault="00614AE1" w:rsidP="00614AE1">
      <w:pPr>
        <w:pStyle w:val="aLCPbulletlist"/>
        <w:numPr>
          <w:ilvl w:val="0"/>
          <w:numId w:val="0"/>
        </w:numPr>
      </w:pPr>
    </w:p>
    <w:p w:rsidR="00017545" w:rsidRPr="002B1AEB" w:rsidRDefault="00017545" w:rsidP="00614AE1">
      <w:pPr>
        <w:pStyle w:val="aLCPSubhead"/>
        <w:rPr>
          <w:sz w:val="28"/>
          <w:szCs w:val="28"/>
        </w:rPr>
      </w:pPr>
      <w:r w:rsidRPr="00EB0050">
        <w:t xml:space="preserve">    </w:t>
      </w:r>
      <w:r w:rsidRPr="002B1AEB">
        <w:rPr>
          <w:sz w:val="28"/>
          <w:szCs w:val="28"/>
        </w:rPr>
        <w:t xml:space="preserve">Identifying Special Educational Needs </w:t>
      </w:r>
    </w:p>
    <w:p w:rsidR="00017545" w:rsidRPr="00614AE1" w:rsidRDefault="00017545" w:rsidP="00614AE1">
      <w:pPr>
        <w:pStyle w:val="aLCPSubSubhead"/>
        <w:numPr>
          <w:ilvl w:val="0"/>
          <w:numId w:val="0"/>
        </w:numPr>
        <w:ind w:left="57"/>
        <w:rPr>
          <w:b w:val="0"/>
        </w:rPr>
      </w:pPr>
      <w:r w:rsidRPr="00614AE1">
        <w:rPr>
          <w:b w:val="0"/>
        </w:rPr>
        <w:t xml:space="preserve">The Code of Practice describes four broad categories of need </w:t>
      </w:r>
    </w:p>
    <w:p w:rsidR="00017545" w:rsidRPr="00614AE1" w:rsidRDefault="00017545" w:rsidP="00614AE1">
      <w:pPr>
        <w:pStyle w:val="aLCPSubSubhead"/>
        <w:numPr>
          <w:ilvl w:val="0"/>
          <w:numId w:val="23"/>
        </w:numPr>
        <w:rPr>
          <w:b w:val="0"/>
        </w:rPr>
      </w:pPr>
      <w:r w:rsidRPr="00614AE1">
        <w:rPr>
          <w:b w:val="0"/>
        </w:rPr>
        <w:t>Communication and interaction</w:t>
      </w:r>
    </w:p>
    <w:p w:rsidR="00017545" w:rsidRPr="00614AE1" w:rsidRDefault="00017545" w:rsidP="00614AE1">
      <w:pPr>
        <w:pStyle w:val="aLCPSubSubhead"/>
        <w:numPr>
          <w:ilvl w:val="0"/>
          <w:numId w:val="23"/>
        </w:numPr>
        <w:rPr>
          <w:b w:val="0"/>
        </w:rPr>
      </w:pPr>
      <w:r w:rsidRPr="00614AE1">
        <w:rPr>
          <w:b w:val="0"/>
        </w:rPr>
        <w:t>Cognition and learning</w:t>
      </w:r>
    </w:p>
    <w:p w:rsidR="00017545" w:rsidRPr="00614AE1" w:rsidRDefault="00017545" w:rsidP="00614AE1">
      <w:pPr>
        <w:pStyle w:val="aLCPSubSubhead"/>
        <w:numPr>
          <w:ilvl w:val="0"/>
          <w:numId w:val="23"/>
        </w:numPr>
        <w:rPr>
          <w:b w:val="0"/>
        </w:rPr>
      </w:pPr>
      <w:r w:rsidRPr="00614AE1">
        <w:rPr>
          <w:b w:val="0"/>
        </w:rPr>
        <w:t>Social emotional and mental health difficulties</w:t>
      </w:r>
    </w:p>
    <w:p w:rsidR="00017545" w:rsidRPr="00614AE1" w:rsidRDefault="00017545" w:rsidP="00614AE1">
      <w:pPr>
        <w:pStyle w:val="aLCPSubSubhead"/>
        <w:numPr>
          <w:ilvl w:val="0"/>
          <w:numId w:val="23"/>
        </w:numPr>
        <w:rPr>
          <w:b w:val="0"/>
        </w:rPr>
      </w:pPr>
      <w:r w:rsidRPr="00614AE1">
        <w:rPr>
          <w:b w:val="0"/>
        </w:rPr>
        <w:t>Sensory and/or physical needs</w:t>
      </w:r>
    </w:p>
    <w:p w:rsidR="00017545" w:rsidRPr="00614AE1" w:rsidRDefault="00017545" w:rsidP="00614AE1">
      <w:pPr>
        <w:pStyle w:val="aLCPSubSubhead"/>
        <w:numPr>
          <w:ilvl w:val="0"/>
          <w:numId w:val="0"/>
        </w:numPr>
        <w:ind w:left="57"/>
        <w:rPr>
          <w:b w:val="0"/>
        </w:rPr>
      </w:pPr>
      <w:r w:rsidRPr="00614AE1">
        <w:rPr>
          <w:b w:val="0"/>
        </w:rPr>
        <w:t>While these four categories broadly identify aspects of a child’s primary need, at our school we identify the needs of our pupils by considering the needs of the whole child.</w:t>
      </w:r>
    </w:p>
    <w:p w:rsidR="00017545" w:rsidRPr="00614AE1" w:rsidRDefault="00017545" w:rsidP="00614AE1">
      <w:pPr>
        <w:pStyle w:val="aLCPSubSubhead"/>
        <w:numPr>
          <w:ilvl w:val="0"/>
          <w:numId w:val="0"/>
        </w:numPr>
        <w:ind w:left="57"/>
        <w:rPr>
          <w:b w:val="0"/>
        </w:rPr>
      </w:pPr>
    </w:p>
    <w:p w:rsidR="00017545" w:rsidRPr="00614AE1" w:rsidRDefault="00017545" w:rsidP="00614AE1">
      <w:pPr>
        <w:pStyle w:val="aLCPSubSubhead"/>
        <w:numPr>
          <w:ilvl w:val="0"/>
          <w:numId w:val="0"/>
        </w:numPr>
        <w:ind w:left="57"/>
        <w:rPr>
          <w:b w:val="0"/>
        </w:rPr>
      </w:pPr>
      <w:r w:rsidRPr="00614AE1">
        <w:rPr>
          <w:b w:val="0"/>
        </w:rPr>
        <w:t>There are other considerations that are not an SEN that may impact on a child’s progress and attainment.</w:t>
      </w:r>
    </w:p>
    <w:p w:rsidR="00017545" w:rsidRPr="00614AE1" w:rsidRDefault="00017545" w:rsidP="00614AE1">
      <w:pPr>
        <w:pStyle w:val="aLCPSubSubhead"/>
        <w:numPr>
          <w:ilvl w:val="0"/>
          <w:numId w:val="24"/>
        </w:numPr>
        <w:rPr>
          <w:b w:val="0"/>
        </w:rPr>
      </w:pPr>
      <w:r w:rsidRPr="00614AE1">
        <w:rPr>
          <w:b w:val="0"/>
        </w:rPr>
        <w:t>Disability</w:t>
      </w:r>
    </w:p>
    <w:p w:rsidR="00017545" w:rsidRPr="00614AE1" w:rsidRDefault="00017545" w:rsidP="00614AE1">
      <w:pPr>
        <w:pStyle w:val="aLCPSubSubhead"/>
        <w:numPr>
          <w:ilvl w:val="0"/>
          <w:numId w:val="24"/>
        </w:numPr>
        <w:rPr>
          <w:b w:val="0"/>
        </w:rPr>
      </w:pPr>
      <w:r w:rsidRPr="00614AE1">
        <w:rPr>
          <w:b w:val="0"/>
        </w:rPr>
        <w:t>Attendance and punctuality</w:t>
      </w:r>
    </w:p>
    <w:p w:rsidR="00017545" w:rsidRPr="00614AE1" w:rsidRDefault="00017545" w:rsidP="00614AE1">
      <w:pPr>
        <w:pStyle w:val="aLCPSubSubhead"/>
        <w:numPr>
          <w:ilvl w:val="0"/>
          <w:numId w:val="24"/>
        </w:numPr>
        <w:rPr>
          <w:b w:val="0"/>
        </w:rPr>
      </w:pPr>
      <w:r w:rsidRPr="00614AE1">
        <w:rPr>
          <w:b w:val="0"/>
        </w:rPr>
        <w:t>Health and welfare</w:t>
      </w:r>
    </w:p>
    <w:p w:rsidR="00017545" w:rsidRPr="00614AE1" w:rsidRDefault="00017545" w:rsidP="00614AE1">
      <w:pPr>
        <w:pStyle w:val="aLCPSubSubhead"/>
        <w:numPr>
          <w:ilvl w:val="0"/>
          <w:numId w:val="24"/>
        </w:numPr>
        <w:rPr>
          <w:b w:val="0"/>
        </w:rPr>
      </w:pPr>
      <w:r w:rsidRPr="00614AE1">
        <w:rPr>
          <w:b w:val="0"/>
        </w:rPr>
        <w:t>EAL</w:t>
      </w:r>
    </w:p>
    <w:p w:rsidR="00017545" w:rsidRPr="00614AE1" w:rsidRDefault="00017545" w:rsidP="00614AE1">
      <w:pPr>
        <w:pStyle w:val="aLCPSubSubhead"/>
        <w:numPr>
          <w:ilvl w:val="0"/>
          <w:numId w:val="24"/>
        </w:numPr>
        <w:rPr>
          <w:b w:val="0"/>
        </w:rPr>
      </w:pPr>
      <w:r w:rsidRPr="00614AE1">
        <w:rPr>
          <w:b w:val="0"/>
        </w:rPr>
        <w:t>Being in receipt of pupil premium</w:t>
      </w:r>
    </w:p>
    <w:p w:rsidR="00017545" w:rsidRPr="00614AE1" w:rsidRDefault="00017545" w:rsidP="00614AE1">
      <w:pPr>
        <w:pStyle w:val="aLCPSubSubhead"/>
        <w:numPr>
          <w:ilvl w:val="0"/>
          <w:numId w:val="24"/>
        </w:numPr>
        <w:rPr>
          <w:b w:val="0"/>
        </w:rPr>
      </w:pPr>
      <w:r w:rsidRPr="00614AE1">
        <w:rPr>
          <w:b w:val="0"/>
        </w:rPr>
        <w:t>Being a looked-after child</w:t>
      </w:r>
    </w:p>
    <w:p w:rsidR="00017545" w:rsidRPr="00614AE1" w:rsidRDefault="00017545" w:rsidP="00614AE1">
      <w:pPr>
        <w:pStyle w:val="aLCPSubSubhead"/>
        <w:numPr>
          <w:ilvl w:val="0"/>
          <w:numId w:val="24"/>
        </w:numPr>
        <w:rPr>
          <w:b w:val="0"/>
        </w:rPr>
      </w:pPr>
      <w:r w:rsidRPr="00614AE1">
        <w:rPr>
          <w:b w:val="0"/>
        </w:rPr>
        <w:t>Being the child of a service man/ woman</w:t>
      </w:r>
    </w:p>
    <w:p w:rsidR="00017545" w:rsidRPr="00614AE1" w:rsidRDefault="00017545" w:rsidP="00614AE1">
      <w:pPr>
        <w:pStyle w:val="aLCPSubSubhead"/>
        <w:numPr>
          <w:ilvl w:val="0"/>
          <w:numId w:val="0"/>
        </w:numPr>
        <w:ind w:left="57"/>
        <w:rPr>
          <w:b w:val="0"/>
        </w:rPr>
      </w:pPr>
      <w:r w:rsidRPr="00614AE1">
        <w:rPr>
          <w:b w:val="0"/>
        </w:rPr>
        <w:t>And all these factors are taken into consideration in our school.</w:t>
      </w:r>
    </w:p>
    <w:p w:rsidR="00017545" w:rsidRPr="00614AE1" w:rsidRDefault="00017545" w:rsidP="00614AE1">
      <w:pPr>
        <w:pStyle w:val="aLCPSubSubhead"/>
        <w:numPr>
          <w:ilvl w:val="0"/>
          <w:numId w:val="0"/>
        </w:numPr>
        <w:ind w:left="57"/>
        <w:rPr>
          <w:b w:val="0"/>
        </w:rPr>
      </w:pPr>
    </w:p>
    <w:p w:rsidR="00017545" w:rsidRPr="00614AE1" w:rsidRDefault="00017545" w:rsidP="00614AE1">
      <w:pPr>
        <w:pStyle w:val="aLCPSubSubhead"/>
        <w:numPr>
          <w:ilvl w:val="0"/>
          <w:numId w:val="0"/>
        </w:numPr>
        <w:ind w:left="57"/>
        <w:rPr>
          <w:b w:val="0"/>
        </w:rPr>
      </w:pPr>
      <w:r w:rsidRPr="00614AE1">
        <w:rPr>
          <w:b w:val="0"/>
        </w:rPr>
        <w:t>Early identification of a child’s needs is vital. The class teacher informs the parents at the earliest opportunity to alert them to concerns and to enlist their active help and participation.</w:t>
      </w:r>
    </w:p>
    <w:p w:rsidR="00017545" w:rsidRPr="00614AE1" w:rsidRDefault="00017545" w:rsidP="00614AE1">
      <w:pPr>
        <w:pStyle w:val="aLCPSubSubhead"/>
        <w:numPr>
          <w:ilvl w:val="0"/>
          <w:numId w:val="0"/>
        </w:numPr>
        <w:ind w:left="57"/>
        <w:rPr>
          <w:b w:val="0"/>
        </w:rPr>
      </w:pPr>
      <w:r w:rsidRPr="00614AE1">
        <w:rPr>
          <w:b w:val="0"/>
        </w:rPr>
        <w:t>The class teacher and the SENCO assess and monitor the pupils’ progress regularly in line with the assessment policy.</w:t>
      </w:r>
    </w:p>
    <w:p w:rsidR="00017545" w:rsidRPr="00614AE1" w:rsidRDefault="00017545" w:rsidP="00614AE1">
      <w:pPr>
        <w:pStyle w:val="aLCPSubSubhead"/>
        <w:numPr>
          <w:ilvl w:val="0"/>
          <w:numId w:val="0"/>
        </w:numPr>
        <w:ind w:left="57"/>
        <w:rPr>
          <w:b w:val="0"/>
        </w:rPr>
      </w:pPr>
      <w:r w:rsidRPr="00614AE1">
        <w:rPr>
          <w:b w:val="0"/>
        </w:rPr>
        <w:lastRenderedPageBreak/>
        <w:t>The class teacher and SENCO will seek to work closely with parents and teachers to plan an appropriate programme of intervention and support.</w:t>
      </w:r>
    </w:p>
    <w:p w:rsidR="00017545" w:rsidRPr="00D17786" w:rsidRDefault="00017545" w:rsidP="00D17786">
      <w:pPr>
        <w:pStyle w:val="NoSpacing"/>
        <w:rPr>
          <w:rFonts w:asciiTheme="minorHAnsi" w:hAnsiTheme="minorHAnsi"/>
          <w:sz w:val="22"/>
          <w:szCs w:val="22"/>
        </w:rPr>
      </w:pPr>
      <w:r w:rsidRPr="00D17786">
        <w:rPr>
          <w:rFonts w:asciiTheme="minorHAnsi" w:hAnsiTheme="minorHAnsi"/>
          <w:sz w:val="22"/>
          <w:szCs w:val="22"/>
        </w:rPr>
        <w:t xml:space="preserve">At </w:t>
      </w:r>
      <w:r w:rsidR="005A603E">
        <w:rPr>
          <w:rFonts w:asciiTheme="minorHAnsi" w:hAnsiTheme="minorHAnsi"/>
          <w:sz w:val="22"/>
          <w:szCs w:val="22"/>
        </w:rPr>
        <w:t>Barrington</w:t>
      </w:r>
      <w:r w:rsidRPr="00D17786">
        <w:rPr>
          <w:rFonts w:asciiTheme="minorHAnsi" w:hAnsiTheme="minorHAnsi"/>
          <w:sz w:val="22"/>
          <w:szCs w:val="22"/>
        </w:rPr>
        <w:t xml:space="preserve"> we identify children with </w:t>
      </w:r>
      <w:smartTag w:uri="urn:schemas-microsoft-com:office:smarttags" w:element="stockticker">
        <w:r w:rsidRPr="00D17786">
          <w:rPr>
            <w:rFonts w:asciiTheme="minorHAnsi" w:hAnsiTheme="minorHAnsi"/>
            <w:sz w:val="22"/>
            <w:szCs w:val="22"/>
          </w:rPr>
          <w:t>SEN</w:t>
        </w:r>
      </w:smartTag>
      <w:r w:rsidRPr="00D17786">
        <w:rPr>
          <w:rFonts w:asciiTheme="minorHAnsi" w:hAnsiTheme="minorHAnsi"/>
          <w:sz w:val="22"/>
          <w:szCs w:val="22"/>
        </w:rPr>
        <w:t xml:space="preserve"> as early as possible, through regular contact with our feeder Early Years settings and by assessment at the start of the Foundation Stage Year using the Foundation Stage Profile. </w:t>
      </w:r>
    </w:p>
    <w:p w:rsidR="00D17786" w:rsidRPr="00D17786" w:rsidRDefault="00D17786" w:rsidP="00D17786">
      <w:pPr>
        <w:pStyle w:val="NoSpacing"/>
        <w:rPr>
          <w:rFonts w:asciiTheme="minorHAnsi" w:hAnsiTheme="minorHAnsi"/>
          <w:sz w:val="22"/>
          <w:szCs w:val="22"/>
        </w:rPr>
      </w:pPr>
    </w:p>
    <w:p w:rsidR="00017545" w:rsidRPr="00D17786" w:rsidRDefault="00017545" w:rsidP="00D17786">
      <w:pPr>
        <w:pStyle w:val="NoSpacing"/>
        <w:rPr>
          <w:rFonts w:asciiTheme="minorHAnsi" w:hAnsiTheme="minorHAnsi"/>
          <w:sz w:val="22"/>
          <w:szCs w:val="22"/>
        </w:rPr>
      </w:pPr>
      <w:r w:rsidRPr="00D17786">
        <w:rPr>
          <w:rFonts w:asciiTheme="minorHAnsi" w:hAnsiTheme="minorHAnsi"/>
          <w:sz w:val="22"/>
          <w:szCs w:val="22"/>
        </w:rPr>
        <w:t xml:space="preserve">Throughout the school we monitor and track the progress of all children by an ongoing process of planning, teaching and assessment. Children with </w:t>
      </w:r>
      <w:smartTag w:uri="urn:schemas-microsoft-com:office:smarttags" w:element="stockticker">
        <w:r w:rsidRPr="00D17786">
          <w:rPr>
            <w:rFonts w:asciiTheme="minorHAnsi" w:hAnsiTheme="minorHAnsi"/>
            <w:sz w:val="22"/>
            <w:szCs w:val="22"/>
          </w:rPr>
          <w:t>SEN</w:t>
        </w:r>
      </w:smartTag>
      <w:r w:rsidRPr="00D17786">
        <w:rPr>
          <w:rFonts w:asciiTheme="minorHAnsi" w:hAnsiTheme="minorHAnsi"/>
          <w:sz w:val="22"/>
          <w:szCs w:val="22"/>
        </w:rPr>
        <w:t xml:space="preserve"> may be identified at any stage of this pro</w:t>
      </w:r>
      <w:r w:rsidR="009736AB" w:rsidRPr="00D17786">
        <w:rPr>
          <w:rFonts w:asciiTheme="minorHAnsi" w:hAnsiTheme="minorHAnsi"/>
          <w:sz w:val="22"/>
          <w:szCs w:val="22"/>
        </w:rPr>
        <w:t xml:space="preserve">cess during their school life. </w:t>
      </w:r>
    </w:p>
    <w:p w:rsidR="00017545" w:rsidRPr="00EB0050" w:rsidRDefault="00017545" w:rsidP="00DE5B61">
      <w:pPr>
        <w:pStyle w:val="BodyText"/>
        <w:tabs>
          <w:tab w:val="left" w:pos="7371"/>
        </w:tabs>
        <w:spacing w:line="360" w:lineRule="auto"/>
        <w:rPr>
          <w:rFonts w:asciiTheme="minorHAnsi" w:hAnsiTheme="minorHAnsi" w:cs="Arial"/>
          <w:sz w:val="22"/>
          <w:szCs w:val="22"/>
        </w:rPr>
      </w:pPr>
    </w:p>
    <w:p w:rsidR="00017545" w:rsidRPr="00614AE1" w:rsidRDefault="009736AB"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I</w:t>
      </w:r>
      <w:r w:rsidR="00017545" w:rsidRPr="00EB0050">
        <w:rPr>
          <w:rFonts w:asciiTheme="minorHAnsi" w:hAnsiTheme="minorHAnsi" w:cs="Arial"/>
          <w:sz w:val="22"/>
          <w:szCs w:val="22"/>
        </w:rPr>
        <w:t xml:space="preserve">n </w:t>
      </w:r>
      <w:r w:rsidR="00017545" w:rsidRPr="00614AE1">
        <w:rPr>
          <w:rFonts w:asciiTheme="minorHAnsi" w:hAnsiTheme="minorHAnsi" w:cs="Arial"/>
          <w:sz w:val="22"/>
          <w:szCs w:val="22"/>
        </w:rPr>
        <w:t xml:space="preserve">the Foundation Stage and Years 1 and 2 the assessments used are: </w:t>
      </w:r>
    </w:p>
    <w:p w:rsidR="00017545" w:rsidRPr="00580180" w:rsidRDefault="004758D3" w:rsidP="00580180">
      <w:pPr>
        <w:pStyle w:val="ListParagraph"/>
        <w:numPr>
          <w:ilvl w:val="0"/>
          <w:numId w:val="32"/>
        </w:numPr>
        <w:tabs>
          <w:tab w:val="left" w:pos="7371"/>
        </w:tabs>
        <w:spacing w:line="360" w:lineRule="auto"/>
        <w:rPr>
          <w:rFonts w:asciiTheme="minorHAnsi" w:hAnsiTheme="minorHAnsi" w:cs="Arial"/>
          <w:sz w:val="22"/>
          <w:szCs w:val="22"/>
        </w:rPr>
      </w:pPr>
      <w:r>
        <w:rPr>
          <w:rFonts w:asciiTheme="minorHAnsi" w:hAnsiTheme="minorHAnsi" w:cs="Arial"/>
          <w:sz w:val="22"/>
          <w:szCs w:val="22"/>
        </w:rPr>
        <w:t>The Foundation Stage Profile is used to track ongoing progress in the children’ first year of school</w:t>
      </w:r>
    </w:p>
    <w:p w:rsidR="00D17786" w:rsidRPr="00580180" w:rsidRDefault="00DA6A77" w:rsidP="00580180">
      <w:pPr>
        <w:pStyle w:val="ListParagraph"/>
        <w:numPr>
          <w:ilvl w:val="0"/>
          <w:numId w:val="32"/>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T</w:t>
      </w:r>
      <w:r w:rsidR="00017545" w:rsidRPr="00580180">
        <w:rPr>
          <w:rFonts w:asciiTheme="minorHAnsi" w:hAnsiTheme="minorHAnsi" w:cs="Arial"/>
          <w:sz w:val="22"/>
          <w:szCs w:val="22"/>
        </w:rPr>
        <w:t xml:space="preserve">ermly </w:t>
      </w:r>
      <w:r w:rsidR="00D17786" w:rsidRPr="00580180">
        <w:rPr>
          <w:rFonts w:asciiTheme="minorHAnsi" w:hAnsiTheme="minorHAnsi" w:cs="Arial"/>
          <w:sz w:val="22"/>
          <w:szCs w:val="22"/>
        </w:rPr>
        <w:t xml:space="preserve">teacher </w:t>
      </w:r>
      <w:r w:rsidR="00017545" w:rsidRPr="00580180">
        <w:rPr>
          <w:rFonts w:asciiTheme="minorHAnsi" w:hAnsiTheme="minorHAnsi" w:cs="Arial"/>
          <w:sz w:val="22"/>
          <w:szCs w:val="22"/>
        </w:rPr>
        <w:t>assessments of progress</w:t>
      </w:r>
      <w:r w:rsidR="004758D3">
        <w:rPr>
          <w:rFonts w:asciiTheme="minorHAnsi" w:hAnsiTheme="minorHAnsi" w:cs="Arial"/>
          <w:sz w:val="22"/>
          <w:szCs w:val="22"/>
        </w:rPr>
        <w:t xml:space="preserve"> using Target Tracker</w:t>
      </w:r>
    </w:p>
    <w:p w:rsidR="00017545" w:rsidRPr="00580180" w:rsidRDefault="00DA6A77" w:rsidP="00580180">
      <w:pPr>
        <w:pStyle w:val="ListParagraph"/>
        <w:numPr>
          <w:ilvl w:val="0"/>
          <w:numId w:val="32"/>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Annual</w:t>
      </w:r>
      <w:r w:rsidR="00D17786" w:rsidRPr="00580180">
        <w:rPr>
          <w:rFonts w:asciiTheme="minorHAnsi" w:hAnsiTheme="minorHAnsi" w:cs="Arial"/>
          <w:sz w:val="22"/>
          <w:szCs w:val="22"/>
        </w:rPr>
        <w:t xml:space="preserve"> Teacher </w:t>
      </w:r>
      <w:r w:rsidR="00580180" w:rsidRPr="00580180">
        <w:rPr>
          <w:rFonts w:asciiTheme="minorHAnsi" w:hAnsiTheme="minorHAnsi" w:cs="Arial"/>
          <w:sz w:val="22"/>
          <w:szCs w:val="22"/>
        </w:rPr>
        <w:t>Assessment for</w:t>
      </w:r>
      <w:r w:rsidR="00017545" w:rsidRPr="00580180">
        <w:rPr>
          <w:rFonts w:asciiTheme="minorHAnsi" w:hAnsiTheme="minorHAnsi" w:cs="Arial"/>
          <w:sz w:val="22"/>
          <w:szCs w:val="22"/>
        </w:rPr>
        <w:t xml:space="preserve"> both core and foundation</w:t>
      </w:r>
      <w:r w:rsidR="00D17786" w:rsidRPr="00580180">
        <w:rPr>
          <w:rFonts w:asciiTheme="minorHAnsi" w:hAnsiTheme="minorHAnsi" w:cs="Arial"/>
          <w:sz w:val="22"/>
          <w:szCs w:val="22"/>
        </w:rPr>
        <w:t xml:space="preserve"> </w:t>
      </w:r>
      <w:r w:rsidR="00017545" w:rsidRPr="00580180">
        <w:rPr>
          <w:rFonts w:asciiTheme="minorHAnsi" w:hAnsiTheme="minorHAnsi" w:cs="Arial"/>
          <w:sz w:val="22"/>
          <w:szCs w:val="22"/>
        </w:rPr>
        <w:t xml:space="preserve">subjects. </w:t>
      </w:r>
    </w:p>
    <w:p w:rsidR="00D17786" w:rsidRPr="00580180" w:rsidRDefault="00D17786" w:rsidP="00580180">
      <w:pPr>
        <w:pStyle w:val="ListParagraph"/>
        <w:numPr>
          <w:ilvl w:val="0"/>
          <w:numId w:val="32"/>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Year 1 phonics test</w:t>
      </w:r>
    </w:p>
    <w:p w:rsidR="00017545" w:rsidRPr="00580180" w:rsidRDefault="00DA6A77" w:rsidP="00580180">
      <w:pPr>
        <w:pStyle w:val="ListParagraph"/>
        <w:numPr>
          <w:ilvl w:val="0"/>
          <w:numId w:val="32"/>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E</w:t>
      </w:r>
      <w:r w:rsidR="00D17786" w:rsidRPr="00580180">
        <w:rPr>
          <w:rFonts w:asciiTheme="minorHAnsi" w:hAnsiTheme="minorHAnsi" w:cs="Arial"/>
          <w:sz w:val="22"/>
          <w:szCs w:val="22"/>
        </w:rPr>
        <w:t xml:space="preserve">nd of Key Stage 1 SATs </w:t>
      </w:r>
    </w:p>
    <w:p w:rsidR="00017545" w:rsidRPr="00614AE1" w:rsidRDefault="00017545" w:rsidP="00DE5B61">
      <w:pPr>
        <w:tabs>
          <w:tab w:val="left" w:pos="7371"/>
        </w:tabs>
        <w:spacing w:line="360" w:lineRule="auto"/>
        <w:ind w:left="800"/>
        <w:rPr>
          <w:rFonts w:asciiTheme="minorHAnsi" w:hAnsiTheme="minorHAnsi" w:cs="Arial"/>
          <w:sz w:val="22"/>
          <w:szCs w:val="22"/>
        </w:rPr>
      </w:pPr>
    </w:p>
    <w:p w:rsidR="00017545" w:rsidRPr="00614AE1" w:rsidRDefault="00017545" w:rsidP="00D17786">
      <w:pPr>
        <w:pStyle w:val="Heading1"/>
        <w:tabs>
          <w:tab w:val="left" w:pos="7371"/>
        </w:tabs>
        <w:spacing w:line="360" w:lineRule="auto"/>
        <w:jc w:val="left"/>
        <w:rPr>
          <w:rFonts w:asciiTheme="minorHAnsi" w:hAnsiTheme="minorHAnsi" w:cs="Arial"/>
          <w:sz w:val="22"/>
          <w:szCs w:val="22"/>
        </w:rPr>
      </w:pPr>
      <w:r w:rsidRPr="00614AE1">
        <w:rPr>
          <w:rFonts w:asciiTheme="minorHAnsi" w:hAnsiTheme="minorHAnsi" w:cs="Arial"/>
          <w:sz w:val="22"/>
          <w:szCs w:val="22"/>
        </w:rPr>
        <w:t>In Key Stage 2 the assessments used are:</w:t>
      </w:r>
    </w:p>
    <w:p w:rsidR="00017545" w:rsidRPr="00580180" w:rsidRDefault="00580180" w:rsidP="00580180">
      <w:pPr>
        <w:pStyle w:val="ListParagraph"/>
        <w:numPr>
          <w:ilvl w:val="0"/>
          <w:numId w:val="33"/>
        </w:numPr>
        <w:tabs>
          <w:tab w:val="left" w:pos="7371"/>
        </w:tabs>
        <w:spacing w:line="360" w:lineRule="auto"/>
        <w:rPr>
          <w:rFonts w:asciiTheme="minorHAnsi" w:hAnsiTheme="minorHAnsi" w:cs="Arial"/>
          <w:sz w:val="22"/>
          <w:szCs w:val="22"/>
        </w:rPr>
      </w:pPr>
      <w:r>
        <w:rPr>
          <w:rFonts w:asciiTheme="minorHAnsi" w:hAnsiTheme="minorHAnsi" w:cs="Arial"/>
          <w:sz w:val="22"/>
          <w:szCs w:val="22"/>
        </w:rPr>
        <w:t>O</w:t>
      </w:r>
      <w:r w:rsidR="00017545" w:rsidRPr="00580180">
        <w:rPr>
          <w:rFonts w:asciiTheme="minorHAnsi" w:hAnsiTheme="minorHAnsi" w:cs="Arial"/>
          <w:sz w:val="22"/>
          <w:szCs w:val="22"/>
        </w:rPr>
        <w:t xml:space="preserve">ngoing profiles of progress towards objectives in all curriculum areas  </w:t>
      </w:r>
      <w:r w:rsidR="004758D3">
        <w:rPr>
          <w:rFonts w:asciiTheme="minorHAnsi" w:hAnsiTheme="minorHAnsi" w:cs="Arial"/>
          <w:sz w:val="22"/>
          <w:szCs w:val="22"/>
        </w:rPr>
        <w:t>using Target Tracker</w:t>
      </w:r>
    </w:p>
    <w:p w:rsidR="00017545" w:rsidRPr="00580180" w:rsidRDefault="00DA6A77" w:rsidP="00580180">
      <w:pPr>
        <w:pStyle w:val="ListParagraph"/>
        <w:numPr>
          <w:ilvl w:val="0"/>
          <w:numId w:val="33"/>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T</w:t>
      </w:r>
      <w:r w:rsidR="00017545" w:rsidRPr="00580180">
        <w:rPr>
          <w:rFonts w:asciiTheme="minorHAnsi" w:hAnsiTheme="minorHAnsi" w:cs="Arial"/>
          <w:sz w:val="22"/>
          <w:szCs w:val="22"/>
        </w:rPr>
        <w:t>ermly assessments including the end of Year Optional SAT</w:t>
      </w:r>
      <w:r w:rsidR="00580180" w:rsidRPr="00580180">
        <w:rPr>
          <w:rFonts w:asciiTheme="minorHAnsi" w:hAnsiTheme="minorHAnsi" w:cs="Arial"/>
          <w:sz w:val="22"/>
          <w:szCs w:val="22"/>
        </w:rPr>
        <w:t>s tests in Years 3, 4 and 5 in E</w:t>
      </w:r>
      <w:r w:rsidR="00017545" w:rsidRPr="00580180">
        <w:rPr>
          <w:rFonts w:asciiTheme="minorHAnsi" w:hAnsiTheme="minorHAnsi" w:cs="Arial"/>
          <w:sz w:val="22"/>
          <w:szCs w:val="22"/>
        </w:rPr>
        <w:t>nglish and Maths</w:t>
      </w:r>
    </w:p>
    <w:p w:rsidR="00017545" w:rsidRPr="00580180" w:rsidRDefault="00DA6A77" w:rsidP="00580180">
      <w:pPr>
        <w:pStyle w:val="ListParagraph"/>
        <w:numPr>
          <w:ilvl w:val="0"/>
          <w:numId w:val="33"/>
        </w:numPr>
        <w:tabs>
          <w:tab w:val="left" w:pos="7371"/>
        </w:tabs>
        <w:spacing w:line="360" w:lineRule="auto"/>
        <w:jc w:val="both"/>
        <w:rPr>
          <w:rFonts w:asciiTheme="minorHAnsi" w:hAnsiTheme="minorHAnsi" w:cs="Arial"/>
          <w:sz w:val="22"/>
          <w:szCs w:val="22"/>
        </w:rPr>
      </w:pPr>
      <w:r w:rsidRPr="00580180">
        <w:rPr>
          <w:rFonts w:asciiTheme="minorHAnsi" w:hAnsiTheme="minorHAnsi" w:cs="Arial"/>
          <w:sz w:val="22"/>
          <w:szCs w:val="22"/>
        </w:rPr>
        <w:t>Annual</w:t>
      </w:r>
      <w:r w:rsidR="00017545" w:rsidRPr="00580180">
        <w:rPr>
          <w:rFonts w:asciiTheme="minorHAnsi" w:hAnsiTheme="minorHAnsi" w:cs="Arial"/>
          <w:sz w:val="22"/>
          <w:szCs w:val="22"/>
        </w:rPr>
        <w:t xml:space="preserve"> </w:t>
      </w:r>
      <w:r w:rsidR="004758D3" w:rsidRPr="00580180">
        <w:rPr>
          <w:rFonts w:asciiTheme="minorHAnsi" w:hAnsiTheme="minorHAnsi" w:cs="Arial"/>
          <w:sz w:val="22"/>
          <w:szCs w:val="22"/>
        </w:rPr>
        <w:t xml:space="preserve">Teacher </w:t>
      </w:r>
      <w:r w:rsidR="004758D3">
        <w:rPr>
          <w:rFonts w:asciiTheme="minorHAnsi" w:hAnsiTheme="minorHAnsi" w:cs="Arial"/>
          <w:sz w:val="22"/>
          <w:szCs w:val="22"/>
        </w:rPr>
        <w:t xml:space="preserve">Summative </w:t>
      </w:r>
      <w:r w:rsidR="00017545" w:rsidRPr="00580180">
        <w:rPr>
          <w:rFonts w:asciiTheme="minorHAnsi" w:hAnsiTheme="minorHAnsi" w:cs="Arial"/>
          <w:sz w:val="22"/>
          <w:szCs w:val="22"/>
        </w:rPr>
        <w:t xml:space="preserve">Assessment for both core and foundation subjects. </w:t>
      </w:r>
    </w:p>
    <w:p w:rsidR="00017545" w:rsidRPr="00580180" w:rsidRDefault="00DA6A77" w:rsidP="00580180">
      <w:pPr>
        <w:pStyle w:val="ListParagraph"/>
        <w:numPr>
          <w:ilvl w:val="0"/>
          <w:numId w:val="33"/>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E</w:t>
      </w:r>
      <w:r w:rsidR="00017545" w:rsidRPr="00580180">
        <w:rPr>
          <w:rFonts w:asciiTheme="minorHAnsi" w:hAnsiTheme="minorHAnsi" w:cs="Arial"/>
          <w:sz w:val="22"/>
          <w:szCs w:val="22"/>
        </w:rPr>
        <w:t>nd of Key Stage 2 SATs tests</w:t>
      </w:r>
    </w:p>
    <w:p w:rsidR="00017545" w:rsidRPr="00EB0050" w:rsidRDefault="00017545" w:rsidP="00DE5B61">
      <w:pPr>
        <w:tabs>
          <w:tab w:val="left" w:pos="7371"/>
        </w:tabs>
        <w:spacing w:line="360" w:lineRule="auto"/>
        <w:rPr>
          <w:rFonts w:asciiTheme="minorHAnsi" w:hAnsiTheme="minorHAnsi" w:cs="Arial"/>
          <w:sz w:val="22"/>
          <w:szCs w:val="22"/>
        </w:rPr>
      </w:pPr>
    </w:p>
    <w:p w:rsidR="00017545" w:rsidRPr="00EB0050" w:rsidRDefault="00017545" w:rsidP="00D17786">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The tests used in school for diagnostic purposes are</w:t>
      </w:r>
    </w:p>
    <w:p w:rsidR="00017545" w:rsidRPr="00580180" w:rsidRDefault="00017545" w:rsidP="00580180">
      <w:pPr>
        <w:pStyle w:val="ListParagraph"/>
        <w:numPr>
          <w:ilvl w:val="0"/>
          <w:numId w:val="34"/>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British Picture Vocabulary Scale (BPVS)</w:t>
      </w:r>
    </w:p>
    <w:p w:rsidR="00017545" w:rsidRPr="00580180" w:rsidRDefault="00017545" w:rsidP="00580180">
      <w:pPr>
        <w:pStyle w:val="ListParagraph"/>
        <w:numPr>
          <w:ilvl w:val="0"/>
          <w:numId w:val="34"/>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 xml:space="preserve">WRIT (latent </w:t>
      </w:r>
      <w:proofErr w:type="spellStart"/>
      <w:r w:rsidRPr="00580180">
        <w:rPr>
          <w:rFonts w:asciiTheme="minorHAnsi" w:hAnsiTheme="minorHAnsi" w:cs="Arial"/>
          <w:sz w:val="22"/>
          <w:szCs w:val="22"/>
        </w:rPr>
        <w:t>abilty</w:t>
      </w:r>
      <w:proofErr w:type="spellEnd"/>
      <w:r w:rsidRPr="00580180">
        <w:rPr>
          <w:rFonts w:asciiTheme="minorHAnsi" w:hAnsiTheme="minorHAnsi" w:cs="Arial"/>
          <w:sz w:val="22"/>
          <w:szCs w:val="22"/>
        </w:rPr>
        <w:t xml:space="preserve"> assessment)</w:t>
      </w:r>
    </w:p>
    <w:p w:rsidR="00017545" w:rsidRPr="00580180" w:rsidRDefault="00017545" w:rsidP="00580180">
      <w:pPr>
        <w:pStyle w:val="ListParagraph"/>
        <w:numPr>
          <w:ilvl w:val="0"/>
          <w:numId w:val="34"/>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CTOPP (phonological awareness assessment)</w:t>
      </w:r>
    </w:p>
    <w:p w:rsidR="00017545" w:rsidRPr="00580180" w:rsidRDefault="00017545" w:rsidP="00580180">
      <w:pPr>
        <w:pStyle w:val="ListParagraph"/>
        <w:numPr>
          <w:ilvl w:val="0"/>
          <w:numId w:val="34"/>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TOMAL2 (memory assessment)</w:t>
      </w:r>
    </w:p>
    <w:p w:rsidR="00017545" w:rsidRPr="00580180" w:rsidRDefault="00017545" w:rsidP="00580180">
      <w:pPr>
        <w:pStyle w:val="ListParagraph"/>
        <w:numPr>
          <w:ilvl w:val="0"/>
          <w:numId w:val="34"/>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TOWRE (reading assessment)</w:t>
      </w:r>
    </w:p>
    <w:p w:rsidR="00017545" w:rsidRPr="00580180" w:rsidRDefault="00017545" w:rsidP="00580180">
      <w:pPr>
        <w:pStyle w:val="ListParagraph"/>
        <w:numPr>
          <w:ilvl w:val="0"/>
          <w:numId w:val="34"/>
        </w:numPr>
        <w:tabs>
          <w:tab w:val="left" w:pos="7371"/>
        </w:tabs>
        <w:spacing w:line="360" w:lineRule="auto"/>
        <w:rPr>
          <w:rFonts w:asciiTheme="minorHAnsi" w:hAnsiTheme="minorHAnsi" w:cs="Arial"/>
          <w:sz w:val="22"/>
          <w:szCs w:val="22"/>
        </w:rPr>
      </w:pPr>
      <w:r w:rsidRPr="00580180">
        <w:rPr>
          <w:rFonts w:asciiTheme="minorHAnsi" w:hAnsiTheme="minorHAnsi" w:cs="Arial"/>
          <w:sz w:val="22"/>
          <w:szCs w:val="22"/>
        </w:rPr>
        <w:t>WRAT( reading spelling and maths standardised assessments)</w:t>
      </w:r>
    </w:p>
    <w:p w:rsidR="00E72AF8" w:rsidRPr="00E72AF8" w:rsidRDefault="00E72AF8" w:rsidP="00DA6A77">
      <w:pPr>
        <w:tabs>
          <w:tab w:val="left" w:pos="7371"/>
        </w:tabs>
        <w:spacing w:line="360" w:lineRule="auto"/>
        <w:ind w:left="800"/>
        <w:rPr>
          <w:rFonts w:asciiTheme="minorHAnsi" w:hAnsiTheme="minorHAnsi" w:cs="Arial"/>
          <w:sz w:val="22"/>
          <w:szCs w:val="22"/>
        </w:rPr>
      </w:pPr>
    </w:p>
    <w:p w:rsidR="0047412D" w:rsidRPr="002B1AEB" w:rsidRDefault="0047412D" w:rsidP="00DA6A77">
      <w:pPr>
        <w:pStyle w:val="aLCPSubSubhead"/>
        <w:numPr>
          <w:ilvl w:val="0"/>
          <w:numId w:val="0"/>
        </w:numPr>
        <w:ind w:left="57"/>
        <w:rPr>
          <w:sz w:val="28"/>
          <w:szCs w:val="28"/>
        </w:rPr>
      </w:pPr>
      <w:bookmarkStart w:id="1" w:name="_Ref80680148"/>
      <w:r w:rsidRPr="002B1AEB">
        <w:rPr>
          <w:sz w:val="28"/>
          <w:szCs w:val="28"/>
        </w:rPr>
        <w:t>A Graduated Response to children’s needs</w:t>
      </w:r>
    </w:p>
    <w:p w:rsidR="0047412D" w:rsidRPr="00E72AF8" w:rsidRDefault="0047412D" w:rsidP="00360A35">
      <w:pPr>
        <w:pStyle w:val="NoSpacing"/>
        <w:spacing w:line="360" w:lineRule="auto"/>
        <w:rPr>
          <w:rFonts w:asciiTheme="minorHAnsi" w:hAnsiTheme="minorHAnsi"/>
          <w:sz w:val="22"/>
          <w:szCs w:val="22"/>
        </w:rPr>
      </w:pPr>
      <w:r w:rsidRPr="00E72AF8">
        <w:rPr>
          <w:rFonts w:asciiTheme="minorHAnsi" w:hAnsiTheme="minorHAnsi"/>
          <w:sz w:val="22"/>
          <w:szCs w:val="22"/>
        </w:rPr>
        <w:t xml:space="preserve">We recognise that there is a wide range of </w:t>
      </w:r>
      <w:smartTag w:uri="urn:schemas-microsoft-com:office:smarttags" w:element="stockticker">
        <w:r w:rsidRPr="00E72AF8">
          <w:rPr>
            <w:rFonts w:asciiTheme="minorHAnsi" w:hAnsiTheme="minorHAnsi"/>
            <w:sz w:val="22"/>
            <w:szCs w:val="22"/>
          </w:rPr>
          <w:t>SEN</w:t>
        </w:r>
      </w:smartTag>
      <w:r w:rsidRPr="00E72AF8">
        <w:rPr>
          <w:rFonts w:asciiTheme="minorHAnsi" w:hAnsiTheme="minorHAnsi"/>
          <w:sz w:val="22"/>
          <w:szCs w:val="22"/>
        </w:rPr>
        <w:t xml:space="preserve"> amongst our children and match the level of intervention to each child’s needs. We have adopted the “graduated” approach set out in the 2014 </w:t>
      </w:r>
      <w:smartTag w:uri="urn:schemas-microsoft-com:office:smarttags" w:element="stockticker">
        <w:r w:rsidRPr="00E72AF8">
          <w:rPr>
            <w:rFonts w:asciiTheme="minorHAnsi" w:hAnsiTheme="minorHAnsi"/>
            <w:sz w:val="22"/>
            <w:szCs w:val="22"/>
          </w:rPr>
          <w:t>SEN</w:t>
        </w:r>
      </w:smartTag>
      <w:r w:rsidRPr="00E72AF8">
        <w:rPr>
          <w:rFonts w:asciiTheme="minorHAnsi" w:hAnsiTheme="minorHAnsi"/>
          <w:sz w:val="22"/>
          <w:szCs w:val="22"/>
        </w:rPr>
        <w:t xml:space="preserve"> Code of Practice, where the level of intervention increases whenever adequate progress is not being made. </w:t>
      </w:r>
    </w:p>
    <w:p w:rsidR="0047412D" w:rsidRPr="00E72AF8" w:rsidRDefault="0047412D" w:rsidP="00360A35">
      <w:pPr>
        <w:pStyle w:val="NoSpacing"/>
        <w:spacing w:line="360" w:lineRule="auto"/>
        <w:rPr>
          <w:rFonts w:asciiTheme="minorHAnsi" w:hAnsiTheme="minorHAnsi"/>
          <w:sz w:val="22"/>
          <w:szCs w:val="22"/>
        </w:rPr>
      </w:pPr>
    </w:p>
    <w:p w:rsidR="0047412D" w:rsidRPr="00E72AF8" w:rsidRDefault="0047412D" w:rsidP="00360A35">
      <w:pPr>
        <w:pStyle w:val="NoSpacing"/>
        <w:spacing w:line="360" w:lineRule="auto"/>
        <w:rPr>
          <w:rFonts w:asciiTheme="minorHAnsi" w:hAnsiTheme="minorHAnsi"/>
          <w:sz w:val="22"/>
          <w:szCs w:val="22"/>
        </w:rPr>
      </w:pPr>
      <w:r w:rsidRPr="00E72AF8">
        <w:rPr>
          <w:rFonts w:asciiTheme="minorHAnsi" w:hAnsiTheme="minorHAnsi"/>
          <w:sz w:val="22"/>
          <w:szCs w:val="22"/>
        </w:rPr>
        <w:t>This school has a graduated response to pupil’s special educational needs:</w:t>
      </w:r>
      <w:bookmarkEnd w:id="1"/>
    </w:p>
    <w:p w:rsidR="0047412D" w:rsidRPr="00E72AF8" w:rsidRDefault="0047412D" w:rsidP="00360A35">
      <w:pPr>
        <w:pStyle w:val="NoSpacing"/>
        <w:spacing w:line="360" w:lineRule="auto"/>
        <w:rPr>
          <w:rFonts w:asciiTheme="minorHAnsi" w:hAnsiTheme="minorHAnsi"/>
          <w:sz w:val="22"/>
          <w:szCs w:val="22"/>
        </w:rPr>
      </w:pPr>
      <w:r w:rsidRPr="00E72AF8">
        <w:rPr>
          <w:rFonts w:asciiTheme="minorHAnsi" w:hAnsiTheme="minorHAnsi"/>
          <w:sz w:val="22"/>
          <w:szCs w:val="22"/>
        </w:rPr>
        <w:t>This response is based on two principles.</w:t>
      </w:r>
    </w:p>
    <w:p w:rsidR="0047412D" w:rsidRPr="00E72AF8" w:rsidRDefault="00360A35" w:rsidP="00360A35">
      <w:pPr>
        <w:pStyle w:val="NoSpacing"/>
        <w:numPr>
          <w:ilvl w:val="0"/>
          <w:numId w:val="29"/>
        </w:numPr>
        <w:spacing w:line="360" w:lineRule="auto"/>
        <w:rPr>
          <w:rFonts w:asciiTheme="minorHAnsi" w:hAnsiTheme="minorHAnsi"/>
          <w:sz w:val="22"/>
          <w:szCs w:val="22"/>
        </w:rPr>
      </w:pPr>
      <w:r w:rsidRPr="00360A35">
        <w:rPr>
          <w:rFonts w:asciiTheme="minorHAnsi" w:hAnsiTheme="minorHAnsi"/>
          <w:sz w:val="22"/>
          <w:szCs w:val="22"/>
        </w:rPr>
        <w:t>Provision</w:t>
      </w:r>
      <w:r w:rsidR="0047412D" w:rsidRPr="00E72AF8">
        <w:rPr>
          <w:rFonts w:asciiTheme="minorHAnsi" w:hAnsiTheme="minorHAnsi"/>
          <w:sz w:val="22"/>
          <w:szCs w:val="22"/>
        </w:rPr>
        <w:t xml:space="preserve"> for a pupil with special educational needs should match the nature of their needs. </w:t>
      </w:r>
    </w:p>
    <w:p w:rsidR="0047412D" w:rsidRPr="00E72AF8" w:rsidRDefault="0047412D" w:rsidP="00360A35">
      <w:pPr>
        <w:pStyle w:val="NoSpacing"/>
        <w:numPr>
          <w:ilvl w:val="0"/>
          <w:numId w:val="29"/>
        </w:numPr>
        <w:spacing w:line="360" w:lineRule="auto"/>
        <w:rPr>
          <w:rFonts w:asciiTheme="minorHAnsi" w:hAnsiTheme="minorHAnsi"/>
          <w:sz w:val="22"/>
          <w:szCs w:val="22"/>
        </w:rPr>
      </w:pPr>
      <w:r w:rsidRPr="00E72AF8">
        <w:rPr>
          <w:rFonts w:asciiTheme="minorHAnsi" w:hAnsiTheme="minorHAnsi"/>
          <w:sz w:val="22"/>
          <w:szCs w:val="22"/>
        </w:rPr>
        <w:t>There should be regular recording of a pupil’s special educational needs, the action taken and the outcomes.</w:t>
      </w:r>
    </w:p>
    <w:p w:rsidR="00017545" w:rsidRPr="00E72AF8" w:rsidRDefault="00017545" w:rsidP="00E72AF8">
      <w:pPr>
        <w:pStyle w:val="NoSpacing"/>
        <w:rPr>
          <w:rFonts w:asciiTheme="minorHAnsi" w:hAnsiTheme="minorHAnsi" w:cs="Arial"/>
          <w:sz w:val="22"/>
          <w:szCs w:val="22"/>
        </w:rPr>
      </w:pPr>
    </w:p>
    <w:p w:rsidR="00455070" w:rsidRPr="002B1AEB" w:rsidRDefault="00455070" w:rsidP="00E72AF8">
      <w:pPr>
        <w:pStyle w:val="NoSpacing"/>
        <w:rPr>
          <w:rFonts w:asciiTheme="minorHAnsi" w:hAnsiTheme="minorHAnsi"/>
          <w:sz w:val="22"/>
          <w:szCs w:val="22"/>
        </w:rPr>
      </w:pPr>
      <w:r w:rsidRPr="002B1AEB">
        <w:rPr>
          <w:rFonts w:asciiTheme="minorHAnsi" w:hAnsiTheme="minorHAnsi"/>
          <w:sz w:val="22"/>
          <w:szCs w:val="22"/>
        </w:rPr>
        <w:t>The graduated response is outlined as follows:</w:t>
      </w:r>
    </w:p>
    <w:p w:rsidR="00E72AF8" w:rsidRPr="00E72AF8" w:rsidRDefault="00E72AF8" w:rsidP="00E72AF8">
      <w:pPr>
        <w:pStyle w:val="NoSpacing"/>
        <w:rPr>
          <w:rFonts w:asciiTheme="minorHAnsi" w:hAnsiTheme="minorHAnsi"/>
          <w:b/>
          <w:sz w:val="22"/>
          <w:szCs w:val="22"/>
        </w:rPr>
      </w:pPr>
    </w:p>
    <w:p w:rsidR="00455070" w:rsidRPr="00360A35" w:rsidRDefault="00455070" w:rsidP="00E72AF8">
      <w:pPr>
        <w:pStyle w:val="aLCPBodytext"/>
        <w:rPr>
          <w:b/>
        </w:rPr>
      </w:pPr>
      <w:r w:rsidRPr="00360A35">
        <w:rPr>
          <w:b/>
        </w:rPr>
        <w:t xml:space="preserve">Identified Concerns </w:t>
      </w:r>
    </w:p>
    <w:p w:rsidR="00455070" w:rsidRPr="00E72AF8" w:rsidRDefault="00455070" w:rsidP="00E72AF8">
      <w:pPr>
        <w:pStyle w:val="BodyText"/>
        <w:tabs>
          <w:tab w:val="left" w:pos="7371"/>
        </w:tabs>
        <w:spacing w:line="360" w:lineRule="auto"/>
        <w:rPr>
          <w:rFonts w:asciiTheme="minorHAnsi" w:hAnsiTheme="minorHAnsi"/>
          <w:sz w:val="22"/>
          <w:szCs w:val="22"/>
        </w:rPr>
      </w:pPr>
      <w:r w:rsidRPr="00EB0050">
        <w:rPr>
          <w:rFonts w:asciiTheme="minorHAnsi" w:hAnsiTheme="minorHAnsi" w:cs="Arial"/>
          <w:sz w:val="22"/>
          <w:szCs w:val="22"/>
        </w:rPr>
        <w:t xml:space="preserve">If a teacher is concerned about some aspect of a child’s progress, behaviour or well-being (s)he will decide what action to take within the normal daily classroom routine. </w:t>
      </w:r>
      <w:r w:rsidRPr="00360A35">
        <w:rPr>
          <w:rFonts w:asciiTheme="minorHAnsi" w:hAnsiTheme="minorHAnsi" w:cs="Arial"/>
          <w:sz w:val="22"/>
          <w:szCs w:val="22"/>
        </w:rPr>
        <w:t xml:space="preserve">If the child is having learning difficulties in one or more areas, the teacher will adapt resources or change the teaching method being used, to suit that child. </w:t>
      </w:r>
      <w:r w:rsidRPr="00360A35">
        <w:rPr>
          <w:rFonts w:asciiTheme="minorHAnsi" w:hAnsiTheme="minorHAnsi"/>
          <w:sz w:val="22"/>
          <w:szCs w:val="22"/>
        </w:rPr>
        <w:t xml:space="preserve">The class </w:t>
      </w:r>
      <w:r w:rsidR="00E72AF8" w:rsidRPr="00360A35">
        <w:rPr>
          <w:rFonts w:asciiTheme="minorHAnsi" w:hAnsiTheme="minorHAnsi"/>
          <w:sz w:val="22"/>
          <w:szCs w:val="22"/>
        </w:rPr>
        <w:t xml:space="preserve">teacher </w:t>
      </w:r>
      <w:r w:rsidRPr="00360A35">
        <w:rPr>
          <w:rFonts w:asciiTheme="minorHAnsi" w:hAnsiTheme="minorHAnsi"/>
          <w:sz w:val="22"/>
          <w:szCs w:val="22"/>
        </w:rPr>
        <w:t xml:space="preserve">identifies a need and adapts Quality First Teaching to meet </w:t>
      </w:r>
      <w:r w:rsidR="00E72AF8" w:rsidRPr="00360A35">
        <w:rPr>
          <w:rFonts w:asciiTheme="minorHAnsi" w:hAnsiTheme="minorHAnsi"/>
          <w:sz w:val="22"/>
          <w:szCs w:val="22"/>
        </w:rPr>
        <w:t>the</w:t>
      </w:r>
      <w:r w:rsidRPr="00360A35">
        <w:rPr>
          <w:rFonts w:asciiTheme="minorHAnsi" w:hAnsiTheme="minorHAnsi"/>
          <w:sz w:val="22"/>
          <w:szCs w:val="22"/>
        </w:rPr>
        <w:t xml:space="preserve"> pupil’s identified needs </w:t>
      </w:r>
      <w:r w:rsidR="00E72AF8" w:rsidRPr="00360A35">
        <w:rPr>
          <w:rFonts w:asciiTheme="minorHAnsi" w:hAnsiTheme="minorHAnsi"/>
          <w:sz w:val="22"/>
          <w:szCs w:val="22"/>
        </w:rPr>
        <w:t>by d</w:t>
      </w:r>
      <w:r w:rsidRPr="00360A35">
        <w:rPr>
          <w:rFonts w:asciiTheme="minorHAnsi" w:hAnsiTheme="minorHAnsi"/>
          <w:sz w:val="22"/>
          <w:szCs w:val="22"/>
        </w:rPr>
        <w:t>ifferentiation available in the class</w:t>
      </w:r>
      <w:r w:rsidRPr="00360A35">
        <w:rPr>
          <w:rFonts w:asciiTheme="minorHAnsi" w:hAnsiTheme="minorHAnsi" w:cs="Arial"/>
          <w:sz w:val="22"/>
          <w:szCs w:val="22"/>
        </w:rPr>
        <w:t xml:space="preserve">. </w:t>
      </w:r>
      <w:r w:rsidR="00E72AF8" w:rsidRPr="00360A35">
        <w:rPr>
          <w:rFonts w:asciiTheme="minorHAnsi" w:hAnsiTheme="minorHAnsi" w:cs="Arial"/>
          <w:sz w:val="22"/>
          <w:szCs w:val="22"/>
        </w:rPr>
        <w:t>Once a learning difficulty is identified, the teacher will invite the</w:t>
      </w:r>
      <w:r w:rsidRPr="00360A35">
        <w:rPr>
          <w:rFonts w:asciiTheme="minorHAnsi" w:hAnsiTheme="minorHAnsi" w:cs="Arial"/>
          <w:sz w:val="22"/>
          <w:szCs w:val="22"/>
        </w:rPr>
        <w:t xml:space="preserve"> parents or carers of the child into school to discuss the concerns and to ask for their support in resolving the problem.</w:t>
      </w:r>
      <w:r w:rsidRPr="00360A35">
        <w:rPr>
          <w:rFonts w:asciiTheme="minorHAnsi" w:hAnsiTheme="minorHAnsi"/>
          <w:sz w:val="22"/>
          <w:szCs w:val="22"/>
        </w:rPr>
        <w:t xml:space="preserve"> </w:t>
      </w:r>
      <w:r w:rsidRPr="00360A35">
        <w:rPr>
          <w:rFonts w:asciiTheme="minorHAnsi" w:hAnsiTheme="minorHAnsi" w:cs="Arial"/>
          <w:sz w:val="22"/>
          <w:szCs w:val="22"/>
        </w:rPr>
        <w:t>The teacher will inform the SENCO of the concerns. The SENCO will make a record of the child in the category, “Identified Concerns”.</w:t>
      </w:r>
      <w:r w:rsidRPr="00E72AF8">
        <w:rPr>
          <w:rFonts w:asciiTheme="minorHAnsi" w:hAnsiTheme="minorHAnsi"/>
          <w:sz w:val="22"/>
          <w:szCs w:val="22"/>
        </w:rPr>
        <w:t xml:space="preserve">  </w:t>
      </w:r>
    </w:p>
    <w:p w:rsidR="00DE5B61" w:rsidRDefault="00E72AF8" w:rsidP="00E72AF8">
      <w:pPr>
        <w:pStyle w:val="aLCPBodytext"/>
      </w:pPr>
      <w:r w:rsidRPr="00360A35">
        <w:t xml:space="preserve">The </w:t>
      </w:r>
      <w:r w:rsidR="00455070" w:rsidRPr="00360A35">
        <w:t xml:space="preserve">school’s physical environment </w:t>
      </w:r>
      <w:r w:rsidRPr="00360A35">
        <w:t xml:space="preserve">is subject to annual scrutiny </w:t>
      </w:r>
      <w:r w:rsidR="00455070" w:rsidRPr="00360A35">
        <w:t xml:space="preserve">in terms of accessibility through </w:t>
      </w:r>
      <w:r w:rsidRPr="00360A35">
        <w:t xml:space="preserve">the </w:t>
      </w:r>
      <w:r w:rsidR="00455070" w:rsidRPr="00360A35">
        <w:t xml:space="preserve">review of the DDA and </w:t>
      </w:r>
      <w:r w:rsidRPr="00360A35">
        <w:t>Accessibility P</w:t>
      </w:r>
      <w:r w:rsidR="00455070" w:rsidRPr="00360A35">
        <w:t>lan.</w:t>
      </w:r>
    </w:p>
    <w:p w:rsidR="004758D3" w:rsidRPr="00E72AF8" w:rsidRDefault="004758D3" w:rsidP="00E72AF8">
      <w:pPr>
        <w:pStyle w:val="aLCPBodytext"/>
      </w:pPr>
    </w:p>
    <w:p w:rsidR="00017545" w:rsidRPr="00E72AF8" w:rsidRDefault="00455070" w:rsidP="00E72AF8">
      <w:pPr>
        <w:pStyle w:val="aLCPBodytext"/>
      </w:pPr>
      <w:r w:rsidRPr="00360A35">
        <w:rPr>
          <w:b/>
        </w:rPr>
        <w:t>School</w:t>
      </w:r>
      <w:r w:rsidR="00360A35">
        <w:rPr>
          <w:b/>
        </w:rPr>
        <w:t xml:space="preserve"> S</w:t>
      </w:r>
      <w:r w:rsidRPr="00360A35">
        <w:rPr>
          <w:b/>
        </w:rPr>
        <w:t>upport</w:t>
      </w:r>
    </w:p>
    <w:p w:rsidR="00455070" w:rsidRPr="008361E8" w:rsidRDefault="00455070" w:rsidP="008361E8">
      <w:pPr>
        <w:tabs>
          <w:tab w:val="left" w:pos="7371"/>
        </w:tabs>
        <w:spacing w:line="360" w:lineRule="auto"/>
        <w:rPr>
          <w:rFonts w:asciiTheme="minorHAnsi" w:hAnsiTheme="minorHAnsi" w:cs="Arial"/>
          <w:sz w:val="22"/>
          <w:szCs w:val="22"/>
        </w:rPr>
      </w:pPr>
      <w:r w:rsidRPr="00E72AF8">
        <w:rPr>
          <w:rFonts w:asciiTheme="minorHAnsi" w:hAnsiTheme="minorHAnsi" w:cs="Arial"/>
          <w:sz w:val="22"/>
          <w:szCs w:val="22"/>
        </w:rPr>
        <w:t xml:space="preserve">If a child continues to make inadequate progress in spite of the strategies the teacher has used in class, the teacher may decide that more intervention is needed. The teacher and the SENCO </w:t>
      </w:r>
      <w:r w:rsidR="00E72AF8">
        <w:rPr>
          <w:rFonts w:asciiTheme="minorHAnsi" w:hAnsiTheme="minorHAnsi" w:cs="Arial"/>
          <w:sz w:val="22"/>
          <w:szCs w:val="22"/>
        </w:rPr>
        <w:t xml:space="preserve">will </w:t>
      </w:r>
      <w:r w:rsidRPr="00E72AF8">
        <w:rPr>
          <w:rFonts w:asciiTheme="minorHAnsi" w:hAnsiTheme="minorHAnsi" w:cs="Arial"/>
          <w:sz w:val="22"/>
          <w:szCs w:val="22"/>
        </w:rPr>
        <w:t>look at the evidence of inadequate progress an</w:t>
      </w:r>
      <w:r w:rsidR="00E72AF8">
        <w:rPr>
          <w:rFonts w:asciiTheme="minorHAnsi" w:hAnsiTheme="minorHAnsi" w:cs="Arial"/>
          <w:sz w:val="22"/>
          <w:szCs w:val="22"/>
        </w:rPr>
        <w:t xml:space="preserve">d decide on strategies, </w:t>
      </w:r>
      <w:r w:rsidR="00E72AF8" w:rsidRPr="00E72AF8">
        <w:rPr>
          <w:rFonts w:asciiTheme="minorHAnsi" w:hAnsiTheme="minorHAnsi" w:cs="Arial"/>
          <w:sz w:val="22"/>
          <w:szCs w:val="22"/>
        </w:rPr>
        <w:t>additional</w:t>
      </w:r>
      <w:r w:rsidRPr="00E72AF8">
        <w:rPr>
          <w:rFonts w:asciiTheme="minorHAnsi" w:hAnsiTheme="minorHAnsi" w:cs="Arial"/>
          <w:bCs/>
          <w:sz w:val="22"/>
          <w:szCs w:val="22"/>
        </w:rPr>
        <w:t xml:space="preserve"> to, or different from</w:t>
      </w:r>
      <w:r w:rsidR="008361E8">
        <w:rPr>
          <w:rFonts w:asciiTheme="minorHAnsi" w:hAnsiTheme="minorHAnsi" w:cs="Arial"/>
          <w:bCs/>
          <w:sz w:val="22"/>
          <w:szCs w:val="22"/>
        </w:rPr>
        <w:t>,</w:t>
      </w:r>
      <w:r w:rsidRPr="00E72AF8">
        <w:rPr>
          <w:rFonts w:asciiTheme="minorHAnsi" w:hAnsiTheme="minorHAnsi" w:cs="Arial"/>
          <w:sz w:val="22"/>
          <w:szCs w:val="22"/>
        </w:rPr>
        <w:t xml:space="preserve"> those already being provided in the classroom to help the child to make progress.</w:t>
      </w:r>
    </w:p>
    <w:p w:rsidR="00455070" w:rsidRPr="00EB0050" w:rsidRDefault="00455070"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A personal learning plan </w:t>
      </w:r>
      <w:r w:rsidR="008361E8" w:rsidRPr="00360A35">
        <w:rPr>
          <w:rFonts w:asciiTheme="minorHAnsi" w:hAnsiTheme="minorHAnsi" w:cs="Arial"/>
          <w:sz w:val="22"/>
          <w:szCs w:val="22"/>
        </w:rPr>
        <w:t>will be</w:t>
      </w:r>
      <w:r w:rsidRPr="00EB0050">
        <w:rPr>
          <w:rFonts w:asciiTheme="minorHAnsi" w:hAnsiTheme="minorHAnsi" w:cs="Arial"/>
          <w:sz w:val="22"/>
          <w:szCs w:val="22"/>
        </w:rPr>
        <w:t xml:space="preserve"> written by the class teacher for the child. This </w:t>
      </w:r>
      <w:r w:rsidR="008361E8" w:rsidRPr="00360A35">
        <w:rPr>
          <w:rFonts w:asciiTheme="minorHAnsi" w:hAnsiTheme="minorHAnsi" w:cs="Arial"/>
          <w:sz w:val="22"/>
          <w:szCs w:val="22"/>
        </w:rPr>
        <w:t>will set</w:t>
      </w:r>
      <w:r w:rsidRPr="00360A35">
        <w:rPr>
          <w:rFonts w:asciiTheme="minorHAnsi" w:hAnsiTheme="minorHAnsi" w:cs="Arial"/>
          <w:sz w:val="22"/>
          <w:szCs w:val="22"/>
        </w:rPr>
        <w:t xml:space="preserve"> out</w:t>
      </w:r>
      <w:r w:rsidR="00655783">
        <w:rPr>
          <w:rFonts w:asciiTheme="minorHAnsi" w:hAnsiTheme="minorHAnsi" w:cs="Arial"/>
          <w:sz w:val="22"/>
          <w:szCs w:val="22"/>
        </w:rPr>
        <w:t xml:space="preserve"> up to four</w:t>
      </w:r>
      <w:r w:rsidRPr="00360A35">
        <w:rPr>
          <w:rFonts w:asciiTheme="minorHAnsi" w:hAnsiTheme="minorHAnsi" w:cs="Arial"/>
          <w:sz w:val="22"/>
          <w:szCs w:val="22"/>
        </w:rPr>
        <w:t xml:space="preserve"> learning </w:t>
      </w:r>
      <w:r w:rsidR="008361E8" w:rsidRPr="00360A35">
        <w:rPr>
          <w:rFonts w:asciiTheme="minorHAnsi" w:hAnsiTheme="minorHAnsi" w:cs="Arial"/>
          <w:sz w:val="22"/>
          <w:szCs w:val="22"/>
        </w:rPr>
        <w:t>or behavioural targets for the child and describe</w:t>
      </w:r>
      <w:r w:rsidRPr="00360A35">
        <w:rPr>
          <w:rFonts w:asciiTheme="minorHAnsi" w:hAnsiTheme="minorHAnsi" w:cs="Arial"/>
          <w:sz w:val="22"/>
          <w:szCs w:val="22"/>
        </w:rPr>
        <w:t xml:space="preserve"> the strategies and arrangements </w:t>
      </w:r>
      <w:r w:rsidR="008361E8" w:rsidRPr="00360A35">
        <w:rPr>
          <w:rFonts w:asciiTheme="minorHAnsi" w:hAnsiTheme="minorHAnsi" w:cs="Arial"/>
          <w:sz w:val="22"/>
          <w:szCs w:val="22"/>
        </w:rPr>
        <w:t>to be put in place to achieve them</w:t>
      </w:r>
      <w:r w:rsidRPr="00360A35">
        <w:rPr>
          <w:rFonts w:asciiTheme="minorHAnsi" w:hAnsiTheme="minorHAnsi" w:cs="Arial"/>
          <w:sz w:val="22"/>
          <w:szCs w:val="22"/>
        </w:rPr>
        <w:t xml:space="preserve">. The targets </w:t>
      </w:r>
      <w:r w:rsidR="008361E8" w:rsidRPr="00360A35">
        <w:rPr>
          <w:rFonts w:asciiTheme="minorHAnsi" w:hAnsiTheme="minorHAnsi" w:cs="Arial"/>
          <w:sz w:val="22"/>
          <w:szCs w:val="22"/>
        </w:rPr>
        <w:t>will be</w:t>
      </w:r>
      <w:r w:rsidR="00360A35">
        <w:rPr>
          <w:rFonts w:asciiTheme="minorHAnsi" w:hAnsiTheme="minorHAnsi" w:cs="Arial"/>
          <w:sz w:val="22"/>
          <w:szCs w:val="22"/>
        </w:rPr>
        <w:t xml:space="preserve"> discussed</w:t>
      </w:r>
      <w:r w:rsidR="008361E8" w:rsidRPr="00360A35">
        <w:rPr>
          <w:rFonts w:asciiTheme="minorHAnsi" w:hAnsiTheme="minorHAnsi" w:cs="Arial"/>
          <w:sz w:val="22"/>
          <w:szCs w:val="22"/>
        </w:rPr>
        <w:t xml:space="preserve"> at a review meeting </w:t>
      </w:r>
      <w:r w:rsidRPr="00360A35">
        <w:rPr>
          <w:rFonts w:asciiTheme="minorHAnsi" w:hAnsiTheme="minorHAnsi" w:cs="Arial"/>
          <w:sz w:val="22"/>
          <w:szCs w:val="22"/>
        </w:rPr>
        <w:t xml:space="preserve">with </w:t>
      </w:r>
      <w:r w:rsidR="008361E8" w:rsidRPr="00360A35">
        <w:rPr>
          <w:rFonts w:asciiTheme="minorHAnsi" w:hAnsiTheme="minorHAnsi" w:cs="Arial"/>
          <w:sz w:val="22"/>
          <w:szCs w:val="22"/>
        </w:rPr>
        <w:t>both</w:t>
      </w:r>
      <w:r w:rsidRPr="00360A35">
        <w:rPr>
          <w:rFonts w:asciiTheme="minorHAnsi" w:hAnsiTheme="minorHAnsi" w:cs="Arial"/>
          <w:sz w:val="22"/>
          <w:szCs w:val="22"/>
        </w:rPr>
        <w:t xml:space="preserve"> </w:t>
      </w:r>
      <w:r w:rsidR="008361E8" w:rsidRPr="00360A35">
        <w:rPr>
          <w:rFonts w:asciiTheme="minorHAnsi" w:hAnsiTheme="minorHAnsi" w:cs="Arial"/>
          <w:sz w:val="22"/>
          <w:szCs w:val="22"/>
        </w:rPr>
        <w:t xml:space="preserve">the child and parents at the beginning of each </w:t>
      </w:r>
      <w:r w:rsidRPr="00360A35">
        <w:rPr>
          <w:rFonts w:asciiTheme="minorHAnsi" w:hAnsiTheme="minorHAnsi" w:cs="Arial"/>
          <w:sz w:val="22"/>
          <w:szCs w:val="22"/>
        </w:rPr>
        <w:t>term.</w:t>
      </w:r>
    </w:p>
    <w:p w:rsidR="00455070" w:rsidRPr="00EB0050" w:rsidRDefault="00455070" w:rsidP="00DE5B61">
      <w:pPr>
        <w:tabs>
          <w:tab w:val="left" w:pos="7371"/>
        </w:tabs>
        <w:spacing w:line="360" w:lineRule="auto"/>
        <w:rPr>
          <w:rFonts w:asciiTheme="minorHAnsi" w:hAnsiTheme="minorHAnsi" w:cs="Arial"/>
          <w:sz w:val="22"/>
          <w:szCs w:val="22"/>
        </w:rPr>
      </w:pPr>
    </w:p>
    <w:p w:rsidR="00455070" w:rsidRPr="00EB0050" w:rsidRDefault="00455070" w:rsidP="008361E8">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At the review meeting decisions </w:t>
      </w:r>
      <w:r w:rsidR="008361E8">
        <w:rPr>
          <w:rFonts w:asciiTheme="minorHAnsi" w:hAnsiTheme="minorHAnsi" w:cs="Arial"/>
          <w:sz w:val="22"/>
          <w:szCs w:val="22"/>
        </w:rPr>
        <w:t>will be made about any</w:t>
      </w:r>
      <w:r w:rsidRPr="00EB0050">
        <w:rPr>
          <w:rFonts w:asciiTheme="minorHAnsi" w:hAnsiTheme="minorHAnsi" w:cs="Arial"/>
          <w:sz w:val="22"/>
          <w:szCs w:val="22"/>
        </w:rPr>
        <w:t xml:space="preserve"> future actions </w:t>
      </w:r>
      <w:r w:rsidR="008361E8">
        <w:rPr>
          <w:rFonts w:asciiTheme="minorHAnsi" w:hAnsiTheme="minorHAnsi" w:cs="Arial"/>
          <w:sz w:val="22"/>
          <w:szCs w:val="22"/>
        </w:rPr>
        <w:t>necessary to</w:t>
      </w:r>
      <w:r w:rsidRPr="00EB0050">
        <w:rPr>
          <w:rFonts w:asciiTheme="minorHAnsi" w:hAnsiTheme="minorHAnsi" w:cs="Arial"/>
          <w:sz w:val="22"/>
          <w:szCs w:val="22"/>
        </w:rPr>
        <w:t xml:space="preserve"> meet the child’s needs. These may be:</w:t>
      </w:r>
    </w:p>
    <w:p w:rsidR="00455070" w:rsidRPr="00EB0050" w:rsidRDefault="00360A35" w:rsidP="00DE5B61">
      <w:pPr>
        <w:pStyle w:val="BodyTextIndent"/>
        <w:numPr>
          <w:ilvl w:val="0"/>
          <w:numId w:val="13"/>
        </w:numPr>
        <w:tabs>
          <w:tab w:val="left" w:pos="7371"/>
        </w:tabs>
        <w:spacing w:after="0" w:line="360" w:lineRule="auto"/>
        <w:rPr>
          <w:rFonts w:asciiTheme="minorHAnsi" w:hAnsiTheme="minorHAnsi" w:cs="Arial"/>
          <w:sz w:val="22"/>
          <w:szCs w:val="22"/>
        </w:rPr>
      </w:pPr>
      <w:r w:rsidRPr="00EB0050">
        <w:rPr>
          <w:rFonts w:asciiTheme="minorHAnsi" w:hAnsiTheme="minorHAnsi" w:cs="Arial"/>
          <w:sz w:val="22"/>
          <w:szCs w:val="22"/>
        </w:rPr>
        <w:t>To</w:t>
      </w:r>
      <w:r w:rsidR="00455070" w:rsidRPr="00EB0050">
        <w:rPr>
          <w:rFonts w:asciiTheme="minorHAnsi" w:hAnsiTheme="minorHAnsi" w:cs="Arial"/>
          <w:sz w:val="22"/>
          <w:szCs w:val="22"/>
        </w:rPr>
        <w:t xml:space="preserve"> reduce the amount of help.</w:t>
      </w:r>
    </w:p>
    <w:p w:rsidR="00455070" w:rsidRPr="008361E8" w:rsidRDefault="00360A35" w:rsidP="008361E8">
      <w:pPr>
        <w:numPr>
          <w:ilvl w:val="0"/>
          <w:numId w:val="13"/>
        </w:num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To</w:t>
      </w:r>
      <w:r w:rsidR="00455070" w:rsidRPr="00EB0050">
        <w:rPr>
          <w:rFonts w:asciiTheme="minorHAnsi" w:hAnsiTheme="minorHAnsi" w:cs="Arial"/>
          <w:sz w:val="22"/>
          <w:szCs w:val="22"/>
        </w:rPr>
        <w:t xml:space="preserve"> </w:t>
      </w:r>
      <w:r w:rsidR="008361E8">
        <w:rPr>
          <w:rFonts w:asciiTheme="minorHAnsi" w:hAnsiTheme="minorHAnsi" w:cs="Arial"/>
          <w:sz w:val="22"/>
          <w:szCs w:val="22"/>
        </w:rPr>
        <w:t xml:space="preserve">set new targets and </w:t>
      </w:r>
      <w:r w:rsidR="00455070" w:rsidRPr="00EB0050">
        <w:rPr>
          <w:rFonts w:asciiTheme="minorHAnsi" w:hAnsiTheme="minorHAnsi" w:cs="Arial"/>
          <w:sz w:val="22"/>
          <w:szCs w:val="22"/>
        </w:rPr>
        <w:t xml:space="preserve">continue with the existing level of </w:t>
      </w:r>
      <w:r w:rsidR="008361E8">
        <w:rPr>
          <w:rFonts w:asciiTheme="minorHAnsi" w:hAnsiTheme="minorHAnsi" w:cs="Arial"/>
          <w:sz w:val="22"/>
          <w:szCs w:val="22"/>
        </w:rPr>
        <w:t>support</w:t>
      </w:r>
      <w:r w:rsidR="00455070" w:rsidRPr="008361E8">
        <w:rPr>
          <w:rFonts w:asciiTheme="minorHAnsi" w:hAnsiTheme="minorHAnsi" w:cs="Arial"/>
          <w:sz w:val="22"/>
          <w:szCs w:val="22"/>
        </w:rPr>
        <w:t>.</w:t>
      </w:r>
      <w:r w:rsidR="003B16C2">
        <w:rPr>
          <w:rFonts w:asciiTheme="minorHAnsi" w:hAnsiTheme="minorHAnsi" w:cs="Arial"/>
          <w:sz w:val="22"/>
          <w:szCs w:val="22"/>
        </w:rPr>
        <w:t xml:space="preserve"> </w:t>
      </w:r>
    </w:p>
    <w:p w:rsidR="00455070" w:rsidRPr="00EB0050" w:rsidRDefault="00360A35" w:rsidP="00DE5B61">
      <w:pPr>
        <w:numPr>
          <w:ilvl w:val="0"/>
          <w:numId w:val="12"/>
        </w:num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lastRenderedPageBreak/>
        <w:t>To</w:t>
      </w:r>
      <w:r w:rsidR="00455070" w:rsidRPr="00EB0050">
        <w:rPr>
          <w:rFonts w:asciiTheme="minorHAnsi" w:hAnsiTheme="minorHAnsi" w:cs="Arial"/>
          <w:sz w:val="22"/>
          <w:szCs w:val="22"/>
        </w:rPr>
        <w:t xml:space="preserve"> increase the level of intervention if there has been little progress.</w:t>
      </w:r>
    </w:p>
    <w:p w:rsidR="0027418A" w:rsidRPr="00EB0050" w:rsidRDefault="0027418A" w:rsidP="00DE5B61">
      <w:pPr>
        <w:tabs>
          <w:tab w:val="left" w:pos="7371"/>
        </w:tabs>
        <w:spacing w:line="360" w:lineRule="auto"/>
        <w:ind w:left="810"/>
        <w:rPr>
          <w:rFonts w:asciiTheme="minorHAnsi" w:hAnsiTheme="minorHAnsi" w:cs="Arial"/>
          <w:sz w:val="22"/>
          <w:szCs w:val="22"/>
        </w:rPr>
      </w:pPr>
    </w:p>
    <w:p w:rsidR="0027418A" w:rsidRPr="00EB0050" w:rsidRDefault="0027418A" w:rsidP="00DE5B61">
      <w:pPr>
        <w:tabs>
          <w:tab w:val="left" w:pos="7371"/>
        </w:tabs>
        <w:spacing w:line="360" w:lineRule="auto"/>
        <w:rPr>
          <w:rFonts w:asciiTheme="minorHAnsi" w:hAnsiTheme="minorHAnsi" w:cs="Arial"/>
          <w:sz w:val="22"/>
          <w:szCs w:val="22"/>
        </w:rPr>
      </w:pPr>
      <w:r w:rsidRPr="00360A35">
        <w:rPr>
          <w:rFonts w:asciiTheme="minorHAnsi" w:hAnsiTheme="minorHAnsi" w:cs="Arial"/>
          <w:sz w:val="22"/>
          <w:szCs w:val="22"/>
        </w:rPr>
        <w:t xml:space="preserve">If a child continues </w:t>
      </w:r>
      <w:r w:rsidR="008361E8" w:rsidRPr="00360A35">
        <w:rPr>
          <w:rFonts w:asciiTheme="minorHAnsi" w:hAnsiTheme="minorHAnsi" w:cs="Arial"/>
          <w:sz w:val="22"/>
          <w:szCs w:val="22"/>
        </w:rPr>
        <w:t>to make in</w:t>
      </w:r>
      <w:r w:rsidRPr="00360A35">
        <w:rPr>
          <w:rFonts w:asciiTheme="minorHAnsi" w:hAnsiTheme="minorHAnsi" w:cs="Arial"/>
          <w:sz w:val="22"/>
          <w:szCs w:val="22"/>
        </w:rPr>
        <w:t>adequate progress</w:t>
      </w:r>
      <w:r w:rsidR="008361E8" w:rsidRPr="00360A35">
        <w:rPr>
          <w:rFonts w:asciiTheme="minorHAnsi" w:hAnsiTheme="minorHAnsi" w:cs="Arial"/>
          <w:sz w:val="22"/>
          <w:szCs w:val="22"/>
        </w:rPr>
        <w:t>,</w:t>
      </w:r>
      <w:r w:rsidRPr="00360A35">
        <w:rPr>
          <w:rFonts w:asciiTheme="minorHAnsi" w:hAnsiTheme="minorHAnsi" w:cs="Arial"/>
          <w:sz w:val="22"/>
          <w:szCs w:val="22"/>
        </w:rPr>
        <w:t xml:space="preserve"> the SENCO may ask for help from specialists outside school</w:t>
      </w:r>
      <w:r w:rsidR="008361E8" w:rsidRPr="00360A35">
        <w:rPr>
          <w:rFonts w:asciiTheme="minorHAnsi" w:hAnsiTheme="minorHAnsi" w:cs="Arial"/>
          <w:sz w:val="22"/>
          <w:szCs w:val="22"/>
        </w:rPr>
        <w:t xml:space="preserve"> in addition to</w:t>
      </w:r>
      <w:r w:rsidRPr="00360A35">
        <w:rPr>
          <w:rFonts w:asciiTheme="minorHAnsi" w:hAnsiTheme="minorHAnsi" w:cs="Arial"/>
          <w:sz w:val="22"/>
          <w:szCs w:val="22"/>
        </w:rPr>
        <w:t xml:space="preserve"> the extra support </w:t>
      </w:r>
      <w:r w:rsidR="008361E8" w:rsidRPr="00360A35">
        <w:rPr>
          <w:rFonts w:asciiTheme="minorHAnsi" w:hAnsiTheme="minorHAnsi" w:cs="Arial"/>
          <w:sz w:val="22"/>
          <w:szCs w:val="22"/>
        </w:rPr>
        <w:t>already being provided within school.  S</w:t>
      </w:r>
      <w:r w:rsidRPr="00360A35">
        <w:rPr>
          <w:rFonts w:asciiTheme="minorHAnsi" w:hAnsiTheme="minorHAnsi" w:cs="Arial"/>
          <w:sz w:val="22"/>
          <w:szCs w:val="22"/>
        </w:rPr>
        <w:t>pecialists may include</w:t>
      </w:r>
      <w:r w:rsidR="008361E8" w:rsidRPr="00360A35">
        <w:rPr>
          <w:rFonts w:asciiTheme="minorHAnsi" w:hAnsiTheme="minorHAnsi" w:cs="Arial"/>
          <w:sz w:val="22"/>
          <w:szCs w:val="22"/>
        </w:rPr>
        <w:t>:</w:t>
      </w:r>
      <w:r w:rsidRPr="00360A35">
        <w:rPr>
          <w:rFonts w:asciiTheme="minorHAnsi" w:hAnsiTheme="minorHAnsi" w:cs="Arial"/>
          <w:sz w:val="22"/>
          <w:szCs w:val="22"/>
        </w:rPr>
        <w:t xml:space="preserve"> the Educational Psychologis</w:t>
      </w:r>
      <w:r w:rsidR="008361E8" w:rsidRPr="00360A35">
        <w:rPr>
          <w:rFonts w:asciiTheme="minorHAnsi" w:hAnsiTheme="minorHAnsi" w:cs="Arial"/>
          <w:sz w:val="22"/>
          <w:szCs w:val="22"/>
        </w:rPr>
        <w:t>t</w:t>
      </w:r>
      <w:r w:rsidR="00360A35" w:rsidRPr="00360A35">
        <w:rPr>
          <w:rFonts w:asciiTheme="minorHAnsi" w:hAnsiTheme="minorHAnsi" w:cs="Arial"/>
          <w:sz w:val="22"/>
          <w:szCs w:val="22"/>
        </w:rPr>
        <w:t>; School</w:t>
      </w:r>
      <w:r w:rsidRPr="00360A35">
        <w:rPr>
          <w:rFonts w:asciiTheme="minorHAnsi" w:hAnsiTheme="minorHAnsi" w:cs="Arial"/>
          <w:sz w:val="22"/>
          <w:szCs w:val="22"/>
        </w:rPr>
        <w:t xml:space="preserve"> nurse, and specialist support teachers. </w:t>
      </w:r>
      <w:r w:rsidR="008361E8" w:rsidRPr="00360A35">
        <w:rPr>
          <w:rFonts w:asciiTheme="minorHAnsi" w:hAnsiTheme="minorHAnsi" w:cs="Arial"/>
          <w:sz w:val="22"/>
          <w:szCs w:val="22"/>
        </w:rPr>
        <w:t>Any strategies agreed as a result of this extra help</w:t>
      </w:r>
      <w:r w:rsidRPr="00360A35">
        <w:rPr>
          <w:rFonts w:asciiTheme="minorHAnsi" w:hAnsiTheme="minorHAnsi" w:cs="Arial"/>
          <w:sz w:val="22"/>
          <w:szCs w:val="22"/>
        </w:rPr>
        <w:t xml:space="preserve"> will </w:t>
      </w:r>
      <w:r w:rsidR="008361E8" w:rsidRPr="00360A35">
        <w:rPr>
          <w:rFonts w:asciiTheme="minorHAnsi" w:hAnsiTheme="minorHAnsi" w:cs="Arial"/>
          <w:sz w:val="22"/>
          <w:szCs w:val="22"/>
        </w:rPr>
        <w:t>be included in</w:t>
      </w:r>
      <w:r w:rsidRPr="00360A35">
        <w:rPr>
          <w:rFonts w:asciiTheme="minorHAnsi" w:hAnsiTheme="minorHAnsi" w:cs="Arial"/>
          <w:sz w:val="22"/>
          <w:szCs w:val="22"/>
        </w:rPr>
        <w:t xml:space="preserve"> </w:t>
      </w:r>
      <w:r w:rsidR="008361E8" w:rsidRPr="00360A35">
        <w:rPr>
          <w:rFonts w:asciiTheme="minorHAnsi" w:hAnsiTheme="minorHAnsi" w:cs="Arial"/>
          <w:sz w:val="22"/>
          <w:szCs w:val="22"/>
        </w:rPr>
        <w:t>Personal Learning P</w:t>
      </w:r>
      <w:r w:rsidR="00EC62F4" w:rsidRPr="00360A35">
        <w:rPr>
          <w:rFonts w:asciiTheme="minorHAnsi" w:hAnsiTheme="minorHAnsi" w:cs="Arial"/>
          <w:sz w:val="22"/>
          <w:szCs w:val="22"/>
        </w:rPr>
        <w:t>lans</w:t>
      </w:r>
      <w:r w:rsidRPr="00360A35">
        <w:rPr>
          <w:rFonts w:asciiTheme="minorHAnsi" w:hAnsiTheme="minorHAnsi" w:cs="Arial"/>
          <w:sz w:val="22"/>
          <w:szCs w:val="22"/>
        </w:rPr>
        <w:t>.</w:t>
      </w:r>
    </w:p>
    <w:p w:rsidR="00455070" w:rsidRPr="00EB0050" w:rsidRDefault="00455070" w:rsidP="00DE5B61">
      <w:pPr>
        <w:tabs>
          <w:tab w:val="left" w:pos="7371"/>
        </w:tabs>
        <w:spacing w:line="360" w:lineRule="auto"/>
        <w:rPr>
          <w:rFonts w:asciiTheme="minorHAnsi" w:hAnsiTheme="minorHAnsi" w:cs="Arial"/>
          <w:sz w:val="22"/>
          <w:szCs w:val="22"/>
        </w:rPr>
      </w:pPr>
    </w:p>
    <w:p w:rsidR="0027418A" w:rsidRPr="008361E8" w:rsidRDefault="00455070" w:rsidP="00DE5B61">
      <w:pPr>
        <w:tabs>
          <w:tab w:val="left" w:pos="7371"/>
        </w:tabs>
        <w:spacing w:line="360" w:lineRule="auto"/>
        <w:rPr>
          <w:rFonts w:asciiTheme="minorHAnsi" w:hAnsiTheme="minorHAnsi" w:cs="Arial"/>
          <w:b/>
        </w:rPr>
      </w:pPr>
      <w:r w:rsidRPr="008361E8">
        <w:rPr>
          <w:rFonts w:asciiTheme="minorHAnsi" w:hAnsiTheme="minorHAnsi" w:cs="Arial"/>
          <w:b/>
        </w:rPr>
        <w:t>Education and Health Care Plan</w:t>
      </w:r>
    </w:p>
    <w:p w:rsidR="0027418A" w:rsidRPr="00EB0050" w:rsidRDefault="0027418A"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If </w:t>
      </w:r>
      <w:r w:rsidR="008361E8">
        <w:rPr>
          <w:rFonts w:asciiTheme="minorHAnsi" w:hAnsiTheme="minorHAnsi" w:cs="Arial"/>
          <w:sz w:val="22"/>
          <w:szCs w:val="22"/>
        </w:rPr>
        <w:t>a</w:t>
      </w:r>
      <w:r w:rsidRPr="00EB0050">
        <w:rPr>
          <w:rFonts w:asciiTheme="minorHAnsi" w:hAnsiTheme="minorHAnsi" w:cs="Arial"/>
          <w:sz w:val="22"/>
          <w:szCs w:val="22"/>
        </w:rPr>
        <w:t xml:space="preserve"> child continues </w:t>
      </w:r>
      <w:r w:rsidR="008361E8">
        <w:rPr>
          <w:rFonts w:asciiTheme="minorHAnsi" w:hAnsiTheme="minorHAnsi" w:cs="Arial"/>
          <w:sz w:val="22"/>
          <w:szCs w:val="22"/>
        </w:rPr>
        <w:t>to make inadequate progress</w:t>
      </w:r>
      <w:r w:rsidRPr="00EB0050">
        <w:rPr>
          <w:rFonts w:asciiTheme="minorHAnsi" w:hAnsiTheme="minorHAnsi" w:cs="Arial"/>
          <w:sz w:val="22"/>
          <w:szCs w:val="22"/>
        </w:rPr>
        <w:t xml:space="preserve">, the school, through the </w:t>
      </w:r>
      <w:proofErr w:type="spellStart"/>
      <w:r w:rsidRPr="00EB0050">
        <w:rPr>
          <w:rFonts w:asciiTheme="minorHAnsi" w:hAnsiTheme="minorHAnsi" w:cs="Arial"/>
          <w:sz w:val="22"/>
          <w:szCs w:val="22"/>
        </w:rPr>
        <w:t>Headteacher</w:t>
      </w:r>
      <w:proofErr w:type="spellEnd"/>
      <w:r w:rsidRPr="00EB0050">
        <w:rPr>
          <w:rFonts w:asciiTheme="minorHAnsi" w:hAnsiTheme="minorHAnsi" w:cs="Arial"/>
          <w:sz w:val="22"/>
          <w:szCs w:val="22"/>
        </w:rPr>
        <w:t xml:space="preserve"> and SENCO,</w:t>
      </w:r>
      <w:r w:rsidR="008361E8">
        <w:rPr>
          <w:rFonts w:asciiTheme="minorHAnsi" w:hAnsiTheme="minorHAnsi" w:cs="Arial"/>
          <w:sz w:val="22"/>
          <w:szCs w:val="22"/>
        </w:rPr>
        <w:t xml:space="preserve"> </w:t>
      </w:r>
      <w:r w:rsidR="00655783">
        <w:rPr>
          <w:rFonts w:asciiTheme="minorHAnsi" w:hAnsiTheme="minorHAnsi" w:cs="Arial"/>
          <w:sz w:val="22"/>
          <w:szCs w:val="22"/>
        </w:rPr>
        <w:t>will request</w:t>
      </w:r>
      <w:r w:rsidR="008361E8">
        <w:rPr>
          <w:rFonts w:asciiTheme="minorHAnsi" w:hAnsiTheme="minorHAnsi" w:cs="Arial"/>
          <w:sz w:val="22"/>
          <w:szCs w:val="22"/>
        </w:rPr>
        <w:t xml:space="preserve"> the </w:t>
      </w:r>
      <w:r w:rsidR="008361E8" w:rsidRPr="00360A35">
        <w:rPr>
          <w:rFonts w:asciiTheme="minorHAnsi" w:hAnsiTheme="minorHAnsi" w:cs="Arial"/>
          <w:sz w:val="22"/>
          <w:szCs w:val="22"/>
        </w:rPr>
        <w:t xml:space="preserve">Local </w:t>
      </w:r>
      <w:r w:rsidRPr="00360A35">
        <w:rPr>
          <w:rFonts w:asciiTheme="minorHAnsi" w:hAnsiTheme="minorHAnsi" w:cs="Arial"/>
          <w:sz w:val="22"/>
          <w:szCs w:val="22"/>
        </w:rPr>
        <w:t>Authority</w:t>
      </w:r>
      <w:r w:rsidRPr="00EB0050">
        <w:rPr>
          <w:rFonts w:asciiTheme="minorHAnsi" w:hAnsiTheme="minorHAnsi" w:cs="Arial"/>
          <w:sz w:val="22"/>
          <w:szCs w:val="22"/>
        </w:rPr>
        <w:t xml:space="preserve">  to make a statutory assessment of the child’s </w:t>
      </w:r>
      <w:smartTag w:uri="urn:schemas-microsoft-com:office:smarttags" w:element="stockticker">
        <w:r w:rsidRPr="00EB0050">
          <w:rPr>
            <w:rFonts w:asciiTheme="minorHAnsi" w:hAnsiTheme="minorHAnsi" w:cs="Arial"/>
            <w:sz w:val="22"/>
            <w:szCs w:val="22"/>
          </w:rPr>
          <w:t>SEN</w:t>
        </w:r>
      </w:smartTag>
      <w:r w:rsidR="008361E8">
        <w:rPr>
          <w:rFonts w:asciiTheme="minorHAnsi" w:hAnsiTheme="minorHAnsi" w:cs="Arial"/>
          <w:sz w:val="22"/>
          <w:szCs w:val="22"/>
        </w:rPr>
        <w:t xml:space="preserve">.  If the </w:t>
      </w:r>
      <w:r w:rsidR="008361E8" w:rsidRPr="00360A35">
        <w:rPr>
          <w:rFonts w:asciiTheme="minorHAnsi" w:hAnsiTheme="minorHAnsi" w:cs="Arial"/>
          <w:sz w:val="22"/>
          <w:szCs w:val="22"/>
        </w:rPr>
        <w:t>L</w:t>
      </w:r>
      <w:r w:rsidRPr="00360A35">
        <w:rPr>
          <w:rFonts w:asciiTheme="minorHAnsi" w:hAnsiTheme="minorHAnsi" w:cs="Arial"/>
          <w:sz w:val="22"/>
          <w:szCs w:val="22"/>
        </w:rPr>
        <w:t>A</w:t>
      </w:r>
      <w:r w:rsidRPr="00EB0050">
        <w:rPr>
          <w:rFonts w:asciiTheme="minorHAnsi" w:hAnsiTheme="minorHAnsi" w:cs="Arial"/>
          <w:sz w:val="22"/>
          <w:szCs w:val="22"/>
        </w:rPr>
        <w:t xml:space="preserve"> agrees, information</w:t>
      </w:r>
      <w:r w:rsidR="00ED3CAC">
        <w:rPr>
          <w:rFonts w:asciiTheme="minorHAnsi" w:hAnsiTheme="minorHAnsi" w:cs="Arial"/>
          <w:sz w:val="22"/>
          <w:szCs w:val="22"/>
        </w:rPr>
        <w:t xml:space="preserve"> will be collected</w:t>
      </w:r>
      <w:r w:rsidRPr="00EB0050">
        <w:rPr>
          <w:rFonts w:asciiTheme="minorHAnsi" w:hAnsiTheme="minorHAnsi" w:cs="Arial"/>
          <w:sz w:val="22"/>
          <w:szCs w:val="22"/>
        </w:rPr>
        <w:t xml:space="preserve"> from all the people who have been involved with the ch</w:t>
      </w:r>
      <w:r w:rsidR="008361E8">
        <w:rPr>
          <w:rFonts w:asciiTheme="minorHAnsi" w:hAnsiTheme="minorHAnsi" w:cs="Arial"/>
          <w:sz w:val="22"/>
          <w:szCs w:val="22"/>
        </w:rPr>
        <w:t xml:space="preserve">ild. </w:t>
      </w:r>
      <w:r w:rsidR="00ED3CAC">
        <w:rPr>
          <w:rFonts w:asciiTheme="minorHAnsi" w:hAnsiTheme="minorHAnsi" w:cs="Arial"/>
          <w:sz w:val="22"/>
          <w:szCs w:val="22"/>
        </w:rPr>
        <w:t>The</w:t>
      </w:r>
      <w:r w:rsidR="008361E8">
        <w:rPr>
          <w:rFonts w:asciiTheme="minorHAnsi" w:hAnsiTheme="minorHAnsi" w:cs="Arial"/>
          <w:sz w:val="22"/>
          <w:szCs w:val="22"/>
        </w:rPr>
        <w:t xml:space="preserve"> L</w:t>
      </w:r>
      <w:r w:rsidRPr="00EB0050">
        <w:rPr>
          <w:rFonts w:asciiTheme="minorHAnsi" w:hAnsiTheme="minorHAnsi" w:cs="Arial"/>
          <w:sz w:val="22"/>
          <w:szCs w:val="22"/>
        </w:rPr>
        <w:t xml:space="preserve">A Special Needs Officer </w:t>
      </w:r>
      <w:r w:rsidR="00ED3CAC">
        <w:rPr>
          <w:rFonts w:asciiTheme="minorHAnsi" w:hAnsiTheme="minorHAnsi" w:cs="Arial"/>
          <w:sz w:val="22"/>
          <w:szCs w:val="22"/>
        </w:rPr>
        <w:t>will then decide</w:t>
      </w:r>
      <w:r w:rsidRPr="00EB0050">
        <w:rPr>
          <w:rFonts w:asciiTheme="minorHAnsi" w:hAnsiTheme="minorHAnsi" w:cs="Arial"/>
          <w:sz w:val="22"/>
          <w:szCs w:val="22"/>
        </w:rPr>
        <w:t xml:space="preserve"> whether the child needs an Education and Health Care Plan to meet their needs.</w:t>
      </w:r>
    </w:p>
    <w:p w:rsidR="0027418A" w:rsidRPr="00EB0050" w:rsidRDefault="0027418A" w:rsidP="00DE5B61">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An EHCP is a legally binding </w:t>
      </w:r>
      <w:r w:rsidR="00360A35" w:rsidRPr="00EB0050">
        <w:rPr>
          <w:rFonts w:asciiTheme="minorHAnsi" w:hAnsiTheme="minorHAnsi" w:cs="Arial"/>
          <w:sz w:val="22"/>
          <w:szCs w:val="22"/>
        </w:rPr>
        <w:t>document</w:t>
      </w:r>
      <w:r w:rsidR="00360A35">
        <w:rPr>
          <w:rFonts w:asciiTheme="minorHAnsi" w:hAnsiTheme="minorHAnsi" w:cs="Arial"/>
          <w:sz w:val="22"/>
          <w:szCs w:val="22"/>
        </w:rPr>
        <w:t>;</w:t>
      </w:r>
      <w:r w:rsidR="00ED3CAC">
        <w:rPr>
          <w:rFonts w:asciiTheme="minorHAnsi" w:hAnsiTheme="minorHAnsi" w:cs="Arial"/>
          <w:sz w:val="22"/>
          <w:szCs w:val="22"/>
        </w:rPr>
        <w:t xml:space="preserve"> setting </w:t>
      </w:r>
      <w:r w:rsidRPr="00EB0050">
        <w:rPr>
          <w:rFonts w:asciiTheme="minorHAnsi" w:hAnsiTheme="minorHAnsi" w:cs="Arial"/>
          <w:sz w:val="22"/>
          <w:szCs w:val="22"/>
        </w:rPr>
        <w:t xml:space="preserve">out the provision the child </w:t>
      </w:r>
      <w:r w:rsidRPr="00EB0050">
        <w:rPr>
          <w:rFonts w:asciiTheme="minorHAnsi" w:hAnsiTheme="minorHAnsi" w:cs="Arial"/>
          <w:b/>
          <w:bCs/>
          <w:sz w:val="22"/>
          <w:szCs w:val="22"/>
        </w:rPr>
        <w:t>must</w:t>
      </w:r>
      <w:r w:rsidRPr="00EB0050">
        <w:rPr>
          <w:rFonts w:asciiTheme="minorHAnsi" w:hAnsiTheme="minorHAnsi" w:cs="Arial"/>
          <w:sz w:val="22"/>
          <w:szCs w:val="22"/>
        </w:rPr>
        <w:t xml:space="preserve"> receive to meet his/her </w:t>
      </w:r>
      <w:smartTag w:uri="urn:schemas-microsoft-com:office:smarttags" w:element="stockticker">
        <w:r w:rsidRPr="00EB0050">
          <w:rPr>
            <w:rFonts w:asciiTheme="minorHAnsi" w:hAnsiTheme="minorHAnsi" w:cs="Arial"/>
            <w:sz w:val="22"/>
            <w:szCs w:val="22"/>
          </w:rPr>
          <w:t>SEN</w:t>
        </w:r>
        <w:r w:rsidR="00EC62F4" w:rsidRPr="00EB0050">
          <w:rPr>
            <w:rFonts w:asciiTheme="minorHAnsi" w:hAnsiTheme="minorHAnsi" w:cs="Arial"/>
            <w:sz w:val="22"/>
            <w:szCs w:val="22"/>
          </w:rPr>
          <w:t>D</w:t>
        </w:r>
      </w:smartTag>
      <w:r w:rsidRPr="00EB0050">
        <w:rPr>
          <w:rFonts w:asciiTheme="minorHAnsi" w:hAnsiTheme="minorHAnsi" w:cs="Arial"/>
          <w:sz w:val="22"/>
          <w:szCs w:val="22"/>
        </w:rPr>
        <w:t xml:space="preserve">. This document involves a </w:t>
      </w:r>
      <w:proofErr w:type="spellStart"/>
      <w:r w:rsidRPr="00EB0050">
        <w:rPr>
          <w:rFonts w:asciiTheme="minorHAnsi" w:hAnsiTheme="minorHAnsi" w:cs="Arial"/>
          <w:sz w:val="22"/>
          <w:szCs w:val="22"/>
        </w:rPr>
        <w:t>multi disciplinary</w:t>
      </w:r>
      <w:proofErr w:type="spellEnd"/>
      <w:r w:rsidRPr="00EB0050">
        <w:rPr>
          <w:rFonts w:asciiTheme="minorHAnsi" w:hAnsiTheme="minorHAnsi" w:cs="Arial"/>
          <w:sz w:val="22"/>
          <w:szCs w:val="22"/>
        </w:rPr>
        <w:t xml:space="preserve"> team from health, education and social </w:t>
      </w:r>
      <w:r w:rsidRPr="00360A35">
        <w:rPr>
          <w:rFonts w:asciiTheme="minorHAnsi" w:hAnsiTheme="minorHAnsi" w:cs="Arial"/>
          <w:sz w:val="22"/>
          <w:szCs w:val="22"/>
        </w:rPr>
        <w:t xml:space="preserve">care </w:t>
      </w:r>
      <w:r w:rsidR="00ED3CAC" w:rsidRPr="00360A35">
        <w:rPr>
          <w:rFonts w:asciiTheme="minorHAnsi" w:hAnsiTheme="minorHAnsi" w:cs="Arial"/>
          <w:sz w:val="22"/>
          <w:szCs w:val="22"/>
        </w:rPr>
        <w:t>as is deemed necessary</w:t>
      </w:r>
      <w:r w:rsidRPr="00360A35">
        <w:rPr>
          <w:rFonts w:asciiTheme="minorHAnsi" w:hAnsiTheme="minorHAnsi" w:cs="Arial"/>
          <w:sz w:val="22"/>
          <w:szCs w:val="22"/>
        </w:rPr>
        <w:t>.</w:t>
      </w:r>
      <w:r w:rsidRPr="00EB0050">
        <w:rPr>
          <w:rFonts w:asciiTheme="minorHAnsi" w:hAnsiTheme="minorHAnsi" w:cs="Arial"/>
          <w:sz w:val="22"/>
          <w:szCs w:val="22"/>
        </w:rPr>
        <w:t xml:space="preserve"> </w:t>
      </w:r>
      <w:r w:rsidR="00ED3CAC">
        <w:rPr>
          <w:rFonts w:asciiTheme="minorHAnsi" w:hAnsiTheme="minorHAnsi" w:cs="Arial"/>
          <w:sz w:val="22"/>
          <w:szCs w:val="22"/>
        </w:rPr>
        <w:t>In order to meet the cost of the EHCP, t</w:t>
      </w:r>
      <w:r w:rsidRPr="00EB0050">
        <w:rPr>
          <w:rFonts w:asciiTheme="minorHAnsi" w:hAnsiTheme="minorHAnsi" w:cs="Arial"/>
          <w:sz w:val="22"/>
          <w:szCs w:val="22"/>
        </w:rPr>
        <w:t xml:space="preserve">he school </w:t>
      </w:r>
      <w:r w:rsidR="00ED3CAC">
        <w:rPr>
          <w:rFonts w:asciiTheme="minorHAnsi" w:hAnsiTheme="minorHAnsi" w:cs="Arial"/>
          <w:sz w:val="22"/>
          <w:szCs w:val="22"/>
        </w:rPr>
        <w:t>is required to fund the first £6,000 with</w:t>
      </w:r>
      <w:r w:rsidR="00360A35">
        <w:rPr>
          <w:rFonts w:asciiTheme="minorHAnsi" w:hAnsiTheme="minorHAnsi" w:cs="Arial"/>
          <w:sz w:val="22"/>
          <w:szCs w:val="22"/>
        </w:rPr>
        <w:t xml:space="preserve"> the remainder provided by the </w:t>
      </w:r>
      <w:r w:rsidR="00ED3CAC">
        <w:rPr>
          <w:rFonts w:asciiTheme="minorHAnsi" w:hAnsiTheme="minorHAnsi" w:cs="Arial"/>
          <w:sz w:val="22"/>
          <w:szCs w:val="22"/>
        </w:rPr>
        <w:t>L</w:t>
      </w:r>
      <w:r w:rsidRPr="00EB0050">
        <w:rPr>
          <w:rFonts w:asciiTheme="minorHAnsi" w:hAnsiTheme="minorHAnsi" w:cs="Arial"/>
          <w:sz w:val="22"/>
          <w:szCs w:val="22"/>
        </w:rPr>
        <w:t>A</w:t>
      </w:r>
      <w:r w:rsidR="00ED3CAC">
        <w:rPr>
          <w:rFonts w:asciiTheme="minorHAnsi" w:hAnsiTheme="minorHAnsi" w:cs="Arial"/>
          <w:sz w:val="22"/>
          <w:szCs w:val="22"/>
        </w:rPr>
        <w:t>.</w:t>
      </w:r>
      <w:r w:rsidRPr="00EB0050">
        <w:rPr>
          <w:rFonts w:asciiTheme="minorHAnsi" w:hAnsiTheme="minorHAnsi" w:cs="Arial"/>
          <w:sz w:val="22"/>
          <w:szCs w:val="22"/>
        </w:rPr>
        <w:t xml:space="preserve"> This</w:t>
      </w:r>
      <w:r w:rsidR="00ED3CAC">
        <w:rPr>
          <w:rFonts w:asciiTheme="minorHAnsi" w:hAnsiTheme="minorHAnsi" w:cs="Arial"/>
          <w:sz w:val="22"/>
          <w:szCs w:val="22"/>
        </w:rPr>
        <w:t xml:space="preserve"> funding </w:t>
      </w:r>
      <w:r w:rsidRPr="00EB0050">
        <w:rPr>
          <w:rFonts w:asciiTheme="minorHAnsi" w:hAnsiTheme="minorHAnsi" w:cs="Arial"/>
          <w:sz w:val="22"/>
          <w:szCs w:val="22"/>
        </w:rPr>
        <w:t>is used for TA support and/or specialist teaching and equipment. Persona</w:t>
      </w:r>
      <w:r w:rsidR="00ED3CAC">
        <w:rPr>
          <w:rFonts w:asciiTheme="minorHAnsi" w:hAnsiTheme="minorHAnsi" w:cs="Arial"/>
          <w:sz w:val="22"/>
          <w:szCs w:val="22"/>
        </w:rPr>
        <w:t>l learning plans will be</w:t>
      </w:r>
      <w:r w:rsidRPr="00EB0050">
        <w:rPr>
          <w:rFonts w:asciiTheme="minorHAnsi" w:hAnsiTheme="minorHAnsi" w:cs="Arial"/>
          <w:sz w:val="22"/>
          <w:szCs w:val="22"/>
        </w:rPr>
        <w:t xml:space="preserve"> used to set targets each term as before. Each year the school must hold an Annual Review with the parents and all the </w:t>
      </w:r>
      <w:r w:rsidR="00ED3CAC">
        <w:rPr>
          <w:rFonts w:asciiTheme="minorHAnsi" w:hAnsiTheme="minorHAnsi" w:cs="Arial"/>
          <w:sz w:val="22"/>
          <w:szCs w:val="22"/>
        </w:rPr>
        <w:t xml:space="preserve">other </w:t>
      </w:r>
      <w:r w:rsidRPr="00EB0050">
        <w:rPr>
          <w:rFonts w:asciiTheme="minorHAnsi" w:hAnsiTheme="minorHAnsi" w:cs="Arial"/>
          <w:sz w:val="22"/>
          <w:szCs w:val="22"/>
        </w:rPr>
        <w:t>outside agencies involved</w:t>
      </w:r>
      <w:r w:rsidR="00ED3CAC">
        <w:rPr>
          <w:rFonts w:asciiTheme="minorHAnsi" w:hAnsiTheme="minorHAnsi" w:cs="Arial"/>
          <w:sz w:val="22"/>
          <w:szCs w:val="22"/>
        </w:rPr>
        <w:t>,</w:t>
      </w:r>
      <w:r w:rsidRPr="00EB0050">
        <w:rPr>
          <w:rFonts w:asciiTheme="minorHAnsi" w:hAnsiTheme="minorHAnsi" w:cs="Arial"/>
          <w:sz w:val="22"/>
          <w:szCs w:val="22"/>
        </w:rPr>
        <w:t xml:space="preserve"> </w:t>
      </w:r>
      <w:r w:rsidR="00360A35">
        <w:rPr>
          <w:rFonts w:asciiTheme="minorHAnsi" w:hAnsiTheme="minorHAnsi" w:cs="Arial"/>
          <w:sz w:val="22"/>
          <w:szCs w:val="22"/>
        </w:rPr>
        <w:t xml:space="preserve">in order </w:t>
      </w:r>
      <w:r w:rsidRPr="00EB0050">
        <w:rPr>
          <w:rFonts w:asciiTheme="minorHAnsi" w:hAnsiTheme="minorHAnsi" w:cs="Arial"/>
          <w:sz w:val="22"/>
          <w:szCs w:val="22"/>
        </w:rPr>
        <w:t>to assess the child’s progre</w:t>
      </w:r>
      <w:r w:rsidR="00ED3CAC">
        <w:rPr>
          <w:rFonts w:asciiTheme="minorHAnsi" w:hAnsiTheme="minorHAnsi" w:cs="Arial"/>
          <w:sz w:val="22"/>
          <w:szCs w:val="22"/>
        </w:rPr>
        <w:t>ss. A representative from the L</w:t>
      </w:r>
      <w:r w:rsidRPr="00EB0050">
        <w:rPr>
          <w:rFonts w:asciiTheme="minorHAnsi" w:hAnsiTheme="minorHAnsi" w:cs="Arial"/>
          <w:sz w:val="22"/>
          <w:szCs w:val="22"/>
        </w:rPr>
        <w:t xml:space="preserve">A may attend these reviews.  </w:t>
      </w:r>
    </w:p>
    <w:p w:rsidR="0027418A" w:rsidRPr="00EB0050" w:rsidRDefault="0027418A" w:rsidP="00ED3CAC">
      <w:pPr>
        <w:pStyle w:val="NoSpacing"/>
      </w:pPr>
    </w:p>
    <w:p w:rsidR="0027418A" w:rsidRPr="00EB0050" w:rsidRDefault="0027418A"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Some children, particularly those with physical disabilities, sensory impairments or serious medical conditions may already have an ECHP </w:t>
      </w:r>
      <w:r w:rsidRPr="00360A35">
        <w:rPr>
          <w:rFonts w:asciiTheme="minorHAnsi" w:hAnsiTheme="minorHAnsi" w:cs="Arial"/>
          <w:sz w:val="22"/>
          <w:szCs w:val="22"/>
        </w:rPr>
        <w:t xml:space="preserve">when they </w:t>
      </w:r>
      <w:r w:rsidR="00ED3CAC" w:rsidRPr="00360A35">
        <w:rPr>
          <w:rFonts w:asciiTheme="minorHAnsi" w:hAnsiTheme="minorHAnsi" w:cs="Arial"/>
          <w:sz w:val="22"/>
          <w:szCs w:val="22"/>
        </w:rPr>
        <w:t>begin school.</w:t>
      </w:r>
      <w:r w:rsidR="00ED3CAC">
        <w:rPr>
          <w:rFonts w:asciiTheme="minorHAnsi" w:hAnsiTheme="minorHAnsi" w:cs="Arial"/>
          <w:sz w:val="22"/>
          <w:szCs w:val="22"/>
        </w:rPr>
        <w:t xml:space="preserve"> </w:t>
      </w:r>
      <w:r w:rsidRPr="00EB0050">
        <w:rPr>
          <w:rFonts w:asciiTheme="minorHAnsi" w:hAnsiTheme="minorHAnsi" w:cs="Arial"/>
          <w:sz w:val="22"/>
          <w:szCs w:val="22"/>
        </w:rPr>
        <w:t xml:space="preserve">The same procedures </w:t>
      </w:r>
      <w:r w:rsidR="00ED3CAC">
        <w:rPr>
          <w:rFonts w:asciiTheme="minorHAnsi" w:hAnsiTheme="minorHAnsi" w:cs="Arial"/>
          <w:sz w:val="22"/>
          <w:szCs w:val="22"/>
        </w:rPr>
        <w:t xml:space="preserve">will be </w:t>
      </w:r>
      <w:r w:rsidRPr="00EB0050">
        <w:rPr>
          <w:rFonts w:asciiTheme="minorHAnsi" w:hAnsiTheme="minorHAnsi" w:cs="Arial"/>
          <w:sz w:val="22"/>
          <w:szCs w:val="22"/>
        </w:rPr>
        <w:t xml:space="preserve">put into place </w:t>
      </w:r>
      <w:r w:rsidR="00ED3CAC">
        <w:rPr>
          <w:rFonts w:asciiTheme="minorHAnsi" w:hAnsiTheme="minorHAnsi" w:cs="Arial"/>
          <w:sz w:val="22"/>
          <w:szCs w:val="22"/>
        </w:rPr>
        <w:t xml:space="preserve">in order to meet the child’s needs. </w:t>
      </w:r>
      <w:r w:rsidRPr="00EB0050">
        <w:rPr>
          <w:rFonts w:asciiTheme="minorHAnsi" w:hAnsiTheme="minorHAnsi" w:cs="Arial"/>
          <w:sz w:val="22"/>
          <w:szCs w:val="22"/>
        </w:rPr>
        <w:t xml:space="preserve"> These children must also have a Care Plan and, if appropriate</w:t>
      </w:r>
      <w:r w:rsidR="00ED3CAC">
        <w:rPr>
          <w:rFonts w:asciiTheme="minorHAnsi" w:hAnsiTheme="minorHAnsi" w:cs="Arial"/>
          <w:sz w:val="22"/>
          <w:szCs w:val="22"/>
        </w:rPr>
        <w:t>,</w:t>
      </w:r>
      <w:r w:rsidRPr="00EB0050">
        <w:rPr>
          <w:rFonts w:asciiTheme="minorHAnsi" w:hAnsiTheme="minorHAnsi" w:cs="Arial"/>
          <w:sz w:val="22"/>
          <w:szCs w:val="22"/>
        </w:rPr>
        <w:t xml:space="preserve"> a Moving and Handling Plan drawn up by the school. </w:t>
      </w:r>
    </w:p>
    <w:p w:rsidR="0027418A" w:rsidRPr="00EB0050" w:rsidRDefault="0027418A" w:rsidP="00DE5B61">
      <w:pPr>
        <w:pStyle w:val="BodyText"/>
        <w:tabs>
          <w:tab w:val="left" w:pos="7371"/>
        </w:tabs>
        <w:spacing w:line="360" w:lineRule="auto"/>
        <w:rPr>
          <w:rFonts w:asciiTheme="minorHAnsi" w:hAnsiTheme="minorHAnsi"/>
          <w:sz w:val="22"/>
          <w:szCs w:val="22"/>
        </w:rPr>
      </w:pPr>
    </w:p>
    <w:p w:rsidR="00EC62F4" w:rsidRPr="002B1AEB" w:rsidRDefault="00EC62F4" w:rsidP="00DE5B61">
      <w:pPr>
        <w:pStyle w:val="BodyText"/>
        <w:tabs>
          <w:tab w:val="left" w:pos="7371"/>
        </w:tabs>
        <w:spacing w:line="360" w:lineRule="auto"/>
        <w:rPr>
          <w:rFonts w:asciiTheme="minorHAnsi" w:hAnsiTheme="minorHAnsi" w:cs="Arial"/>
          <w:b/>
          <w:szCs w:val="28"/>
        </w:rPr>
      </w:pPr>
      <w:r w:rsidRPr="002B1AEB">
        <w:rPr>
          <w:rFonts w:asciiTheme="minorHAnsi" w:hAnsiTheme="minorHAnsi" w:cs="Arial"/>
          <w:b/>
          <w:szCs w:val="28"/>
        </w:rPr>
        <w:t>Managing the needs of pupils with SEND</w:t>
      </w:r>
    </w:p>
    <w:p w:rsidR="00EC62F4" w:rsidRPr="00EB0050" w:rsidRDefault="00EC62F4"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Every term, in consultation</w:t>
      </w:r>
      <w:r w:rsidR="006B3BD0">
        <w:rPr>
          <w:rFonts w:asciiTheme="minorHAnsi" w:hAnsiTheme="minorHAnsi" w:cs="Arial"/>
          <w:sz w:val="22"/>
          <w:szCs w:val="22"/>
        </w:rPr>
        <w:t xml:space="preserve"> with</w:t>
      </w:r>
      <w:r w:rsidRPr="00EB0050">
        <w:rPr>
          <w:rFonts w:asciiTheme="minorHAnsi" w:hAnsiTheme="minorHAnsi" w:cs="Arial"/>
          <w:sz w:val="22"/>
          <w:szCs w:val="22"/>
        </w:rPr>
        <w:t xml:space="preserve"> </w:t>
      </w:r>
      <w:r w:rsidR="00ED3CAC">
        <w:rPr>
          <w:rFonts w:asciiTheme="minorHAnsi" w:hAnsiTheme="minorHAnsi" w:cs="Arial"/>
          <w:sz w:val="22"/>
          <w:szCs w:val="22"/>
        </w:rPr>
        <w:t>the Head</w:t>
      </w:r>
      <w:r w:rsidRPr="00EB0050">
        <w:rPr>
          <w:rFonts w:asciiTheme="minorHAnsi" w:hAnsiTheme="minorHAnsi" w:cs="Arial"/>
          <w:sz w:val="22"/>
          <w:szCs w:val="22"/>
        </w:rPr>
        <w:t xml:space="preserve"> teacher</w:t>
      </w:r>
      <w:r w:rsidR="006B3BD0">
        <w:rPr>
          <w:rFonts w:asciiTheme="minorHAnsi" w:hAnsiTheme="minorHAnsi" w:cs="Arial"/>
          <w:sz w:val="22"/>
          <w:szCs w:val="22"/>
        </w:rPr>
        <w:t xml:space="preserve"> and</w:t>
      </w:r>
      <w:r w:rsidRPr="00EB0050">
        <w:rPr>
          <w:rFonts w:asciiTheme="minorHAnsi" w:hAnsiTheme="minorHAnsi" w:cs="Arial"/>
          <w:sz w:val="22"/>
          <w:szCs w:val="22"/>
        </w:rPr>
        <w:t xml:space="preserve"> the </w:t>
      </w:r>
      <w:proofErr w:type="spellStart"/>
      <w:r w:rsidRPr="00EB0050">
        <w:rPr>
          <w:rFonts w:asciiTheme="minorHAnsi" w:hAnsiTheme="minorHAnsi" w:cs="Arial"/>
          <w:sz w:val="22"/>
          <w:szCs w:val="22"/>
        </w:rPr>
        <w:t>SENCo</w:t>
      </w:r>
      <w:proofErr w:type="spellEnd"/>
      <w:r w:rsidR="006B3BD0">
        <w:rPr>
          <w:rFonts w:asciiTheme="minorHAnsi" w:hAnsiTheme="minorHAnsi" w:cs="Arial"/>
          <w:sz w:val="22"/>
          <w:szCs w:val="22"/>
        </w:rPr>
        <w:t>,  the class teachers and</w:t>
      </w:r>
      <w:r w:rsidRPr="00EB0050">
        <w:rPr>
          <w:rFonts w:asciiTheme="minorHAnsi" w:hAnsiTheme="minorHAnsi" w:cs="Arial"/>
          <w:sz w:val="22"/>
          <w:szCs w:val="22"/>
        </w:rPr>
        <w:t xml:space="preserve"> </w:t>
      </w:r>
      <w:r w:rsidR="00ED3CAC">
        <w:rPr>
          <w:rFonts w:asciiTheme="minorHAnsi" w:hAnsiTheme="minorHAnsi" w:cs="Arial"/>
          <w:sz w:val="22"/>
          <w:szCs w:val="22"/>
        </w:rPr>
        <w:t>will update</w:t>
      </w:r>
      <w:r w:rsidRPr="00EB0050">
        <w:rPr>
          <w:rFonts w:asciiTheme="minorHAnsi" w:hAnsiTheme="minorHAnsi" w:cs="Arial"/>
          <w:sz w:val="22"/>
          <w:szCs w:val="22"/>
        </w:rPr>
        <w:t xml:space="preserve"> the </w:t>
      </w:r>
      <w:r w:rsidR="006B3BD0">
        <w:rPr>
          <w:rFonts w:asciiTheme="minorHAnsi" w:hAnsiTheme="minorHAnsi" w:cs="Arial"/>
          <w:sz w:val="22"/>
          <w:szCs w:val="22"/>
        </w:rPr>
        <w:t xml:space="preserve">class </w:t>
      </w:r>
      <w:r w:rsidRPr="00EB0050">
        <w:rPr>
          <w:rFonts w:asciiTheme="minorHAnsi" w:hAnsiTheme="minorHAnsi" w:cs="Arial"/>
          <w:sz w:val="22"/>
          <w:szCs w:val="22"/>
        </w:rPr>
        <w:t xml:space="preserve">provision map detailing the intervention work </w:t>
      </w:r>
      <w:r w:rsidR="00ED3CAC">
        <w:rPr>
          <w:rFonts w:asciiTheme="minorHAnsi" w:hAnsiTheme="minorHAnsi" w:cs="Arial"/>
          <w:sz w:val="22"/>
          <w:szCs w:val="22"/>
        </w:rPr>
        <w:t>taking p</w:t>
      </w:r>
      <w:r w:rsidRPr="00EB0050">
        <w:rPr>
          <w:rFonts w:asciiTheme="minorHAnsi" w:hAnsiTheme="minorHAnsi" w:cs="Arial"/>
          <w:sz w:val="22"/>
          <w:szCs w:val="22"/>
        </w:rPr>
        <w:t>lace over the term.</w:t>
      </w:r>
      <w:r w:rsidR="00ED3CAC">
        <w:rPr>
          <w:rFonts w:asciiTheme="minorHAnsi" w:hAnsiTheme="minorHAnsi" w:cs="Arial"/>
          <w:sz w:val="22"/>
          <w:szCs w:val="22"/>
        </w:rPr>
        <w:t xml:space="preserve"> </w:t>
      </w:r>
    </w:p>
    <w:p w:rsidR="00EC62F4" w:rsidRPr="00EB0050" w:rsidRDefault="00EC62F4"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Each class teacher </w:t>
      </w:r>
      <w:r w:rsidR="00ED3CAC">
        <w:rPr>
          <w:rFonts w:asciiTheme="minorHAnsi" w:hAnsiTheme="minorHAnsi" w:cs="Arial"/>
          <w:sz w:val="22"/>
          <w:szCs w:val="22"/>
        </w:rPr>
        <w:t>will then write</w:t>
      </w:r>
      <w:r w:rsidRPr="00EB0050">
        <w:rPr>
          <w:rFonts w:asciiTheme="minorHAnsi" w:hAnsiTheme="minorHAnsi" w:cs="Arial"/>
          <w:sz w:val="22"/>
          <w:szCs w:val="22"/>
        </w:rPr>
        <w:t xml:space="preserve"> the personal learning plan for those </w:t>
      </w:r>
      <w:r w:rsidR="00ED3CAC">
        <w:rPr>
          <w:rFonts w:asciiTheme="minorHAnsi" w:hAnsiTheme="minorHAnsi" w:cs="Arial"/>
          <w:sz w:val="22"/>
          <w:szCs w:val="22"/>
        </w:rPr>
        <w:t>identifie</w:t>
      </w:r>
      <w:r w:rsidR="00ED3CAC" w:rsidRPr="00393381">
        <w:rPr>
          <w:rFonts w:asciiTheme="minorHAnsi" w:hAnsiTheme="minorHAnsi" w:cs="Arial"/>
          <w:sz w:val="22"/>
          <w:szCs w:val="22"/>
        </w:rPr>
        <w:t>d pupils</w:t>
      </w:r>
      <w:r w:rsidR="006B3BD0">
        <w:rPr>
          <w:rFonts w:asciiTheme="minorHAnsi" w:hAnsiTheme="minorHAnsi" w:cs="Arial"/>
          <w:sz w:val="22"/>
          <w:szCs w:val="22"/>
        </w:rPr>
        <w:t xml:space="preserve"> with high level of need</w:t>
      </w:r>
      <w:r w:rsidR="00ED3CAC" w:rsidRPr="00393381">
        <w:rPr>
          <w:rFonts w:asciiTheme="minorHAnsi" w:hAnsiTheme="minorHAnsi" w:cs="Arial"/>
          <w:sz w:val="22"/>
          <w:szCs w:val="22"/>
        </w:rPr>
        <w:t>. This will include</w:t>
      </w:r>
      <w:r w:rsidRPr="00393381">
        <w:rPr>
          <w:rFonts w:asciiTheme="minorHAnsi" w:hAnsiTheme="minorHAnsi" w:cs="Arial"/>
          <w:sz w:val="22"/>
          <w:szCs w:val="22"/>
        </w:rPr>
        <w:t xml:space="preserve"> SMART targets.</w:t>
      </w:r>
    </w:p>
    <w:p w:rsidR="00EC62F4" w:rsidRPr="00EB0050" w:rsidRDefault="00EC62F4"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Progress </w:t>
      </w:r>
      <w:r w:rsidR="00ED3CAC">
        <w:rPr>
          <w:rFonts w:asciiTheme="minorHAnsi" w:hAnsiTheme="minorHAnsi" w:cs="Arial"/>
          <w:sz w:val="22"/>
          <w:szCs w:val="22"/>
        </w:rPr>
        <w:t xml:space="preserve">towards </w:t>
      </w:r>
      <w:r w:rsidRPr="00EB0050">
        <w:rPr>
          <w:rFonts w:asciiTheme="minorHAnsi" w:hAnsiTheme="minorHAnsi" w:cs="Arial"/>
          <w:sz w:val="22"/>
          <w:szCs w:val="22"/>
        </w:rPr>
        <w:t xml:space="preserve">these targets is monitored </w:t>
      </w:r>
      <w:r w:rsidR="00ED3CAC">
        <w:rPr>
          <w:rFonts w:asciiTheme="minorHAnsi" w:hAnsiTheme="minorHAnsi" w:cs="Arial"/>
          <w:sz w:val="22"/>
          <w:szCs w:val="22"/>
        </w:rPr>
        <w:t xml:space="preserve">by the class teacher </w:t>
      </w:r>
      <w:r w:rsidR="00E211BB">
        <w:rPr>
          <w:rFonts w:asciiTheme="minorHAnsi" w:hAnsiTheme="minorHAnsi" w:cs="Arial"/>
          <w:sz w:val="22"/>
          <w:szCs w:val="22"/>
        </w:rPr>
        <w:t xml:space="preserve">and discussed during </w:t>
      </w:r>
      <w:r w:rsidR="00E211BB" w:rsidRPr="00393381">
        <w:rPr>
          <w:rFonts w:asciiTheme="minorHAnsi" w:hAnsiTheme="minorHAnsi" w:cs="Arial"/>
          <w:sz w:val="22"/>
          <w:szCs w:val="22"/>
        </w:rPr>
        <w:t>Pupil P</w:t>
      </w:r>
      <w:r w:rsidRPr="00393381">
        <w:rPr>
          <w:rFonts w:asciiTheme="minorHAnsi" w:hAnsiTheme="minorHAnsi" w:cs="Arial"/>
          <w:sz w:val="22"/>
          <w:szCs w:val="22"/>
        </w:rPr>
        <w:t>rogress meetings</w:t>
      </w:r>
      <w:r w:rsidR="00E211BB" w:rsidRPr="00393381">
        <w:rPr>
          <w:rFonts w:asciiTheme="minorHAnsi" w:hAnsiTheme="minorHAnsi" w:cs="Arial"/>
          <w:sz w:val="22"/>
          <w:szCs w:val="22"/>
        </w:rPr>
        <w:t xml:space="preserve"> with the </w:t>
      </w:r>
      <w:proofErr w:type="spellStart"/>
      <w:r w:rsidR="00E211BB" w:rsidRPr="00393381">
        <w:rPr>
          <w:rFonts w:asciiTheme="minorHAnsi" w:hAnsiTheme="minorHAnsi" w:cs="Arial"/>
          <w:sz w:val="22"/>
          <w:szCs w:val="22"/>
        </w:rPr>
        <w:t>SENCo</w:t>
      </w:r>
      <w:proofErr w:type="spellEnd"/>
      <w:r w:rsidRPr="00393381">
        <w:rPr>
          <w:rFonts w:asciiTheme="minorHAnsi" w:hAnsiTheme="minorHAnsi" w:cs="Arial"/>
          <w:sz w:val="22"/>
          <w:szCs w:val="22"/>
        </w:rPr>
        <w:t>.</w:t>
      </w:r>
      <w:r w:rsidRPr="00EB0050">
        <w:rPr>
          <w:rFonts w:asciiTheme="minorHAnsi" w:hAnsiTheme="minorHAnsi" w:cs="Arial"/>
          <w:sz w:val="22"/>
          <w:szCs w:val="22"/>
        </w:rPr>
        <w:t xml:space="preserve"> There is a final review of the plan at the end of the term. If targets on the plan are met before the end of term, new targets are put into place. </w:t>
      </w:r>
    </w:p>
    <w:p w:rsidR="003F195B" w:rsidRPr="00EB0050" w:rsidRDefault="003F195B" w:rsidP="00DE5B61">
      <w:pPr>
        <w:pStyle w:val="BodyText"/>
        <w:tabs>
          <w:tab w:val="left" w:pos="7371"/>
        </w:tabs>
        <w:spacing w:line="360" w:lineRule="auto"/>
        <w:rPr>
          <w:rFonts w:asciiTheme="minorHAnsi" w:hAnsiTheme="minorHAnsi" w:cs="Arial"/>
          <w:sz w:val="22"/>
          <w:szCs w:val="22"/>
        </w:rPr>
      </w:pPr>
    </w:p>
    <w:p w:rsidR="00EC62F4" w:rsidRPr="00E211BB" w:rsidRDefault="00E211BB" w:rsidP="00DE5B61">
      <w:pPr>
        <w:pStyle w:val="BodyText"/>
        <w:tabs>
          <w:tab w:val="left" w:pos="7371"/>
        </w:tabs>
        <w:spacing w:line="360" w:lineRule="auto"/>
        <w:rPr>
          <w:rFonts w:asciiTheme="minorHAnsi" w:hAnsiTheme="minorHAnsi" w:cs="Arial"/>
          <w:b/>
          <w:szCs w:val="28"/>
        </w:rPr>
      </w:pPr>
      <w:r>
        <w:rPr>
          <w:rFonts w:asciiTheme="minorHAnsi" w:hAnsiTheme="minorHAnsi" w:cs="Arial"/>
          <w:b/>
          <w:szCs w:val="28"/>
        </w:rPr>
        <w:lastRenderedPageBreak/>
        <w:t>Determining the level of provision</w:t>
      </w:r>
    </w:p>
    <w:p w:rsidR="00EC62F4" w:rsidRPr="00EB0050" w:rsidRDefault="00616572"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The level of provision for a child is decided using the school’s graduated response</w:t>
      </w:r>
      <w:r w:rsidR="00E211BB" w:rsidRPr="00EB0050">
        <w:rPr>
          <w:rFonts w:asciiTheme="minorHAnsi" w:hAnsiTheme="minorHAnsi" w:cs="Arial"/>
          <w:sz w:val="22"/>
          <w:szCs w:val="22"/>
        </w:rPr>
        <w:t xml:space="preserve">, </w:t>
      </w:r>
      <w:r w:rsidR="00E211BB">
        <w:rPr>
          <w:rFonts w:asciiTheme="minorHAnsi" w:hAnsiTheme="minorHAnsi" w:cs="Arial"/>
          <w:sz w:val="22"/>
          <w:szCs w:val="22"/>
        </w:rPr>
        <w:t xml:space="preserve">which takes the </w:t>
      </w:r>
      <w:r w:rsidRPr="00EB0050">
        <w:rPr>
          <w:rFonts w:asciiTheme="minorHAnsi" w:hAnsiTheme="minorHAnsi" w:cs="Arial"/>
          <w:sz w:val="22"/>
          <w:szCs w:val="22"/>
        </w:rPr>
        <w:t xml:space="preserve">support the child has already received and the </w:t>
      </w:r>
      <w:r w:rsidRPr="00393381">
        <w:rPr>
          <w:rFonts w:asciiTheme="minorHAnsi" w:hAnsiTheme="minorHAnsi" w:cs="Arial"/>
          <w:sz w:val="22"/>
          <w:szCs w:val="22"/>
        </w:rPr>
        <w:t>impact it has had on their progress</w:t>
      </w:r>
      <w:r w:rsidR="00E211BB" w:rsidRPr="00393381">
        <w:rPr>
          <w:rFonts w:asciiTheme="minorHAnsi" w:hAnsiTheme="minorHAnsi" w:cs="Arial"/>
          <w:sz w:val="22"/>
          <w:szCs w:val="22"/>
        </w:rPr>
        <w:t xml:space="preserve"> into account</w:t>
      </w:r>
      <w:r w:rsidRPr="00393381">
        <w:rPr>
          <w:rFonts w:asciiTheme="minorHAnsi" w:hAnsiTheme="minorHAnsi" w:cs="Arial"/>
          <w:sz w:val="22"/>
          <w:szCs w:val="22"/>
        </w:rPr>
        <w:t>. Resources</w:t>
      </w:r>
      <w:r w:rsidRPr="00EB0050">
        <w:rPr>
          <w:rFonts w:asciiTheme="minorHAnsi" w:hAnsiTheme="minorHAnsi" w:cs="Arial"/>
          <w:sz w:val="22"/>
          <w:szCs w:val="22"/>
        </w:rPr>
        <w:t xml:space="preserve"> </w:t>
      </w:r>
      <w:r w:rsidR="00E211BB">
        <w:rPr>
          <w:rFonts w:asciiTheme="minorHAnsi" w:hAnsiTheme="minorHAnsi" w:cs="Arial"/>
          <w:sz w:val="22"/>
          <w:szCs w:val="22"/>
        </w:rPr>
        <w:t>will be</w:t>
      </w:r>
      <w:r w:rsidRPr="00EB0050">
        <w:rPr>
          <w:rFonts w:asciiTheme="minorHAnsi" w:hAnsiTheme="minorHAnsi" w:cs="Arial"/>
          <w:sz w:val="22"/>
          <w:szCs w:val="22"/>
        </w:rPr>
        <w:t xml:space="preserve"> allocated </w:t>
      </w:r>
      <w:r w:rsidR="00E211BB">
        <w:rPr>
          <w:rFonts w:asciiTheme="minorHAnsi" w:hAnsiTheme="minorHAnsi" w:cs="Arial"/>
          <w:sz w:val="22"/>
          <w:szCs w:val="22"/>
        </w:rPr>
        <w:t>in response to the</w:t>
      </w:r>
      <w:r w:rsidRPr="00EB0050">
        <w:rPr>
          <w:rFonts w:asciiTheme="minorHAnsi" w:hAnsiTheme="minorHAnsi" w:cs="Arial"/>
          <w:sz w:val="22"/>
          <w:szCs w:val="22"/>
        </w:rPr>
        <w:t xml:space="preserve"> needs of the child.</w:t>
      </w:r>
    </w:p>
    <w:p w:rsidR="00EC62F4" w:rsidRPr="00EB0050" w:rsidRDefault="00EC62F4" w:rsidP="00DE5B61">
      <w:pPr>
        <w:pStyle w:val="BodyText"/>
        <w:tabs>
          <w:tab w:val="left" w:pos="7371"/>
        </w:tabs>
        <w:spacing w:line="360" w:lineRule="auto"/>
        <w:rPr>
          <w:rFonts w:asciiTheme="minorHAnsi" w:hAnsiTheme="minorHAnsi" w:cs="Arial"/>
          <w:sz w:val="22"/>
          <w:szCs w:val="22"/>
        </w:rPr>
      </w:pPr>
    </w:p>
    <w:p w:rsidR="00EC62F4" w:rsidRPr="00EB0050" w:rsidRDefault="00E211BB" w:rsidP="00DE5B61">
      <w:pPr>
        <w:pStyle w:val="BodyText"/>
        <w:tabs>
          <w:tab w:val="left" w:pos="7371"/>
        </w:tabs>
        <w:spacing w:line="360" w:lineRule="auto"/>
        <w:rPr>
          <w:rFonts w:asciiTheme="minorHAnsi" w:hAnsiTheme="minorHAnsi" w:cs="Arial"/>
          <w:sz w:val="22"/>
          <w:szCs w:val="22"/>
        </w:rPr>
      </w:pPr>
      <w:r>
        <w:rPr>
          <w:rFonts w:asciiTheme="minorHAnsi" w:hAnsiTheme="minorHAnsi" w:cs="Arial"/>
          <w:sz w:val="22"/>
          <w:szCs w:val="22"/>
        </w:rPr>
        <w:t xml:space="preserve">As the </w:t>
      </w:r>
      <w:proofErr w:type="spellStart"/>
      <w:r>
        <w:rPr>
          <w:rFonts w:asciiTheme="minorHAnsi" w:hAnsiTheme="minorHAnsi" w:cs="Arial"/>
          <w:sz w:val="22"/>
          <w:szCs w:val="22"/>
        </w:rPr>
        <w:t>SENCo</w:t>
      </w:r>
      <w:proofErr w:type="spellEnd"/>
      <w:r>
        <w:rPr>
          <w:rFonts w:asciiTheme="minorHAnsi" w:hAnsiTheme="minorHAnsi" w:cs="Arial"/>
          <w:sz w:val="22"/>
          <w:szCs w:val="22"/>
        </w:rPr>
        <w:t xml:space="preserve"> </w:t>
      </w:r>
      <w:r w:rsidRPr="00EB0050">
        <w:rPr>
          <w:rFonts w:asciiTheme="minorHAnsi" w:hAnsiTheme="minorHAnsi" w:cs="Arial"/>
          <w:sz w:val="22"/>
          <w:szCs w:val="22"/>
        </w:rPr>
        <w:t>holds a qualification in the diagnostic assessment of specific learning difficulties</w:t>
      </w:r>
      <w:r>
        <w:rPr>
          <w:rFonts w:asciiTheme="minorHAnsi" w:hAnsiTheme="minorHAnsi" w:cs="Arial"/>
          <w:sz w:val="22"/>
          <w:szCs w:val="22"/>
        </w:rPr>
        <w:t xml:space="preserve"> she will administer those assessments in the event that a </w:t>
      </w:r>
      <w:r w:rsidR="00EC62F4" w:rsidRPr="00EB0050">
        <w:rPr>
          <w:rFonts w:asciiTheme="minorHAnsi" w:hAnsiTheme="minorHAnsi" w:cs="Arial"/>
          <w:sz w:val="22"/>
          <w:szCs w:val="22"/>
        </w:rPr>
        <w:t xml:space="preserve">child has </w:t>
      </w:r>
      <w:r>
        <w:rPr>
          <w:rFonts w:asciiTheme="minorHAnsi" w:hAnsiTheme="minorHAnsi" w:cs="Arial"/>
          <w:sz w:val="22"/>
          <w:szCs w:val="22"/>
        </w:rPr>
        <w:t xml:space="preserve">still </w:t>
      </w:r>
      <w:r w:rsidR="00EC62F4" w:rsidRPr="00EB0050">
        <w:rPr>
          <w:rFonts w:asciiTheme="minorHAnsi" w:hAnsiTheme="minorHAnsi" w:cs="Arial"/>
          <w:sz w:val="22"/>
          <w:szCs w:val="22"/>
        </w:rPr>
        <w:t>not made the progress expect</w:t>
      </w:r>
      <w:r>
        <w:rPr>
          <w:rFonts w:asciiTheme="minorHAnsi" w:hAnsiTheme="minorHAnsi" w:cs="Arial"/>
          <w:sz w:val="22"/>
          <w:szCs w:val="22"/>
        </w:rPr>
        <w:t xml:space="preserve">ed. </w:t>
      </w:r>
      <w:r w:rsidR="00EC62F4" w:rsidRPr="00EB0050">
        <w:rPr>
          <w:rFonts w:asciiTheme="minorHAnsi" w:hAnsiTheme="minorHAnsi" w:cs="Arial"/>
          <w:sz w:val="22"/>
          <w:szCs w:val="22"/>
        </w:rPr>
        <w:t xml:space="preserve">The findings of these assessments </w:t>
      </w:r>
      <w:r>
        <w:rPr>
          <w:rFonts w:asciiTheme="minorHAnsi" w:hAnsiTheme="minorHAnsi" w:cs="Arial"/>
          <w:sz w:val="22"/>
          <w:szCs w:val="22"/>
        </w:rPr>
        <w:t>will then be used to pin</w:t>
      </w:r>
      <w:r w:rsidR="00EC62F4" w:rsidRPr="00EB0050">
        <w:rPr>
          <w:rFonts w:asciiTheme="minorHAnsi" w:hAnsiTheme="minorHAnsi" w:cs="Arial"/>
          <w:sz w:val="22"/>
          <w:szCs w:val="22"/>
        </w:rPr>
        <w:t>point areas of difficulty and inform both classroom teaching and intervention work.</w:t>
      </w:r>
    </w:p>
    <w:p w:rsidR="00EC62F4" w:rsidRPr="00EB0050" w:rsidRDefault="00EC62F4" w:rsidP="00DE5B61">
      <w:pPr>
        <w:pStyle w:val="BodyText"/>
        <w:tabs>
          <w:tab w:val="left" w:pos="7371"/>
        </w:tabs>
        <w:spacing w:line="360" w:lineRule="auto"/>
        <w:rPr>
          <w:rFonts w:asciiTheme="minorHAnsi" w:hAnsiTheme="minorHAnsi" w:cs="Arial"/>
          <w:sz w:val="22"/>
          <w:szCs w:val="22"/>
        </w:rPr>
      </w:pPr>
    </w:p>
    <w:p w:rsidR="00EC62F4" w:rsidRPr="00EB0050" w:rsidRDefault="00EC62F4"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If </w:t>
      </w:r>
      <w:r w:rsidR="00E211BB">
        <w:rPr>
          <w:rFonts w:asciiTheme="minorHAnsi" w:hAnsiTheme="minorHAnsi" w:cs="Arial"/>
          <w:sz w:val="22"/>
          <w:szCs w:val="22"/>
        </w:rPr>
        <w:t>the school is</w:t>
      </w:r>
      <w:r w:rsidRPr="00EB0050">
        <w:rPr>
          <w:rFonts w:asciiTheme="minorHAnsi" w:hAnsiTheme="minorHAnsi" w:cs="Arial"/>
          <w:sz w:val="22"/>
          <w:szCs w:val="22"/>
        </w:rPr>
        <w:t xml:space="preserve"> unable to meet </w:t>
      </w:r>
      <w:r w:rsidR="00E211BB">
        <w:rPr>
          <w:rFonts w:asciiTheme="minorHAnsi" w:hAnsiTheme="minorHAnsi" w:cs="Arial"/>
          <w:sz w:val="22"/>
          <w:szCs w:val="22"/>
        </w:rPr>
        <w:t xml:space="preserve">a child’s specific needs </w:t>
      </w:r>
      <w:r w:rsidRPr="00EB0050">
        <w:rPr>
          <w:rFonts w:asciiTheme="minorHAnsi" w:hAnsiTheme="minorHAnsi" w:cs="Arial"/>
          <w:sz w:val="22"/>
          <w:szCs w:val="22"/>
        </w:rPr>
        <w:t>from within our own staff, we will make a referral, usually using a CAF form</w:t>
      </w:r>
      <w:r w:rsidR="00E211BB">
        <w:rPr>
          <w:rFonts w:asciiTheme="minorHAnsi" w:hAnsiTheme="minorHAnsi" w:cs="Arial"/>
          <w:sz w:val="22"/>
          <w:szCs w:val="22"/>
        </w:rPr>
        <w:t xml:space="preserve">, in order to gain help from other professionals including </w:t>
      </w:r>
      <w:r w:rsidRPr="00EB0050">
        <w:rPr>
          <w:rFonts w:asciiTheme="minorHAnsi" w:hAnsiTheme="minorHAnsi" w:cs="Arial"/>
          <w:sz w:val="22"/>
          <w:szCs w:val="22"/>
        </w:rPr>
        <w:t>the specialist teaching team, educational psychologists, speech and language therapists</w:t>
      </w:r>
      <w:r w:rsidR="00E211BB">
        <w:rPr>
          <w:rFonts w:asciiTheme="minorHAnsi" w:hAnsiTheme="minorHAnsi" w:cs="Arial"/>
          <w:sz w:val="22"/>
          <w:szCs w:val="22"/>
        </w:rPr>
        <w:t xml:space="preserve"> and </w:t>
      </w:r>
      <w:r w:rsidRPr="00EB0050">
        <w:rPr>
          <w:rFonts w:asciiTheme="minorHAnsi" w:hAnsiTheme="minorHAnsi" w:cs="Arial"/>
          <w:sz w:val="22"/>
          <w:szCs w:val="22"/>
        </w:rPr>
        <w:t>occupational therapists.</w:t>
      </w:r>
    </w:p>
    <w:p w:rsidR="00EC62F4" w:rsidRPr="00EB0050" w:rsidRDefault="00EC62F4" w:rsidP="00DE5B61">
      <w:pPr>
        <w:pStyle w:val="BodyText"/>
        <w:tabs>
          <w:tab w:val="left" w:pos="7371"/>
        </w:tabs>
        <w:spacing w:line="360" w:lineRule="auto"/>
        <w:rPr>
          <w:rFonts w:asciiTheme="minorHAnsi" w:hAnsiTheme="minorHAnsi" w:cs="Arial"/>
          <w:sz w:val="22"/>
          <w:szCs w:val="22"/>
        </w:rPr>
      </w:pPr>
    </w:p>
    <w:p w:rsidR="00EC62F4" w:rsidRPr="00E211BB" w:rsidRDefault="00EC62F4" w:rsidP="00DE5B61">
      <w:pPr>
        <w:pStyle w:val="BodyText"/>
        <w:tabs>
          <w:tab w:val="left" w:pos="7371"/>
        </w:tabs>
        <w:spacing w:line="360" w:lineRule="auto"/>
        <w:rPr>
          <w:rFonts w:asciiTheme="minorHAnsi" w:hAnsiTheme="minorHAnsi" w:cs="Arial"/>
          <w:b/>
          <w:szCs w:val="28"/>
        </w:rPr>
      </w:pPr>
      <w:r w:rsidRPr="00E211BB">
        <w:rPr>
          <w:rFonts w:asciiTheme="minorHAnsi" w:hAnsiTheme="minorHAnsi" w:cs="Arial"/>
          <w:b/>
          <w:szCs w:val="28"/>
        </w:rPr>
        <w:t>Criteria for exiting the SEN Support List</w:t>
      </w:r>
    </w:p>
    <w:p w:rsidR="00EC62F4" w:rsidRPr="00EB0050" w:rsidRDefault="00EC62F4"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If a child has made progress and </w:t>
      </w:r>
      <w:r w:rsidR="00E211BB">
        <w:rPr>
          <w:rFonts w:asciiTheme="minorHAnsi" w:hAnsiTheme="minorHAnsi" w:cs="Arial"/>
          <w:sz w:val="22"/>
          <w:szCs w:val="22"/>
        </w:rPr>
        <w:t>the gap between their attainment and that of their peers has reduced to the level where they are</w:t>
      </w:r>
      <w:r w:rsidRPr="00EB0050">
        <w:rPr>
          <w:rFonts w:asciiTheme="minorHAnsi" w:hAnsiTheme="minorHAnsi" w:cs="Arial"/>
          <w:sz w:val="22"/>
          <w:szCs w:val="22"/>
        </w:rPr>
        <w:t xml:space="preserve"> achieving age related expectations</w:t>
      </w:r>
      <w:r w:rsidR="00393381">
        <w:rPr>
          <w:rFonts w:asciiTheme="minorHAnsi" w:hAnsiTheme="minorHAnsi" w:cs="Arial"/>
          <w:sz w:val="22"/>
          <w:szCs w:val="22"/>
        </w:rPr>
        <w:t xml:space="preserve">, </w:t>
      </w:r>
      <w:r w:rsidR="00E211BB">
        <w:rPr>
          <w:rFonts w:asciiTheme="minorHAnsi" w:hAnsiTheme="minorHAnsi" w:cs="Arial"/>
          <w:sz w:val="22"/>
          <w:szCs w:val="22"/>
        </w:rPr>
        <w:t>their name will be</w:t>
      </w:r>
      <w:r w:rsidR="009736AB" w:rsidRPr="00EB0050">
        <w:rPr>
          <w:rFonts w:asciiTheme="minorHAnsi" w:hAnsiTheme="minorHAnsi" w:cs="Arial"/>
          <w:sz w:val="22"/>
          <w:szCs w:val="22"/>
        </w:rPr>
        <w:t xml:space="preserve"> taken off the SEN support list. However</w:t>
      </w:r>
      <w:r w:rsidR="00E211BB">
        <w:rPr>
          <w:rFonts w:asciiTheme="minorHAnsi" w:hAnsiTheme="minorHAnsi" w:cs="Arial"/>
          <w:sz w:val="22"/>
          <w:szCs w:val="22"/>
        </w:rPr>
        <w:t>,</w:t>
      </w:r>
      <w:r w:rsidR="009736AB" w:rsidRPr="00EB0050">
        <w:rPr>
          <w:rFonts w:asciiTheme="minorHAnsi" w:hAnsiTheme="minorHAnsi" w:cs="Arial"/>
          <w:sz w:val="22"/>
          <w:szCs w:val="22"/>
        </w:rPr>
        <w:t xml:space="preserve"> to ensure the gains that they have made are maintained</w:t>
      </w:r>
      <w:r w:rsidR="00E211BB">
        <w:rPr>
          <w:rFonts w:asciiTheme="minorHAnsi" w:hAnsiTheme="minorHAnsi" w:cs="Arial"/>
          <w:sz w:val="22"/>
          <w:szCs w:val="22"/>
        </w:rPr>
        <w:t>, they will</w:t>
      </w:r>
      <w:r w:rsidR="009736AB" w:rsidRPr="00EB0050">
        <w:rPr>
          <w:rFonts w:asciiTheme="minorHAnsi" w:hAnsiTheme="minorHAnsi" w:cs="Arial"/>
          <w:sz w:val="22"/>
          <w:szCs w:val="22"/>
        </w:rPr>
        <w:t xml:space="preserve"> </w:t>
      </w:r>
      <w:r w:rsidR="00E211BB">
        <w:rPr>
          <w:rFonts w:asciiTheme="minorHAnsi" w:hAnsiTheme="minorHAnsi" w:cs="Arial"/>
          <w:sz w:val="22"/>
          <w:szCs w:val="22"/>
        </w:rPr>
        <w:t xml:space="preserve">be </w:t>
      </w:r>
      <w:r w:rsidR="009736AB" w:rsidRPr="00EB0050">
        <w:rPr>
          <w:rFonts w:asciiTheme="minorHAnsi" w:hAnsiTheme="minorHAnsi" w:cs="Arial"/>
          <w:sz w:val="22"/>
          <w:szCs w:val="22"/>
        </w:rPr>
        <w:t xml:space="preserve">added to the identified concerns list </w:t>
      </w:r>
      <w:r w:rsidR="00E211BB">
        <w:rPr>
          <w:rFonts w:asciiTheme="minorHAnsi" w:hAnsiTheme="minorHAnsi" w:cs="Arial"/>
          <w:sz w:val="22"/>
          <w:szCs w:val="22"/>
        </w:rPr>
        <w:t xml:space="preserve">in order to ensure their subsequent progress </w:t>
      </w:r>
      <w:r w:rsidR="0017391E">
        <w:rPr>
          <w:rFonts w:asciiTheme="minorHAnsi" w:hAnsiTheme="minorHAnsi" w:cs="Arial"/>
          <w:sz w:val="22"/>
          <w:szCs w:val="22"/>
        </w:rPr>
        <w:t>is monitored closely.</w:t>
      </w:r>
    </w:p>
    <w:p w:rsidR="003B16C2" w:rsidRPr="00EB0050" w:rsidRDefault="003B16C2" w:rsidP="00DE5B61">
      <w:pPr>
        <w:pStyle w:val="BodyText"/>
        <w:tabs>
          <w:tab w:val="left" w:pos="7371"/>
        </w:tabs>
        <w:spacing w:line="360" w:lineRule="auto"/>
        <w:rPr>
          <w:rFonts w:asciiTheme="minorHAnsi" w:hAnsiTheme="minorHAnsi" w:cs="Arial"/>
          <w:sz w:val="22"/>
          <w:szCs w:val="22"/>
        </w:rPr>
      </w:pPr>
    </w:p>
    <w:p w:rsidR="009736AB" w:rsidRPr="0017391E" w:rsidRDefault="009736AB" w:rsidP="00DE5B61">
      <w:pPr>
        <w:pStyle w:val="BodyText"/>
        <w:tabs>
          <w:tab w:val="left" w:pos="7371"/>
        </w:tabs>
        <w:spacing w:line="360" w:lineRule="auto"/>
        <w:rPr>
          <w:rFonts w:asciiTheme="minorHAnsi" w:hAnsiTheme="minorHAnsi" w:cs="Arial"/>
          <w:b/>
          <w:szCs w:val="28"/>
        </w:rPr>
      </w:pPr>
      <w:r w:rsidRPr="0017391E">
        <w:rPr>
          <w:rFonts w:asciiTheme="minorHAnsi" w:hAnsiTheme="minorHAnsi" w:cs="Arial"/>
          <w:b/>
          <w:szCs w:val="28"/>
        </w:rPr>
        <w:t>Supporting Pupils and Families</w:t>
      </w:r>
    </w:p>
    <w:p w:rsidR="009736AB" w:rsidRPr="00EB0050" w:rsidRDefault="009736AB"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Parents are</w:t>
      </w:r>
      <w:r w:rsidR="0017391E">
        <w:rPr>
          <w:rFonts w:asciiTheme="minorHAnsi" w:hAnsiTheme="minorHAnsi" w:cs="Arial"/>
          <w:sz w:val="22"/>
          <w:szCs w:val="22"/>
        </w:rPr>
        <w:t xml:space="preserve"> encouraged to be education partners with the school </w:t>
      </w:r>
      <w:r w:rsidRPr="00EB0050">
        <w:rPr>
          <w:rFonts w:asciiTheme="minorHAnsi" w:hAnsiTheme="minorHAnsi" w:cs="Arial"/>
          <w:sz w:val="22"/>
          <w:szCs w:val="22"/>
        </w:rPr>
        <w:t>at all stages of</w:t>
      </w:r>
      <w:r w:rsidR="0017391E">
        <w:rPr>
          <w:rFonts w:asciiTheme="minorHAnsi" w:hAnsiTheme="minorHAnsi" w:cs="Arial"/>
          <w:sz w:val="22"/>
          <w:szCs w:val="22"/>
        </w:rPr>
        <w:t xml:space="preserve"> their child’s</w:t>
      </w:r>
      <w:r w:rsidRPr="00EB0050">
        <w:rPr>
          <w:rFonts w:asciiTheme="minorHAnsi" w:hAnsiTheme="minorHAnsi" w:cs="Arial"/>
          <w:sz w:val="22"/>
          <w:szCs w:val="22"/>
        </w:rPr>
        <w:t xml:space="preserve"> time at </w:t>
      </w:r>
      <w:r w:rsidR="005A603E">
        <w:rPr>
          <w:rFonts w:asciiTheme="minorHAnsi" w:hAnsiTheme="minorHAnsi" w:cs="Arial"/>
          <w:sz w:val="22"/>
          <w:szCs w:val="22"/>
        </w:rPr>
        <w:t>Barrington</w:t>
      </w:r>
      <w:r w:rsidRPr="00EB0050">
        <w:rPr>
          <w:rFonts w:asciiTheme="minorHAnsi" w:hAnsiTheme="minorHAnsi" w:cs="Arial"/>
          <w:sz w:val="22"/>
          <w:szCs w:val="22"/>
        </w:rPr>
        <w:t xml:space="preserve">. We </w:t>
      </w:r>
      <w:r w:rsidR="00393381">
        <w:rPr>
          <w:rFonts w:asciiTheme="minorHAnsi" w:hAnsiTheme="minorHAnsi" w:cs="Arial"/>
          <w:sz w:val="22"/>
          <w:szCs w:val="22"/>
        </w:rPr>
        <w:t xml:space="preserve">work </w:t>
      </w:r>
      <w:r w:rsidRPr="00EB0050">
        <w:rPr>
          <w:rFonts w:asciiTheme="minorHAnsi" w:hAnsiTheme="minorHAnsi" w:cs="Arial"/>
          <w:sz w:val="22"/>
          <w:szCs w:val="22"/>
        </w:rPr>
        <w:t>to develop a close working relationship with our parents and help them to work with us to support their children.</w:t>
      </w:r>
    </w:p>
    <w:p w:rsidR="009736AB" w:rsidRPr="00EB0050" w:rsidRDefault="009736AB"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We have a school SEN Information Report that is available on our school website to give parents information about how we support children in our school.</w:t>
      </w:r>
    </w:p>
    <w:p w:rsidR="009736AB" w:rsidRPr="0017391E" w:rsidRDefault="009736AB" w:rsidP="0017391E">
      <w:pPr>
        <w:pStyle w:val="Heading4"/>
        <w:tabs>
          <w:tab w:val="left" w:pos="7371"/>
        </w:tabs>
        <w:spacing w:line="360" w:lineRule="auto"/>
        <w:rPr>
          <w:rFonts w:asciiTheme="minorHAnsi" w:hAnsiTheme="minorHAnsi" w:cs="Arial"/>
          <w:i w:val="0"/>
          <w:color w:val="auto"/>
          <w:sz w:val="28"/>
          <w:szCs w:val="28"/>
        </w:rPr>
      </w:pPr>
      <w:r w:rsidRPr="0017391E">
        <w:rPr>
          <w:rFonts w:asciiTheme="minorHAnsi" w:hAnsiTheme="minorHAnsi" w:cs="Arial"/>
          <w:i w:val="0"/>
          <w:color w:val="auto"/>
          <w:sz w:val="28"/>
          <w:szCs w:val="28"/>
        </w:rPr>
        <w:t>Admission arrangements</w:t>
      </w:r>
    </w:p>
    <w:p w:rsidR="009736AB" w:rsidRPr="00EB0050" w:rsidRDefault="0017391E" w:rsidP="00DE5B61">
      <w:pPr>
        <w:tabs>
          <w:tab w:val="left" w:pos="7371"/>
        </w:tabs>
        <w:spacing w:line="360" w:lineRule="auto"/>
        <w:rPr>
          <w:rFonts w:asciiTheme="minorHAnsi" w:hAnsiTheme="minorHAnsi" w:cs="Arial"/>
          <w:sz w:val="22"/>
          <w:szCs w:val="22"/>
        </w:rPr>
      </w:pPr>
      <w:r>
        <w:rPr>
          <w:rFonts w:asciiTheme="minorHAnsi" w:hAnsiTheme="minorHAnsi" w:cs="Arial"/>
          <w:sz w:val="22"/>
          <w:szCs w:val="22"/>
        </w:rPr>
        <w:t>In line with current L</w:t>
      </w:r>
      <w:r w:rsidR="009736AB" w:rsidRPr="00EB0050">
        <w:rPr>
          <w:rFonts w:asciiTheme="minorHAnsi" w:hAnsiTheme="minorHAnsi" w:cs="Arial"/>
          <w:sz w:val="22"/>
          <w:szCs w:val="22"/>
        </w:rPr>
        <w:t>A policy</w:t>
      </w:r>
      <w:r>
        <w:rPr>
          <w:rFonts w:asciiTheme="minorHAnsi" w:hAnsiTheme="minorHAnsi" w:cs="Arial"/>
          <w:sz w:val="22"/>
          <w:szCs w:val="22"/>
        </w:rPr>
        <w:t>,</w:t>
      </w:r>
      <w:r w:rsidR="009736AB" w:rsidRPr="00EB0050">
        <w:rPr>
          <w:rFonts w:asciiTheme="minorHAnsi" w:hAnsiTheme="minorHAnsi" w:cs="Arial"/>
          <w:sz w:val="22"/>
          <w:szCs w:val="22"/>
        </w:rPr>
        <w:t xml:space="preserve"> a place at </w:t>
      </w:r>
      <w:r w:rsidR="005A603E">
        <w:rPr>
          <w:rFonts w:asciiTheme="minorHAnsi" w:hAnsiTheme="minorHAnsi" w:cs="Arial"/>
          <w:sz w:val="22"/>
          <w:szCs w:val="22"/>
        </w:rPr>
        <w:t>Barrington</w:t>
      </w:r>
      <w:r w:rsidR="009736AB" w:rsidRPr="00EB0050">
        <w:rPr>
          <w:rFonts w:asciiTheme="minorHAnsi" w:hAnsiTheme="minorHAnsi" w:cs="Arial"/>
          <w:sz w:val="22"/>
          <w:szCs w:val="22"/>
        </w:rPr>
        <w:t xml:space="preserve"> School is available to a child with SEND provided that:</w:t>
      </w:r>
    </w:p>
    <w:p w:rsidR="009736AB" w:rsidRPr="00EB0050" w:rsidRDefault="00393381" w:rsidP="00DE5B61">
      <w:pPr>
        <w:numPr>
          <w:ilvl w:val="0"/>
          <w:numId w:val="14"/>
        </w:num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The</w:t>
      </w:r>
      <w:r w:rsidR="009736AB" w:rsidRPr="00EB0050">
        <w:rPr>
          <w:rFonts w:asciiTheme="minorHAnsi" w:hAnsiTheme="minorHAnsi" w:cs="Arial"/>
          <w:sz w:val="22"/>
          <w:szCs w:val="22"/>
        </w:rPr>
        <w:t xml:space="preserve"> parents wish the child to attend the school.</w:t>
      </w:r>
    </w:p>
    <w:p w:rsidR="009736AB" w:rsidRPr="00EB0050" w:rsidRDefault="00393381" w:rsidP="00DE5B61">
      <w:pPr>
        <w:numPr>
          <w:ilvl w:val="0"/>
          <w:numId w:val="14"/>
        </w:num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The</w:t>
      </w:r>
      <w:r w:rsidR="009736AB" w:rsidRPr="00EB0050">
        <w:rPr>
          <w:rFonts w:asciiTheme="minorHAnsi" w:hAnsiTheme="minorHAnsi" w:cs="Arial"/>
          <w:sz w:val="22"/>
          <w:szCs w:val="22"/>
        </w:rPr>
        <w:t xml:space="preserve"> child’s special educational needs can be met by the school.</w:t>
      </w:r>
    </w:p>
    <w:p w:rsidR="009736AB" w:rsidRPr="00EB0050" w:rsidRDefault="00393381" w:rsidP="00DE5B61">
      <w:pPr>
        <w:numPr>
          <w:ilvl w:val="0"/>
          <w:numId w:val="14"/>
        </w:num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Other</w:t>
      </w:r>
      <w:r w:rsidR="009736AB" w:rsidRPr="00EB0050">
        <w:rPr>
          <w:rFonts w:asciiTheme="minorHAnsi" w:hAnsiTheme="minorHAnsi" w:cs="Arial"/>
          <w:sz w:val="22"/>
          <w:szCs w:val="22"/>
        </w:rPr>
        <w:t xml:space="preserve"> pupils will not be disadvantaged.</w:t>
      </w:r>
    </w:p>
    <w:p w:rsidR="009736AB" w:rsidRPr="0017391E" w:rsidRDefault="00393381" w:rsidP="0017391E">
      <w:pPr>
        <w:numPr>
          <w:ilvl w:val="0"/>
          <w:numId w:val="14"/>
        </w:num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Resources</w:t>
      </w:r>
      <w:r w:rsidR="009736AB" w:rsidRPr="00EB0050">
        <w:rPr>
          <w:rFonts w:asciiTheme="minorHAnsi" w:hAnsiTheme="minorHAnsi" w:cs="Arial"/>
          <w:sz w:val="22"/>
          <w:szCs w:val="22"/>
        </w:rPr>
        <w:t xml:space="preserve"> will be used efficiently.</w:t>
      </w:r>
    </w:p>
    <w:p w:rsidR="0017391E" w:rsidRDefault="0017391E" w:rsidP="00DE5B61">
      <w:pPr>
        <w:pStyle w:val="BodyText"/>
        <w:tabs>
          <w:tab w:val="left" w:pos="7371"/>
        </w:tabs>
        <w:spacing w:line="360" w:lineRule="auto"/>
        <w:rPr>
          <w:rFonts w:asciiTheme="minorHAnsi" w:hAnsiTheme="minorHAnsi" w:cs="Arial"/>
          <w:sz w:val="22"/>
          <w:szCs w:val="22"/>
        </w:rPr>
      </w:pPr>
    </w:p>
    <w:p w:rsidR="009736AB" w:rsidRPr="00EB0050" w:rsidRDefault="005A603E" w:rsidP="0017391E">
      <w:pPr>
        <w:pStyle w:val="BodyText"/>
        <w:tabs>
          <w:tab w:val="left" w:pos="7371"/>
        </w:tabs>
        <w:spacing w:line="360" w:lineRule="auto"/>
        <w:rPr>
          <w:rFonts w:asciiTheme="minorHAnsi" w:hAnsiTheme="minorHAnsi" w:cs="Arial"/>
          <w:sz w:val="22"/>
          <w:szCs w:val="22"/>
        </w:rPr>
      </w:pPr>
      <w:r>
        <w:rPr>
          <w:rFonts w:asciiTheme="minorHAnsi" w:hAnsiTheme="minorHAnsi" w:cs="Arial"/>
          <w:sz w:val="22"/>
          <w:szCs w:val="22"/>
        </w:rPr>
        <w:lastRenderedPageBreak/>
        <w:t>Barrington</w:t>
      </w:r>
      <w:r w:rsidR="009736AB" w:rsidRPr="00EB0050">
        <w:rPr>
          <w:rFonts w:asciiTheme="minorHAnsi" w:hAnsiTheme="minorHAnsi" w:cs="Arial"/>
          <w:sz w:val="22"/>
          <w:szCs w:val="22"/>
        </w:rPr>
        <w:t xml:space="preserve"> School has a duty under the Special Educational Needs and Disability Act 2001 Part 4 (SENDA) not to discriminate against a disabled child</w:t>
      </w:r>
      <w:r w:rsidR="0017391E">
        <w:rPr>
          <w:rFonts w:asciiTheme="minorHAnsi" w:hAnsiTheme="minorHAnsi" w:cs="Arial"/>
          <w:sz w:val="22"/>
          <w:szCs w:val="22"/>
        </w:rPr>
        <w:t xml:space="preserve"> through:</w:t>
      </w:r>
    </w:p>
    <w:p w:rsidR="009736AB" w:rsidRPr="0017391E" w:rsidRDefault="00393381" w:rsidP="003B16C2">
      <w:pPr>
        <w:pStyle w:val="BodyText"/>
        <w:numPr>
          <w:ilvl w:val="0"/>
          <w:numId w:val="35"/>
        </w:numPr>
        <w:tabs>
          <w:tab w:val="left" w:pos="7371"/>
        </w:tabs>
        <w:spacing w:line="360" w:lineRule="auto"/>
        <w:rPr>
          <w:rFonts w:asciiTheme="minorHAnsi" w:hAnsiTheme="minorHAnsi" w:cs="Arial"/>
          <w:sz w:val="22"/>
          <w:szCs w:val="22"/>
        </w:rPr>
      </w:pPr>
      <w:r w:rsidRPr="0017391E">
        <w:rPr>
          <w:rFonts w:asciiTheme="minorHAnsi" w:hAnsiTheme="minorHAnsi" w:cs="Arial"/>
          <w:bCs/>
          <w:sz w:val="22"/>
          <w:szCs w:val="22"/>
        </w:rPr>
        <w:t>The</w:t>
      </w:r>
      <w:r w:rsidR="009736AB" w:rsidRPr="0017391E">
        <w:rPr>
          <w:rFonts w:asciiTheme="minorHAnsi" w:hAnsiTheme="minorHAnsi" w:cs="Arial"/>
          <w:bCs/>
          <w:sz w:val="22"/>
          <w:szCs w:val="22"/>
        </w:rPr>
        <w:t xml:space="preserve"> arrangements that they make for determining admission</w:t>
      </w:r>
      <w:r w:rsidR="009736AB" w:rsidRPr="0017391E">
        <w:rPr>
          <w:rFonts w:asciiTheme="minorHAnsi" w:hAnsiTheme="minorHAnsi" w:cs="Arial"/>
          <w:sz w:val="22"/>
          <w:szCs w:val="22"/>
        </w:rPr>
        <w:t xml:space="preserve"> of pupils to the school. This includes any criteria for deciding who will be admitted to the school when it is over-subscribed, and it includes the operation of those criteria</w:t>
      </w:r>
      <w:r>
        <w:rPr>
          <w:rFonts w:asciiTheme="minorHAnsi" w:hAnsiTheme="minorHAnsi" w:cs="Arial"/>
          <w:sz w:val="22"/>
          <w:szCs w:val="22"/>
        </w:rPr>
        <w:t>.</w:t>
      </w:r>
    </w:p>
    <w:p w:rsidR="009736AB" w:rsidRPr="0017391E" w:rsidRDefault="00393381" w:rsidP="003B16C2">
      <w:pPr>
        <w:pStyle w:val="BodyText"/>
        <w:numPr>
          <w:ilvl w:val="0"/>
          <w:numId w:val="35"/>
        </w:numPr>
        <w:tabs>
          <w:tab w:val="left" w:pos="7371"/>
        </w:tabs>
        <w:spacing w:line="360" w:lineRule="auto"/>
        <w:rPr>
          <w:rFonts w:asciiTheme="minorHAnsi" w:hAnsiTheme="minorHAnsi" w:cs="Arial"/>
          <w:sz w:val="22"/>
          <w:szCs w:val="22"/>
        </w:rPr>
      </w:pPr>
      <w:r>
        <w:rPr>
          <w:rFonts w:asciiTheme="minorHAnsi" w:hAnsiTheme="minorHAnsi" w:cs="Arial"/>
          <w:bCs/>
          <w:sz w:val="22"/>
          <w:szCs w:val="22"/>
        </w:rPr>
        <w:t>T</w:t>
      </w:r>
      <w:r w:rsidR="009736AB" w:rsidRPr="0017391E">
        <w:rPr>
          <w:rFonts w:asciiTheme="minorHAnsi" w:hAnsiTheme="minorHAnsi" w:cs="Arial"/>
          <w:bCs/>
          <w:sz w:val="22"/>
          <w:szCs w:val="22"/>
        </w:rPr>
        <w:t>he terms on which the responsible body offers pupils admission</w:t>
      </w:r>
      <w:r w:rsidR="009736AB" w:rsidRPr="0017391E">
        <w:rPr>
          <w:rFonts w:asciiTheme="minorHAnsi" w:hAnsiTheme="minorHAnsi" w:cs="Arial"/>
          <w:sz w:val="22"/>
          <w:szCs w:val="22"/>
        </w:rPr>
        <w:t xml:space="preserve"> to the school</w:t>
      </w:r>
    </w:p>
    <w:p w:rsidR="009736AB" w:rsidRPr="0017391E" w:rsidRDefault="00393381" w:rsidP="003B16C2">
      <w:pPr>
        <w:pStyle w:val="BodyText"/>
        <w:numPr>
          <w:ilvl w:val="0"/>
          <w:numId w:val="35"/>
        </w:numPr>
        <w:tabs>
          <w:tab w:val="left" w:pos="7371"/>
        </w:tabs>
        <w:spacing w:line="360" w:lineRule="auto"/>
        <w:rPr>
          <w:rFonts w:asciiTheme="minorHAnsi" w:hAnsiTheme="minorHAnsi" w:cs="Arial"/>
          <w:sz w:val="22"/>
          <w:szCs w:val="22"/>
        </w:rPr>
      </w:pPr>
      <w:r w:rsidRPr="0017391E">
        <w:rPr>
          <w:rFonts w:asciiTheme="minorHAnsi" w:hAnsiTheme="minorHAnsi" w:cs="Arial"/>
          <w:bCs/>
          <w:sz w:val="22"/>
          <w:szCs w:val="22"/>
        </w:rPr>
        <w:t>By</w:t>
      </w:r>
      <w:r w:rsidR="009736AB" w:rsidRPr="0017391E">
        <w:rPr>
          <w:rFonts w:asciiTheme="minorHAnsi" w:hAnsiTheme="minorHAnsi" w:cs="Arial"/>
          <w:bCs/>
          <w:sz w:val="22"/>
          <w:szCs w:val="22"/>
        </w:rPr>
        <w:t xml:space="preserve"> refusing or deliberately omitting to accept an application for admission </w:t>
      </w:r>
      <w:r w:rsidR="009736AB" w:rsidRPr="0017391E">
        <w:rPr>
          <w:rFonts w:asciiTheme="minorHAnsi" w:hAnsiTheme="minorHAnsi" w:cs="Arial"/>
          <w:sz w:val="22"/>
          <w:szCs w:val="22"/>
        </w:rPr>
        <w:t xml:space="preserve">to the school </w:t>
      </w:r>
      <w:r w:rsidR="009736AB" w:rsidRPr="0017391E">
        <w:rPr>
          <w:rFonts w:asciiTheme="minorHAnsi" w:hAnsiTheme="minorHAnsi" w:cs="Arial"/>
          <w:bCs/>
          <w:sz w:val="22"/>
          <w:szCs w:val="22"/>
        </w:rPr>
        <w:t>from someone who is disabled.</w:t>
      </w:r>
    </w:p>
    <w:p w:rsidR="009736AB" w:rsidRPr="00EB0050" w:rsidRDefault="009736AB" w:rsidP="00DE5B61">
      <w:pPr>
        <w:pStyle w:val="BodyText"/>
        <w:tabs>
          <w:tab w:val="left" w:pos="7371"/>
        </w:tabs>
        <w:spacing w:line="360" w:lineRule="auto"/>
        <w:ind w:left="1080"/>
        <w:rPr>
          <w:rFonts w:asciiTheme="minorHAnsi" w:hAnsiTheme="minorHAnsi" w:cs="Arial"/>
          <w:sz w:val="22"/>
          <w:szCs w:val="22"/>
        </w:rPr>
      </w:pPr>
      <w:r w:rsidRPr="00EB0050">
        <w:rPr>
          <w:rFonts w:asciiTheme="minorHAnsi" w:hAnsiTheme="minorHAnsi" w:cs="Arial"/>
          <w:sz w:val="22"/>
          <w:szCs w:val="22"/>
        </w:rPr>
        <w:t>(Disability Rights Commission: Code of Practice for Schools 2002)</w:t>
      </w:r>
    </w:p>
    <w:p w:rsidR="009736AB" w:rsidRPr="00EB0050" w:rsidRDefault="009736AB" w:rsidP="00DE5B61">
      <w:pPr>
        <w:pStyle w:val="BodyText"/>
        <w:tabs>
          <w:tab w:val="left" w:pos="7371"/>
        </w:tabs>
        <w:spacing w:line="360" w:lineRule="auto"/>
        <w:rPr>
          <w:rFonts w:asciiTheme="minorHAnsi" w:hAnsiTheme="minorHAnsi" w:cs="Arial"/>
          <w:sz w:val="22"/>
          <w:szCs w:val="22"/>
        </w:rPr>
      </w:pPr>
    </w:p>
    <w:p w:rsidR="00B64433" w:rsidRPr="0017391E" w:rsidRDefault="009736AB" w:rsidP="00DE5B61">
      <w:pPr>
        <w:tabs>
          <w:tab w:val="left" w:pos="7371"/>
        </w:tabs>
        <w:spacing w:line="360" w:lineRule="auto"/>
        <w:rPr>
          <w:rFonts w:asciiTheme="minorHAnsi" w:hAnsiTheme="minorHAnsi" w:cs="Arial"/>
          <w:b/>
          <w:sz w:val="28"/>
          <w:szCs w:val="28"/>
        </w:rPr>
      </w:pPr>
      <w:r w:rsidRPr="0017391E">
        <w:rPr>
          <w:rFonts w:asciiTheme="minorHAnsi" w:hAnsiTheme="minorHAnsi" w:cs="Arial"/>
          <w:b/>
          <w:sz w:val="28"/>
          <w:szCs w:val="28"/>
        </w:rPr>
        <w:t xml:space="preserve">Transition between classes </w:t>
      </w:r>
    </w:p>
    <w:p w:rsidR="00B64433" w:rsidRPr="00EB0050" w:rsidRDefault="0017391E" w:rsidP="00DE5B61">
      <w:pPr>
        <w:tabs>
          <w:tab w:val="left" w:pos="7371"/>
        </w:tabs>
        <w:spacing w:line="360" w:lineRule="auto"/>
        <w:rPr>
          <w:rFonts w:asciiTheme="minorHAnsi" w:hAnsiTheme="minorHAnsi" w:cs="Arial"/>
          <w:sz w:val="22"/>
          <w:szCs w:val="22"/>
        </w:rPr>
      </w:pPr>
      <w:r w:rsidRPr="00393381">
        <w:rPr>
          <w:rFonts w:asciiTheme="minorHAnsi" w:hAnsiTheme="minorHAnsi" w:cs="Arial"/>
          <w:sz w:val="22"/>
          <w:szCs w:val="22"/>
        </w:rPr>
        <w:t>Effective t</w:t>
      </w:r>
      <w:r w:rsidR="00B64433" w:rsidRPr="00393381">
        <w:rPr>
          <w:rFonts w:asciiTheme="minorHAnsi" w:hAnsiTheme="minorHAnsi" w:cs="Arial"/>
          <w:sz w:val="22"/>
          <w:szCs w:val="22"/>
        </w:rPr>
        <w:t>ransition</w:t>
      </w:r>
      <w:r w:rsidR="00B64433" w:rsidRPr="00EB0050">
        <w:rPr>
          <w:rFonts w:asciiTheme="minorHAnsi" w:hAnsiTheme="minorHAnsi" w:cs="Arial"/>
          <w:sz w:val="22"/>
          <w:szCs w:val="22"/>
        </w:rPr>
        <w:t xml:space="preserve"> between classes at </w:t>
      </w:r>
      <w:r w:rsidR="005A603E">
        <w:rPr>
          <w:rFonts w:asciiTheme="minorHAnsi" w:hAnsiTheme="minorHAnsi" w:cs="Arial"/>
          <w:sz w:val="22"/>
          <w:szCs w:val="22"/>
        </w:rPr>
        <w:t>Barrington</w:t>
      </w:r>
      <w:r w:rsidR="00B64433" w:rsidRPr="00EB0050">
        <w:rPr>
          <w:rFonts w:asciiTheme="minorHAnsi" w:hAnsiTheme="minorHAnsi" w:cs="Arial"/>
          <w:sz w:val="22"/>
          <w:szCs w:val="22"/>
        </w:rPr>
        <w:t xml:space="preserve"> is facilitated by the small size of</w:t>
      </w:r>
      <w:r>
        <w:rPr>
          <w:rFonts w:asciiTheme="minorHAnsi" w:hAnsiTheme="minorHAnsi" w:cs="Arial"/>
          <w:sz w:val="22"/>
          <w:szCs w:val="22"/>
        </w:rPr>
        <w:t xml:space="preserve"> our</w:t>
      </w:r>
      <w:r w:rsidR="00B64433" w:rsidRPr="00EB0050">
        <w:rPr>
          <w:rFonts w:asciiTheme="minorHAnsi" w:hAnsiTheme="minorHAnsi" w:cs="Arial"/>
          <w:sz w:val="22"/>
          <w:szCs w:val="22"/>
        </w:rPr>
        <w:t xml:space="preserve"> school and the continual sharing of information about children as a staff. Towards the end of the</w:t>
      </w:r>
      <w:r w:rsidR="00393381">
        <w:rPr>
          <w:rFonts w:asciiTheme="minorHAnsi" w:hAnsiTheme="minorHAnsi" w:cs="Arial"/>
          <w:sz w:val="22"/>
          <w:szCs w:val="22"/>
        </w:rPr>
        <w:t xml:space="preserve"> summer term class teachers</w:t>
      </w:r>
      <w:r w:rsidR="00B64433" w:rsidRPr="00EB0050">
        <w:rPr>
          <w:rFonts w:asciiTheme="minorHAnsi" w:hAnsiTheme="minorHAnsi" w:cs="Arial"/>
          <w:sz w:val="22"/>
          <w:szCs w:val="22"/>
        </w:rPr>
        <w:t xml:space="preserve"> meet with each other to share information about children who are moving class.</w:t>
      </w:r>
    </w:p>
    <w:p w:rsidR="00B64433" w:rsidRPr="00EB0050" w:rsidRDefault="00B64433" w:rsidP="00DE5B61">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The SENCO and </w:t>
      </w:r>
      <w:r w:rsidR="0017391E">
        <w:rPr>
          <w:rFonts w:asciiTheme="minorHAnsi" w:hAnsiTheme="minorHAnsi" w:cs="Arial"/>
          <w:sz w:val="22"/>
          <w:szCs w:val="22"/>
        </w:rPr>
        <w:t xml:space="preserve">EYFS teacher will </w:t>
      </w:r>
      <w:r w:rsidRPr="00EB0050">
        <w:rPr>
          <w:rFonts w:asciiTheme="minorHAnsi" w:hAnsiTheme="minorHAnsi" w:cs="Arial"/>
          <w:sz w:val="22"/>
          <w:szCs w:val="22"/>
        </w:rPr>
        <w:t xml:space="preserve">arrange visits to </w:t>
      </w:r>
      <w:r w:rsidR="0017391E">
        <w:rPr>
          <w:rFonts w:asciiTheme="minorHAnsi" w:hAnsiTheme="minorHAnsi" w:cs="Arial"/>
          <w:sz w:val="22"/>
          <w:szCs w:val="22"/>
        </w:rPr>
        <w:t>an</w:t>
      </w:r>
      <w:r w:rsidRPr="00EB0050">
        <w:rPr>
          <w:rFonts w:asciiTheme="minorHAnsi" w:hAnsiTheme="minorHAnsi" w:cs="Arial"/>
          <w:sz w:val="22"/>
          <w:szCs w:val="22"/>
        </w:rPr>
        <w:t xml:space="preserve"> Early Years sett</w:t>
      </w:r>
      <w:r w:rsidR="0017391E">
        <w:rPr>
          <w:rFonts w:asciiTheme="minorHAnsi" w:hAnsiTheme="minorHAnsi" w:cs="Arial"/>
          <w:sz w:val="22"/>
          <w:szCs w:val="22"/>
        </w:rPr>
        <w:t xml:space="preserve">ing when they are informed </w:t>
      </w:r>
      <w:r w:rsidR="00393381">
        <w:rPr>
          <w:rFonts w:asciiTheme="minorHAnsi" w:hAnsiTheme="minorHAnsi" w:cs="Arial"/>
          <w:sz w:val="22"/>
          <w:szCs w:val="22"/>
        </w:rPr>
        <w:t>of the</w:t>
      </w:r>
      <w:r w:rsidR="0017391E">
        <w:rPr>
          <w:rFonts w:asciiTheme="minorHAnsi" w:hAnsiTheme="minorHAnsi" w:cs="Arial"/>
          <w:sz w:val="22"/>
          <w:szCs w:val="22"/>
        </w:rPr>
        <w:t xml:space="preserve"> transition of a </w:t>
      </w:r>
      <w:r w:rsidRPr="00EB0050">
        <w:rPr>
          <w:rFonts w:asciiTheme="minorHAnsi" w:hAnsiTheme="minorHAnsi" w:cs="Arial"/>
          <w:sz w:val="22"/>
          <w:szCs w:val="22"/>
        </w:rPr>
        <w:t xml:space="preserve">child with </w:t>
      </w:r>
      <w:smartTag w:uri="urn:schemas-microsoft-com:office:smarttags" w:element="stockticker">
        <w:r w:rsidRPr="00EB0050">
          <w:rPr>
            <w:rFonts w:asciiTheme="minorHAnsi" w:hAnsiTheme="minorHAnsi" w:cs="Arial"/>
            <w:sz w:val="22"/>
            <w:szCs w:val="22"/>
          </w:rPr>
          <w:t>SEN</w:t>
        </w:r>
      </w:smartTag>
      <w:r w:rsidR="00393381">
        <w:rPr>
          <w:rFonts w:asciiTheme="minorHAnsi" w:hAnsiTheme="minorHAnsi" w:cs="Arial"/>
          <w:sz w:val="22"/>
          <w:szCs w:val="22"/>
        </w:rPr>
        <w:t xml:space="preserve"> </w:t>
      </w:r>
      <w:r w:rsidR="0017391E">
        <w:rPr>
          <w:rFonts w:asciiTheme="minorHAnsi" w:hAnsiTheme="minorHAnsi" w:cs="Arial"/>
          <w:sz w:val="22"/>
          <w:szCs w:val="22"/>
        </w:rPr>
        <w:t>into school</w:t>
      </w:r>
      <w:r w:rsidRPr="00EB0050">
        <w:rPr>
          <w:rFonts w:asciiTheme="minorHAnsi" w:hAnsiTheme="minorHAnsi" w:cs="Arial"/>
          <w:sz w:val="22"/>
          <w:szCs w:val="22"/>
        </w:rPr>
        <w:t>. When a child already has a statement</w:t>
      </w:r>
      <w:r w:rsidR="0017391E">
        <w:rPr>
          <w:rFonts w:asciiTheme="minorHAnsi" w:hAnsiTheme="minorHAnsi" w:cs="Arial"/>
          <w:sz w:val="22"/>
          <w:szCs w:val="22"/>
        </w:rPr>
        <w:t>,</w:t>
      </w:r>
      <w:r w:rsidRPr="00EB0050">
        <w:rPr>
          <w:rFonts w:asciiTheme="minorHAnsi" w:hAnsiTheme="minorHAnsi" w:cs="Arial"/>
          <w:sz w:val="22"/>
          <w:szCs w:val="22"/>
        </w:rPr>
        <w:t xml:space="preserve"> or EEYAP funding</w:t>
      </w:r>
      <w:r w:rsidR="0017391E">
        <w:rPr>
          <w:rFonts w:asciiTheme="minorHAnsi" w:hAnsiTheme="minorHAnsi" w:cs="Arial"/>
          <w:sz w:val="22"/>
          <w:szCs w:val="22"/>
        </w:rPr>
        <w:t>,</w:t>
      </w:r>
      <w:r w:rsidRPr="00EB0050">
        <w:rPr>
          <w:rFonts w:asciiTheme="minorHAnsi" w:hAnsiTheme="minorHAnsi" w:cs="Arial"/>
          <w:sz w:val="22"/>
          <w:szCs w:val="22"/>
        </w:rPr>
        <w:t xml:space="preserve"> </w:t>
      </w:r>
      <w:r w:rsidR="0017391E" w:rsidRPr="00393381">
        <w:rPr>
          <w:rFonts w:asciiTheme="minorHAnsi" w:hAnsiTheme="minorHAnsi" w:cs="Arial"/>
          <w:sz w:val="22"/>
          <w:szCs w:val="22"/>
        </w:rPr>
        <w:t>the school is usually</w:t>
      </w:r>
      <w:r w:rsidR="00393381">
        <w:rPr>
          <w:rFonts w:asciiTheme="minorHAnsi" w:hAnsiTheme="minorHAnsi" w:cs="Arial"/>
          <w:sz w:val="22"/>
          <w:szCs w:val="22"/>
        </w:rPr>
        <w:t xml:space="preserve"> </w:t>
      </w:r>
      <w:r w:rsidRPr="00EB0050">
        <w:rPr>
          <w:rFonts w:asciiTheme="minorHAnsi" w:hAnsiTheme="minorHAnsi" w:cs="Arial"/>
          <w:sz w:val="22"/>
          <w:szCs w:val="22"/>
        </w:rPr>
        <w:t>invited to attend the child's Annual Review held during the summer term in the Early Years setting.</w:t>
      </w:r>
    </w:p>
    <w:p w:rsidR="00B64433" w:rsidRPr="00EB0050" w:rsidRDefault="00B64433" w:rsidP="00DE5B61">
      <w:pPr>
        <w:tabs>
          <w:tab w:val="left" w:pos="7371"/>
        </w:tabs>
        <w:spacing w:line="360" w:lineRule="auto"/>
        <w:rPr>
          <w:rFonts w:asciiTheme="minorHAnsi" w:hAnsiTheme="minorHAnsi" w:cs="Arial"/>
          <w:sz w:val="22"/>
          <w:szCs w:val="22"/>
        </w:rPr>
      </w:pPr>
    </w:p>
    <w:p w:rsidR="00B64433" w:rsidRPr="00EB0050" w:rsidRDefault="00B64433" w:rsidP="00DE5B61">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At Y6 transition</w:t>
      </w:r>
      <w:r w:rsidR="0017391E">
        <w:rPr>
          <w:rFonts w:asciiTheme="minorHAnsi" w:hAnsiTheme="minorHAnsi" w:cs="Arial"/>
          <w:sz w:val="22"/>
          <w:szCs w:val="22"/>
        </w:rPr>
        <w:t>,</w:t>
      </w:r>
      <w:r w:rsidRPr="00EB0050">
        <w:rPr>
          <w:rFonts w:asciiTheme="minorHAnsi" w:hAnsiTheme="minorHAnsi" w:cs="Arial"/>
          <w:sz w:val="22"/>
          <w:szCs w:val="22"/>
        </w:rPr>
        <w:t xml:space="preserve"> the SENCO </w:t>
      </w:r>
      <w:r w:rsidR="0017391E">
        <w:rPr>
          <w:rFonts w:asciiTheme="minorHAnsi" w:hAnsiTheme="minorHAnsi" w:cs="Arial"/>
          <w:sz w:val="22"/>
          <w:szCs w:val="22"/>
        </w:rPr>
        <w:t>will provide</w:t>
      </w:r>
      <w:r w:rsidRPr="00EB0050">
        <w:rPr>
          <w:rFonts w:asciiTheme="minorHAnsi" w:hAnsiTheme="minorHAnsi" w:cs="Arial"/>
          <w:sz w:val="22"/>
          <w:szCs w:val="22"/>
        </w:rPr>
        <w:t xml:space="preserve"> information on request to Secondary Schools about </w:t>
      </w:r>
      <w:r w:rsidR="0017391E">
        <w:rPr>
          <w:rFonts w:asciiTheme="minorHAnsi" w:hAnsiTheme="minorHAnsi" w:cs="Arial"/>
          <w:sz w:val="22"/>
          <w:szCs w:val="22"/>
        </w:rPr>
        <w:t xml:space="preserve">to receive </w:t>
      </w:r>
      <w:r w:rsidRPr="00EB0050">
        <w:rPr>
          <w:rFonts w:asciiTheme="minorHAnsi" w:hAnsiTheme="minorHAnsi" w:cs="Arial"/>
          <w:sz w:val="22"/>
          <w:szCs w:val="22"/>
        </w:rPr>
        <w:t>children</w:t>
      </w:r>
      <w:r w:rsidR="0017391E">
        <w:rPr>
          <w:rFonts w:asciiTheme="minorHAnsi" w:hAnsiTheme="minorHAnsi" w:cs="Arial"/>
          <w:sz w:val="22"/>
          <w:szCs w:val="22"/>
        </w:rPr>
        <w:t xml:space="preserve"> from </w:t>
      </w:r>
      <w:r w:rsidR="005A603E">
        <w:rPr>
          <w:rFonts w:asciiTheme="minorHAnsi" w:hAnsiTheme="minorHAnsi" w:cs="Arial"/>
          <w:sz w:val="22"/>
          <w:szCs w:val="22"/>
        </w:rPr>
        <w:t>Barrington</w:t>
      </w:r>
      <w:r w:rsidR="0017391E">
        <w:rPr>
          <w:rFonts w:asciiTheme="minorHAnsi" w:hAnsiTheme="minorHAnsi" w:cs="Arial"/>
          <w:sz w:val="22"/>
          <w:szCs w:val="22"/>
        </w:rPr>
        <w:t xml:space="preserve"> School</w:t>
      </w:r>
      <w:r w:rsidRPr="00EB0050">
        <w:rPr>
          <w:rFonts w:asciiTheme="minorHAnsi" w:hAnsiTheme="minorHAnsi" w:cs="Arial"/>
          <w:sz w:val="22"/>
          <w:szCs w:val="22"/>
        </w:rPr>
        <w:t xml:space="preserve"> with </w:t>
      </w:r>
      <w:smartTag w:uri="urn:schemas-microsoft-com:office:smarttags" w:element="stockticker">
        <w:r w:rsidRPr="00EB0050">
          <w:rPr>
            <w:rFonts w:asciiTheme="minorHAnsi" w:hAnsiTheme="minorHAnsi" w:cs="Arial"/>
            <w:sz w:val="22"/>
            <w:szCs w:val="22"/>
          </w:rPr>
          <w:t>SEN</w:t>
        </w:r>
        <w:r w:rsidR="00393381">
          <w:rPr>
            <w:rFonts w:asciiTheme="minorHAnsi" w:hAnsiTheme="minorHAnsi" w:cs="Arial"/>
            <w:sz w:val="22"/>
            <w:szCs w:val="22"/>
          </w:rPr>
          <w:t>D</w:t>
        </w:r>
      </w:smartTag>
      <w:r w:rsidRPr="00EB0050">
        <w:rPr>
          <w:rFonts w:asciiTheme="minorHAnsi" w:hAnsiTheme="minorHAnsi" w:cs="Arial"/>
          <w:sz w:val="22"/>
          <w:szCs w:val="22"/>
        </w:rPr>
        <w:t>. For pupils with an EHCP</w:t>
      </w:r>
      <w:r w:rsidR="0017391E">
        <w:rPr>
          <w:rFonts w:asciiTheme="minorHAnsi" w:hAnsiTheme="minorHAnsi" w:cs="Arial"/>
          <w:sz w:val="22"/>
          <w:szCs w:val="22"/>
        </w:rPr>
        <w:t>,</w:t>
      </w:r>
      <w:r w:rsidRPr="00EB0050">
        <w:rPr>
          <w:rFonts w:asciiTheme="minorHAnsi" w:hAnsiTheme="minorHAnsi" w:cs="Arial"/>
          <w:sz w:val="22"/>
          <w:szCs w:val="22"/>
        </w:rPr>
        <w:t xml:space="preserve"> the SENCO</w:t>
      </w:r>
      <w:r w:rsidR="0017391E">
        <w:rPr>
          <w:rFonts w:asciiTheme="minorHAnsi" w:hAnsiTheme="minorHAnsi" w:cs="Arial"/>
          <w:sz w:val="22"/>
          <w:szCs w:val="22"/>
        </w:rPr>
        <w:t xml:space="preserve"> will invite</w:t>
      </w:r>
      <w:r w:rsidRPr="00EB0050">
        <w:rPr>
          <w:rFonts w:asciiTheme="minorHAnsi" w:hAnsiTheme="minorHAnsi" w:cs="Arial"/>
          <w:sz w:val="22"/>
          <w:szCs w:val="22"/>
        </w:rPr>
        <w:t xml:space="preserve"> the secondary school to both the Y5 and Y6 ann</w:t>
      </w:r>
      <w:r w:rsidR="0017391E">
        <w:rPr>
          <w:rFonts w:asciiTheme="minorHAnsi" w:hAnsiTheme="minorHAnsi" w:cs="Arial"/>
          <w:sz w:val="22"/>
          <w:szCs w:val="22"/>
        </w:rPr>
        <w:t>ual review meetings. She will also</w:t>
      </w:r>
      <w:r w:rsidR="00393381">
        <w:rPr>
          <w:rFonts w:asciiTheme="minorHAnsi" w:hAnsiTheme="minorHAnsi" w:cs="Arial"/>
          <w:sz w:val="22"/>
          <w:szCs w:val="22"/>
        </w:rPr>
        <w:t xml:space="preserve"> </w:t>
      </w:r>
      <w:r w:rsidR="0017391E">
        <w:rPr>
          <w:rFonts w:asciiTheme="minorHAnsi" w:hAnsiTheme="minorHAnsi" w:cs="Arial"/>
          <w:sz w:val="22"/>
          <w:szCs w:val="22"/>
        </w:rPr>
        <w:t>arrange</w:t>
      </w:r>
      <w:r w:rsidRPr="00EB0050">
        <w:rPr>
          <w:rFonts w:asciiTheme="minorHAnsi" w:hAnsiTheme="minorHAnsi" w:cs="Arial"/>
          <w:sz w:val="22"/>
          <w:szCs w:val="22"/>
        </w:rPr>
        <w:t xml:space="preserve"> a meeting with the SENCO from the chosen Secondary School, the class teacher at </w:t>
      </w:r>
      <w:r w:rsidR="005A603E">
        <w:rPr>
          <w:rFonts w:asciiTheme="minorHAnsi" w:hAnsiTheme="minorHAnsi" w:cs="Arial"/>
          <w:sz w:val="22"/>
          <w:szCs w:val="22"/>
        </w:rPr>
        <w:t>Barrington</w:t>
      </w:r>
      <w:r w:rsidRPr="00EB0050">
        <w:rPr>
          <w:rFonts w:asciiTheme="minorHAnsi" w:hAnsiTheme="minorHAnsi" w:cs="Arial"/>
          <w:sz w:val="22"/>
          <w:szCs w:val="22"/>
        </w:rPr>
        <w:t>, the parents and the child during the summer term prior to transition.</w:t>
      </w:r>
    </w:p>
    <w:p w:rsidR="009736AB" w:rsidRPr="00EB0050" w:rsidRDefault="009736AB" w:rsidP="00DE5B61">
      <w:pPr>
        <w:tabs>
          <w:tab w:val="left" w:pos="7371"/>
        </w:tabs>
        <w:spacing w:line="360" w:lineRule="auto"/>
        <w:rPr>
          <w:rFonts w:asciiTheme="minorHAnsi" w:hAnsiTheme="minorHAnsi" w:cs="Arial"/>
          <w:sz w:val="22"/>
          <w:szCs w:val="22"/>
          <w:highlight w:val="yellow"/>
        </w:rPr>
      </w:pPr>
    </w:p>
    <w:p w:rsidR="00B64433" w:rsidRPr="0017391E" w:rsidRDefault="009736AB" w:rsidP="00DE5B61">
      <w:pPr>
        <w:tabs>
          <w:tab w:val="left" w:pos="7371"/>
        </w:tabs>
        <w:spacing w:line="360" w:lineRule="auto"/>
        <w:rPr>
          <w:rFonts w:asciiTheme="minorHAnsi" w:hAnsiTheme="minorHAnsi" w:cs="Arial"/>
          <w:b/>
          <w:sz w:val="28"/>
          <w:szCs w:val="28"/>
        </w:rPr>
      </w:pPr>
      <w:r w:rsidRPr="0017391E">
        <w:rPr>
          <w:rFonts w:asciiTheme="minorHAnsi" w:hAnsiTheme="minorHAnsi" w:cs="Arial"/>
          <w:b/>
          <w:sz w:val="28"/>
          <w:szCs w:val="28"/>
        </w:rPr>
        <w:t>Support of pupils with medical conditions</w:t>
      </w:r>
    </w:p>
    <w:p w:rsidR="0080192B" w:rsidRPr="00EB0050" w:rsidRDefault="005A603E" w:rsidP="00DE5B61">
      <w:pPr>
        <w:tabs>
          <w:tab w:val="left" w:pos="7371"/>
        </w:tabs>
        <w:spacing w:line="360" w:lineRule="auto"/>
        <w:rPr>
          <w:rFonts w:asciiTheme="minorHAnsi" w:hAnsiTheme="minorHAnsi" w:cs="Arial"/>
          <w:sz w:val="22"/>
          <w:szCs w:val="22"/>
        </w:rPr>
      </w:pPr>
      <w:r>
        <w:rPr>
          <w:rFonts w:asciiTheme="minorHAnsi" w:hAnsiTheme="minorHAnsi" w:cs="Arial"/>
          <w:sz w:val="22"/>
          <w:szCs w:val="22"/>
        </w:rPr>
        <w:t>Barrington</w:t>
      </w:r>
      <w:r w:rsidR="0080192B" w:rsidRPr="00EB0050">
        <w:rPr>
          <w:rFonts w:asciiTheme="minorHAnsi" w:hAnsiTheme="minorHAnsi" w:cs="Arial"/>
          <w:sz w:val="22"/>
          <w:szCs w:val="22"/>
        </w:rPr>
        <w:t xml:space="preserve"> School recognises that pupils at school with medical conditions should be properly supported so that they have full access to education, including school trips and </w:t>
      </w:r>
      <w:r w:rsidR="00655783">
        <w:rPr>
          <w:rFonts w:asciiTheme="minorHAnsi" w:hAnsiTheme="minorHAnsi" w:cs="Arial"/>
          <w:sz w:val="22"/>
          <w:szCs w:val="22"/>
        </w:rPr>
        <w:t>P.E</w:t>
      </w:r>
      <w:r w:rsidR="003B16C2">
        <w:rPr>
          <w:rFonts w:asciiTheme="minorHAnsi" w:hAnsiTheme="minorHAnsi" w:cs="Arial"/>
          <w:sz w:val="22"/>
          <w:szCs w:val="22"/>
        </w:rPr>
        <w:t>.</w:t>
      </w:r>
      <w:r w:rsidR="003B16C2" w:rsidRPr="00EB0050">
        <w:rPr>
          <w:rFonts w:asciiTheme="minorHAnsi" w:hAnsiTheme="minorHAnsi" w:cs="Arial"/>
          <w:sz w:val="22"/>
          <w:szCs w:val="22"/>
        </w:rPr>
        <w:t xml:space="preserve"> </w:t>
      </w:r>
      <w:r w:rsidR="0080192B" w:rsidRPr="00EB0050">
        <w:rPr>
          <w:rFonts w:asciiTheme="minorHAnsi" w:hAnsiTheme="minorHAnsi" w:cs="Arial"/>
          <w:sz w:val="22"/>
          <w:szCs w:val="22"/>
        </w:rPr>
        <w:t>Some children with medical conditions may be disabled and where this is the case school will comply with the Equality Act 2010.</w:t>
      </w:r>
    </w:p>
    <w:p w:rsidR="0080192B" w:rsidRPr="00D3539C" w:rsidRDefault="0080192B" w:rsidP="00DE5B61">
      <w:pPr>
        <w:pStyle w:val="Default"/>
        <w:spacing w:line="360" w:lineRule="auto"/>
        <w:rPr>
          <w:rFonts w:asciiTheme="minorHAnsi" w:hAnsiTheme="minorHAnsi"/>
          <w:sz w:val="22"/>
          <w:szCs w:val="22"/>
        </w:rPr>
      </w:pPr>
    </w:p>
    <w:p w:rsidR="009736AB" w:rsidRPr="00D3539C" w:rsidRDefault="0080192B" w:rsidP="00DE5B61">
      <w:pPr>
        <w:pStyle w:val="Default"/>
        <w:spacing w:line="360" w:lineRule="auto"/>
        <w:rPr>
          <w:rFonts w:asciiTheme="minorHAnsi" w:hAnsiTheme="minorHAnsi"/>
          <w:sz w:val="22"/>
          <w:szCs w:val="22"/>
        </w:rPr>
      </w:pPr>
      <w:r w:rsidRPr="00D3539C">
        <w:rPr>
          <w:rFonts w:asciiTheme="minorHAnsi" w:hAnsiTheme="minorHAnsi"/>
          <w:sz w:val="22"/>
          <w:szCs w:val="22"/>
        </w:rPr>
        <w:t>Some may also have special educational needs (SEN) and may have a</w:t>
      </w:r>
      <w:r w:rsidR="004758D3">
        <w:rPr>
          <w:rFonts w:asciiTheme="minorHAnsi" w:hAnsiTheme="minorHAnsi"/>
          <w:sz w:val="22"/>
          <w:szCs w:val="22"/>
        </w:rPr>
        <w:t>n</w:t>
      </w:r>
      <w:r w:rsidRPr="00D3539C">
        <w:rPr>
          <w:rFonts w:asciiTheme="minorHAnsi" w:hAnsiTheme="minorHAnsi"/>
          <w:sz w:val="22"/>
          <w:szCs w:val="22"/>
        </w:rPr>
        <w:t xml:space="preserve"> Education, Health and Care (EHC</w:t>
      </w:r>
      <w:r w:rsidR="004758D3">
        <w:rPr>
          <w:rFonts w:asciiTheme="minorHAnsi" w:hAnsiTheme="minorHAnsi"/>
          <w:sz w:val="22"/>
          <w:szCs w:val="22"/>
        </w:rPr>
        <w:t>P</w:t>
      </w:r>
      <w:r w:rsidRPr="00D3539C">
        <w:rPr>
          <w:rFonts w:asciiTheme="minorHAnsi" w:hAnsiTheme="minorHAnsi"/>
          <w:sz w:val="22"/>
          <w:szCs w:val="22"/>
        </w:rPr>
        <w:t xml:space="preserve">) plan which brings together health and social care needs, as well as their special educational provision and the SEND Code of Practice (2014) is followed. </w:t>
      </w:r>
    </w:p>
    <w:p w:rsidR="0080192B" w:rsidRPr="00D3539C" w:rsidRDefault="0080192B" w:rsidP="00DE5B61">
      <w:pPr>
        <w:pStyle w:val="Default"/>
        <w:spacing w:line="360" w:lineRule="auto"/>
        <w:rPr>
          <w:rFonts w:asciiTheme="minorHAnsi" w:hAnsiTheme="minorHAnsi"/>
          <w:sz w:val="22"/>
          <w:szCs w:val="22"/>
        </w:rPr>
      </w:pPr>
    </w:p>
    <w:p w:rsidR="00220E8C" w:rsidRPr="00D3539C" w:rsidRDefault="00220E8C" w:rsidP="00DE5B61">
      <w:pPr>
        <w:pStyle w:val="Default"/>
        <w:spacing w:line="360" w:lineRule="auto"/>
        <w:rPr>
          <w:rFonts w:asciiTheme="minorHAnsi" w:hAnsiTheme="minorHAnsi"/>
          <w:sz w:val="22"/>
          <w:szCs w:val="22"/>
        </w:rPr>
      </w:pPr>
      <w:r w:rsidRPr="00D3539C">
        <w:rPr>
          <w:rFonts w:asciiTheme="minorHAnsi" w:hAnsiTheme="minorHAnsi"/>
          <w:sz w:val="22"/>
          <w:szCs w:val="22"/>
        </w:rPr>
        <w:lastRenderedPageBreak/>
        <w:t>When a child has a medical condition</w:t>
      </w:r>
      <w:r w:rsidR="00976808" w:rsidRPr="00D3539C">
        <w:rPr>
          <w:rFonts w:asciiTheme="minorHAnsi" w:hAnsiTheme="minorHAnsi"/>
          <w:sz w:val="22"/>
          <w:szCs w:val="22"/>
        </w:rPr>
        <w:t>,</w:t>
      </w:r>
      <w:r w:rsidRPr="00D3539C">
        <w:rPr>
          <w:rFonts w:asciiTheme="minorHAnsi" w:hAnsiTheme="minorHAnsi"/>
          <w:sz w:val="22"/>
          <w:szCs w:val="22"/>
        </w:rPr>
        <w:t xml:space="preserve"> school staff consult health and social care professionals, pupils and parents to ensure that the </w:t>
      </w:r>
      <w:r w:rsidR="00976808" w:rsidRPr="00D3539C">
        <w:rPr>
          <w:rFonts w:asciiTheme="minorHAnsi" w:hAnsiTheme="minorHAnsi"/>
          <w:sz w:val="22"/>
          <w:szCs w:val="22"/>
        </w:rPr>
        <w:t xml:space="preserve">needs of children with medical </w:t>
      </w:r>
      <w:r w:rsidRPr="00D3539C">
        <w:rPr>
          <w:rFonts w:asciiTheme="minorHAnsi" w:hAnsiTheme="minorHAnsi"/>
          <w:sz w:val="22"/>
          <w:szCs w:val="22"/>
        </w:rPr>
        <w:t>conditions are effectively supported.</w:t>
      </w:r>
      <w:r w:rsidR="00D3539C" w:rsidRPr="00D3539C">
        <w:rPr>
          <w:rFonts w:asciiTheme="minorHAnsi" w:hAnsiTheme="minorHAnsi"/>
          <w:sz w:val="22"/>
          <w:szCs w:val="22"/>
        </w:rPr>
        <w:t xml:space="preserve"> </w:t>
      </w:r>
      <w:r w:rsidRPr="00D3539C">
        <w:rPr>
          <w:rFonts w:asciiTheme="minorHAnsi" w:hAnsiTheme="minorHAnsi"/>
          <w:sz w:val="22"/>
          <w:szCs w:val="22"/>
        </w:rPr>
        <w:t xml:space="preserve">We provide </w:t>
      </w:r>
      <w:r w:rsidRPr="00393381">
        <w:rPr>
          <w:rFonts w:asciiTheme="minorHAnsi" w:hAnsiTheme="minorHAnsi"/>
          <w:sz w:val="22"/>
          <w:szCs w:val="22"/>
        </w:rPr>
        <w:t>support to reduce the educational</w:t>
      </w:r>
      <w:r w:rsidR="00976808" w:rsidRPr="00393381">
        <w:rPr>
          <w:rFonts w:asciiTheme="minorHAnsi" w:hAnsiTheme="minorHAnsi"/>
          <w:sz w:val="22"/>
          <w:szCs w:val="22"/>
        </w:rPr>
        <w:t>,</w:t>
      </w:r>
      <w:r w:rsidRPr="00393381">
        <w:rPr>
          <w:rFonts w:asciiTheme="minorHAnsi" w:hAnsiTheme="minorHAnsi"/>
          <w:sz w:val="22"/>
          <w:szCs w:val="22"/>
        </w:rPr>
        <w:t xml:space="preserve"> social and emotional</w:t>
      </w:r>
      <w:r w:rsidR="00976808" w:rsidRPr="00393381">
        <w:rPr>
          <w:rFonts w:asciiTheme="minorHAnsi" w:hAnsiTheme="minorHAnsi"/>
          <w:sz w:val="22"/>
          <w:szCs w:val="22"/>
        </w:rPr>
        <w:t xml:space="preserve"> implications of a medical condition including the</w:t>
      </w:r>
      <w:r w:rsidRPr="00393381">
        <w:rPr>
          <w:rFonts w:asciiTheme="minorHAnsi" w:hAnsiTheme="minorHAnsi"/>
          <w:sz w:val="22"/>
          <w:szCs w:val="22"/>
        </w:rPr>
        <w:t xml:space="preserve"> impact of</w:t>
      </w:r>
      <w:r w:rsidR="00D3539C" w:rsidRPr="00393381">
        <w:rPr>
          <w:rFonts w:asciiTheme="minorHAnsi" w:hAnsiTheme="minorHAnsi"/>
          <w:sz w:val="22"/>
          <w:szCs w:val="22"/>
        </w:rPr>
        <w:t xml:space="preserve"> both </w:t>
      </w:r>
      <w:r w:rsidR="00976808" w:rsidRPr="00393381">
        <w:rPr>
          <w:rFonts w:asciiTheme="minorHAnsi" w:hAnsiTheme="minorHAnsi"/>
          <w:sz w:val="22"/>
          <w:szCs w:val="22"/>
        </w:rPr>
        <w:t>extended and</w:t>
      </w:r>
      <w:r w:rsidRPr="00393381">
        <w:rPr>
          <w:rFonts w:asciiTheme="minorHAnsi" w:hAnsiTheme="minorHAnsi"/>
          <w:sz w:val="22"/>
          <w:szCs w:val="22"/>
        </w:rPr>
        <w:t xml:space="preserve"> </w:t>
      </w:r>
      <w:r w:rsidR="00D3539C" w:rsidRPr="00393381">
        <w:rPr>
          <w:rFonts w:asciiTheme="minorHAnsi" w:hAnsiTheme="minorHAnsi"/>
          <w:sz w:val="22"/>
          <w:szCs w:val="22"/>
        </w:rPr>
        <w:t>frequent, short term</w:t>
      </w:r>
      <w:r w:rsidRPr="00393381">
        <w:rPr>
          <w:rFonts w:asciiTheme="minorHAnsi" w:hAnsiTheme="minorHAnsi"/>
          <w:sz w:val="22"/>
          <w:szCs w:val="22"/>
        </w:rPr>
        <w:t xml:space="preserve"> absences</w:t>
      </w:r>
      <w:r w:rsidR="00976808" w:rsidRPr="00393381">
        <w:rPr>
          <w:rFonts w:asciiTheme="minorHAnsi" w:hAnsiTheme="minorHAnsi"/>
          <w:sz w:val="22"/>
          <w:szCs w:val="22"/>
        </w:rPr>
        <w:t>.</w:t>
      </w:r>
      <w:r w:rsidR="0017391E" w:rsidRPr="00393381">
        <w:rPr>
          <w:rFonts w:asciiTheme="minorHAnsi" w:hAnsiTheme="minorHAnsi"/>
          <w:sz w:val="22"/>
          <w:szCs w:val="22"/>
        </w:rPr>
        <w:t xml:space="preserve"> </w:t>
      </w:r>
      <w:r w:rsidR="00976808" w:rsidRPr="00393381">
        <w:rPr>
          <w:rFonts w:asciiTheme="minorHAnsi" w:hAnsiTheme="minorHAnsi"/>
          <w:sz w:val="22"/>
          <w:szCs w:val="22"/>
        </w:rPr>
        <w:t>An i</w:t>
      </w:r>
      <w:r w:rsidRPr="00393381">
        <w:rPr>
          <w:rFonts w:asciiTheme="minorHAnsi" w:hAnsiTheme="minorHAnsi"/>
          <w:sz w:val="22"/>
          <w:szCs w:val="22"/>
        </w:rPr>
        <w:t xml:space="preserve">ndividual healthcare plan </w:t>
      </w:r>
      <w:r w:rsidR="00D3539C" w:rsidRPr="00393381">
        <w:rPr>
          <w:rFonts w:asciiTheme="minorHAnsi" w:hAnsiTheme="minorHAnsi"/>
          <w:sz w:val="22"/>
          <w:szCs w:val="22"/>
        </w:rPr>
        <w:t>will be</w:t>
      </w:r>
      <w:r w:rsidR="00976808" w:rsidRPr="00393381">
        <w:rPr>
          <w:rFonts w:asciiTheme="minorHAnsi" w:hAnsiTheme="minorHAnsi"/>
          <w:sz w:val="22"/>
          <w:szCs w:val="22"/>
        </w:rPr>
        <w:t xml:space="preserve"> </w:t>
      </w:r>
      <w:r w:rsidRPr="00393381">
        <w:rPr>
          <w:rFonts w:asciiTheme="minorHAnsi" w:hAnsiTheme="minorHAnsi"/>
          <w:sz w:val="22"/>
          <w:szCs w:val="22"/>
        </w:rPr>
        <w:t xml:space="preserve">written by </w:t>
      </w:r>
      <w:r w:rsidR="00D3539C" w:rsidRPr="00393381">
        <w:rPr>
          <w:rFonts w:asciiTheme="minorHAnsi" w:hAnsiTheme="minorHAnsi"/>
          <w:sz w:val="22"/>
          <w:szCs w:val="22"/>
        </w:rPr>
        <w:t xml:space="preserve">the </w:t>
      </w:r>
      <w:proofErr w:type="spellStart"/>
      <w:r w:rsidRPr="00393381">
        <w:rPr>
          <w:rFonts w:asciiTheme="minorHAnsi" w:hAnsiTheme="minorHAnsi"/>
          <w:sz w:val="22"/>
          <w:szCs w:val="22"/>
        </w:rPr>
        <w:t>SENCo</w:t>
      </w:r>
      <w:proofErr w:type="spellEnd"/>
      <w:r w:rsidRPr="00393381">
        <w:rPr>
          <w:rFonts w:asciiTheme="minorHAnsi" w:hAnsiTheme="minorHAnsi"/>
          <w:sz w:val="22"/>
          <w:szCs w:val="22"/>
        </w:rPr>
        <w:t xml:space="preserve"> with support and advice from the school nurse</w:t>
      </w:r>
      <w:r w:rsidR="00D3539C" w:rsidRPr="00393381">
        <w:rPr>
          <w:rFonts w:asciiTheme="minorHAnsi" w:hAnsiTheme="minorHAnsi"/>
          <w:sz w:val="22"/>
          <w:szCs w:val="22"/>
        </w:rPr>
        <w:t>,</w:t>
      </w:r>
      <w:r w:rsidR="0017391E" w:rsidRPr="00393381">
        <w:rPr>
          <w:rFonts w:asciiTheme="minorHAnsi" w:hAnsiTheme="minorHAnsi"/>
          <w:sz w:val="22"/>
          <w:szCs w:val="22"/>
        </w:rPr>
        <w:t xml:space="preserve"> following</w:t>
      </w:r>
      <w:r w:rsidR="00D3539C" w:rsidRPr="00393381">
        <w:rPr>
          <w:rFonts w:asciiTheme="minorHAnsi" w:hAnsiTheme="minorHAnsi"/>
          <w:sz w:val="22"/>
          <w:szCs w:val="22"/>
        </w:rPr>
        <w:t xml:space="preserve"> the organisation of </w:t>
      </w:r>
      <w:r w:rsidR="0017391E" w:rsidRPr="00393381">
        <w:rPr>
          <w:rFonts w:asciiTheme="minorHAnsi" w:hAnsiTheme="minorHAnsi"/>
          <w:sz w:val="22"/>
          <w:szCs w:val="22"/>
        </w:rPr>
        <w:t>t</w:t>
      </w:r>
      <w:r w:rsidR="00976808" w:rsidRPr="00393381">
        <w:rPr>
          <w:rFonts w:asciiTheme="minorHAnsi" w:hAnsiTheme="minorHAnsi"/>
          <w:sz w:val="22"/>
          <w:szCs w:val="22"/>
        </w:rPr>
        <w:t>raining</w:t>
      </w:r>
      <w:r w:rsidRPr="00393381">
        <w:rPr>
          <w:rFonts w:asciiTheme="minorHAnsi" w:hAnsiTheme="minorHAnsi"/>
          <w:sz w:val="22"/>
          <w:szCs w:val="22"/>
        </w:rPr>
        <w:t xml:space="preserve"> and support for staff </w:t>
      </w:r>
      <w:r w:rsidR="00D3539C" w:rsidRPr="00393381">
        <w:rPr>
          <w:rFonts w:asciiTheme="minorHAnsi" w:hAnsiTheme="minorHAnsi"/>
          <w:sz w:val="22"/>
          <w:szCs w:val="22"/>
        </w:rPr>
        <w:t>to meet the child’s needs</w:t>
      </w:r>
      <w:r w:rsidR="00976808" w:rsidRPr="00393381">
        <w:rPr>
          <w:rFonts w:asciiTheme="minorHAnsi" w:hAnsiTheme="minorHAnsi"/>
          <w:sz w:val="22"/>
          <w:szCs w:val="22"/>
        </w:rPr>
        <w:t xml:space="preserve">. </w:t>
      </w:r>
      <w:r w:rsidRPr="00393381">
        <w:rPr>
          <w:rFonts w:asciiTheme="minorHAnsi" w:hAnsiTheme="minorHAnsi"/>
          <w:sz w:val="22"/>
          <w:szCs w:val="22"/>
        </w:rPr>
        <w:t>Staff must not give prescription medi</w:t>
      </w:r>
      <w:r w:rsidR="00976808" w:rsidRPr="00393381">
        <w:rPr>
          <w:rFonts w:asciiTheme="minorHAnsi" w:hAnsiTheme="minorHAnsi"/>
          <w:sz w:val="22"/>
          <w:szCs w:val="22"/>
        </w:rPr>
        <w:t xml:space="preserve">cines or undertake health care </w:t>
      </w:r>
      <w:r w:rsidRPr="00393381">
        <w:rPr>
          <w:rFonts w:asciiTheme="minorHAnsi" w:hAnsiTheme="minorHAnsi"/>
          <w:sz w:val="22"/>
          <w:szCs w:val="22"/>
        </w:rPr>
        <w:t>procedures without appropriate training (updated t</w:t>
      </w:r>
      <w:r w:rsidR="00976808" w:rsidRPr="00393381">
        <w:rPr>
          <w:rFonts w:asciiTheme="minorHAnsi" w:hAnsiTheme="minorHAnsi"/>
          <w:sz w:val="22"/>
          <w:szCs w:val="22"/>
        </w:rPr>
        <w:t xml:space="preserve">o reflect any individual </w:t>
      </w:r>
      <w:r w:rsidRPr="00393381">
        <w:rPr>
          <w:rFonts w:asciiTheme="minorHAnsi" w:hAnsiTheme="minorHAnsi"/>
          <w:sz w:val="22"/>
          <w:szCs w:val="22"/>
        </w:rPr>
        <w:t>healthcare plans). A first-aid certificate does not cons</w:t>
      </w:r>
      <w:r w:rsidR="00976808" w:rsidRPr="00393381">
        <w:rPr>
          <w:rFonts w:asciiTheme="minorHAnsi" w:hAnsiTheme="minorHAnsi"/>
          <w:sz w:val="22"/>
          <w:szCs w:val="22"/>
        </w:rPr>
        <w:t xml:space="preserve">titute appropriate training in </w:t>
      </w:r>
      <w:r w:rsidRPr="00393381">
        <w:rPr>
          <w:rFonts w:asciiTheme="minorHAnsi" w:hAnsiTheme="minorHAnsi"/>
          <w:sz w:val="22"/>
          <w:szCs w:val="22"/>
        </w:rPr>
        <w:t>supporting</w:t>
      </w:r>
      <w:r w:rsidRPr="00D3539C">
        <w:rPr>
          <w:rFonts w:asciiTheme="minorHAnsi" w:hAnsiTheme="minorHAnsi"/>
          <w:sz w:val="22"/>
          <w:szCs w:val="22"/>
        </w:rPr>
        <w:t xml:space="preserve"> children with medical conditions</w:t>
      </w:r>
      <w:r w:rsidR="00976808" w:rsidRPr="00D3539C">
        <w:rPr>
          <w:rFonts w:asciiTheme="minorHAnsi" w:hAnsiTheme="minorHAnsi"/>
          <w:sz w:val="22"/>
          <w:szCs w:val="22"/>
        </w:rPr>
        <w:t>.</w:t>
      </w:r>
    </w:p>
    <w:p w:rsidR="009736AB" w:rsidRPr="003B16C2" w:rsidRDefault="00976808" w:rsidP="003B16C2">
      <w:pPr>
        <w:pStyle w:val="Default"/>
        <w:spacing w:line="360" w:lineRule="auto"/>
        <w:rPr>
          <w:rFonts w:asciiTheme="minorHAnsi" w:hAnsiTheme="minorHAnsi"/>
          <w:sz w:val="22"/>
          <w:szCs w:val="22"/>
        </w:rPr>
      </w:pPr>
      <w:r w:rsidRPr="00D3539C">
        <w:rPr>
          <w:rFonts w:asciiTheme="minorHAnsi" w:hAnsiTheme="minorHAnsi"/>
          <w:sz w:val="22"/>
          <w:szCs w:val="22"/>
        </w:rPr>
        <w:t xml:space="preserve">The </w:t>
      </w:r>
      <w:r w:rsidR="00220E8C" w:rsidRPr="00D3539C">
        <w:rPr>
          <w:rFonts w:asciiTheme="minorHAnsi" w:hAnsiTheme="minorHAnsi"/>
          <w:sz w:val="22"/>
          <w:szCs w:val="22"/>
        </w:rPr>
        <w:t xml:space="preserve">School </w:t>
      </w:r>
      <w:r w:rsidRPr="00D3539C">
        <w:rPr>
          <w:rFonts w:asciiTheme="minorHAnsi" w:hAnsiTheme="minorHAnsi"/>
          <w:sz w:val="22"/>
          <w:szCs w:val="22"/>
        </w:rPr>
        <w:t xml:space="preserve">has a separate </w:t>
      </w:r>
      <w:r w:rsidR="00220E8C" w:rsidRPr="00D3539C">
        <w:rPr>
          <w:rFonts w:asciiTheme="minorHAnsi" w:hAnsiTheme="minorHAnsi"/>
          <w:sz w:val="22"/>
          <w:szCs w:val="22"/>
        </w:rPr>
        <w:t>policy for the support of pupils with a medical condition</w:t>
      </w:r>
      <w:r w:rsidRPr="00D3539C">
        <w:rPr>
          <w:rFonts w:asciiTheme="minorHAnsi" w:hAnsiTheme="minorHAnsi"/>
          <w:sz w:val="22"/>
          <w:szCs w:val="22"/>
        </w:rPr>
        <w:t xml:space="preserve"> in line with the Statutory Guidance on </w:t>
      </w:r>
      <w:r w:rsidR="004F3DD4" w:rsidRPr="00D3539C">
        <w:rPr>
          <w:rFonts w:asciiTheme="minorHAnsi" w:hAnsiTheme="minorHAnsi"/>
          <w:sz w:val="22"/>
          <w:szCs w:val="22"/>
        </w:rPr>
        <w:t>supporting</w:t>
      </w:r>
      <w:r w:rsidRPr="00D3539C">
        <w:rPr>
          <w:rFonts w:asciiTheme="minorHAnsi" w:hAnsiTheme="minorHAnsi"/>
          <w:sz w:val="22"/>
          <w:szCs w:val="22"/>
        </w:rPr>
        <w:t xml:space="preserve"> pupils at school wit</w:t>
      </w:r>
      <w:r w:rsidR="003B16C2">
        <w:rPr>
          <w:rFonts w:asciiTheme="minorHAnsi" w:hAnsiTheme="minorHAnsi"/>
          <w:sz w:val="22"/>
          <w:szCs w:val="22"/>
        </w:rPr>
        <w:t>h medical conditions April 2014.</w:t>
      </w:r>
      <w:r w:rsidR="00B02D10" w:rsidRPr="003B16C2">
        <w:rPr>
          <w:rFonts w:asciiTheme="minorHAnsi" w:hAnsiTheme="minorHAnsi"/>
          <w:sz w:val="22"/>
          <w:szCs w:val="22"/>
        </w:rPr>
        <w:t>The SENCO and the head</w:t>
      </w:r>
      <w:r w:rsidRPr="003B16C2">
        <w:rPr>
          <w:rFonts w:asciiTheme="minorHAnsi" w:hAnsiTheme="minorHAnsi"/>
          <w:sz w:val="22"/>
          <w:szCs w:val="22"/>
        </w:rPr>
        <w:t xml:space="preserve"> </w:t>
      </w:r>
      <w:r w:rsidR="00B02D10" w:rsidRPr="003B16C2">
        <w:rPr>
          <w:rFonts w:asciiTheme="minorHAnsi" w:hAnsiTheme="minorHAnsi"/>
          <w:sz w:val="22"/>
          <w:szCs w:val="22"/>
        </w:rPr>
        <w:t>teacher hold regular meetings to review the work of the school in this area.</w:t>
      </w:r>
      <w:r w:rsidR="00B02D10" w:rsidRPr="00393381">
        <w:t xml:space="preserve"> </w:t>
      </w:r>
    </w:p>
    <w:p w:rsidR="004F3DD4" w:rsidRPr="004F3DD4" w:rsidRDefault="004F3DD4" w:rsidP="00393381">
      <w:pPr>
        <w:pStyle w:val="aLCPSubSubhead"/>
        <w:numPr>
          <w:ilvl w:val="0"/>
          <w:numId w:val="0"/>
        </w:numPr>
        <w:ind w:left="57"/>
      </w:pPr>
    </w:p>
    <w:p w:rsidR="00976808" w:rsidRPr="004F3DD4" w:rsidRDefault="002B1AEB" w:rsidP="004F3DD4">
      <w:pPr>
        <w:tabs>
          <w:tab w:val="left" w:pos="7371"/>
        </w:tabs>
        <w:spacing w:line="360" w:lineRule="auto"/>
        <w:rPr>
          <w:rFonts w:asciiTheme="minorHAnsi" w:hAnsiTheme="minorHAnsi" w:cs="Arial"/>
          <w:b/>
          <w:sz w:val="28"/>
          <w:szCs w:val="28"/>
        </w:rPr>
      </w:pPr>
      <w:r>
        <w:rPr>
          <w:rFonts w:asciiTheme="minorHAnsi" w:hAnsiTheme="minorHAnsi" w:cs="Arial"/>
          <w:b/>
          <w:sz w:val="28"/>
          <w:szCs w:val="28"/>
        </w:rPr>
        <w:t>Training and R</w:t>
      </w:r>
      <w:r w:rsidR="00B02D10" w:rsidRPr="00D3539C">
        <w:rPr>
          <w:rFonts w:asciiTheme="minorHAnsi" w:hAnsiTheme="minorHAnsi" w:cs="Arial"/>
          <w:b/>
          <w:sz w:val="28"/>
          <w:szCs w:val="28"/>
        </w:rPr>
        <w:t>esources</w:t>
      </w:r>
    </w:p>
    <w:p w:rsidR="00976808" w:rsidRPr="004F3DD4" w:rsidRDefault="00976808" w:rsidP="00393381">
      <w:pPr>
        <w:pStyle w:val="NoSpacing"/>
        <w:spacing w:line="360" w:lineRule="auto"/>
        <w:rPr>
          <w:rFonts w:asciiTheme="minorHAnsi" w:hAnsiTheme="minorHAnsi"/>
          <w:sz w:val="22"/>
          <w:szCs w:val="22"/>
        </w:rPr>
      </w:pPr>
      <w:r w:rsidRPr="004F3DD4">
        <w:rPr>
          <w:rFonts w:asciiTheme="minorHAnsi" w:hAnsiTheme="minorHAnsi"/>
          <w:sz w:val="22"/>
          <w:szCs w:val="22"/>
        </w:rPr>
        <w:t xml:space="preserve">The SENCO is responsible for the operational management of the specified and agreed resourcing for special needs provision within the school, including the provision for pupils </w:t>
      </w:r>
      <w:r w:rsidRPr="00B7502B">
        <w:rPr>
          <w:rFonts w:asciiTheme="minorHAnsi" w:hAnsiTheme="minorHAnsi"/>
          <w:sz w:val="22"/>
          <w:szCs w:val="22"/>
        </w:rPr>
        <w:t>with EHCPs.</w:t>
      </w:r>
    </w:p>
    <w:p w:rsidR="00976808" w:rsidRPr="004F3DD4" w:rsidRDefault="00976808" w:rsidP="00393381">
      <w:pPr>
        <w:pStyle w:val="NoSpacing"/>
        <w:spacing w:line="360" w:lineRule="auto"/>
        <w:rPr>
          <w:rFonts w:asciiTheme="minorHAnsi" w:hAnsiTheme="minorHAnsi"/>
          <w:sz w:val="22"/>
          <w:szCs w:val="22"/>
        </w:rPr>
      </w:pPr>
    </w:p>
    <w:p w:rsidR="00976808" w:rsidRPr="00D3539C" w:rsidRDefault="00976808" w:rsidP="00393381">
      <w:pPr>
        <w:pStyle w:val="NoSpacing"/>
        <w:spacing w:line="360" w:lineRule="auto"/>
      </w:pPr>
      <w:r w:rsidRPr="004F3DD4">
        <w:rPr>
          <w:rFonts w:asciiTheme="minorHAnsi" w:hAnsiTheme="minorHAnsi"/>
          <w:sz w:val="22"/>
          <w:szCs w:val="22"/>
        </w:rPr>
        <w:t>The school will treat pupils with special educational needs but without EHCPs as fairly as all other applicants for admission on the basis of the school’s published admissions criteria and cannot be refused admission on the grounds that they do not have a statement</w:t>
      </w:r>
      <w:r w:rsidRPr="00D3539C">
        <w:t xml:space="preserve"> </w:t>
      </w:r>
      <w:r w:rsidRPr="004F3DD4">
        <w:rPr>
          <w:sz w:val="22"/>
          <w:szCs w:val="22"/>
        </w:rPr>
        <w:t xml:space="preserve">of </w:t>
      </w:r>
      <w:r w:rsidRPr="009641A6">
        <w:rPr>
          <w:sz w:val="20"/>
          <w:szCs w:val="20"/>
        </w:rPr>
        <w:t>SEN or are currently being assessed.</w:t>
      </w:r>
    </w:p>
    <w:p w:rsidR="00976808" w:rsidRPr="00D3539C" w:rsidRDefault="00976808" w:rsidP="00393381">
      <w:pPr>
        <w:pStyle w:val="aLCPSubSubhead"/>
        <w:numPr>
          <w:ilvl w:val="0"/>
          <w:numId w:val="0"/>
        </w:numPr>
        <w:ind w:left="57"/>
      </w:pPr>
    </w:p>
    <w:p w:rsidR="00976808" w:rsidRPr="00393381" w:rsidRDefault="004F3DD4" w:rsidP="00393381">
      <w:pPr>
        <w:pStyle w:val="aLCPSubSubhead"/>
        <w:numPr>
          <w:ilvl w:val="0"/>
          <w:numId w:val="0"/>
        </w:numPr>
        <w:ind w:left="57"/>
        <w:rPr>
          <w:b w:val="0"/>
        </w:rPr>
      </w:pPr>
      <w:r w:rsidRPr="00393381">
        <w:rPr>
          <w:b w:val="0"/>
        </w:rPr>
        <w:t xml:space="preserve">The </w:t>
      </w:r>
      <w:proofErr w:type="spellStart"/>
      <w:r w:rsidRPr="00393381">
        <w:rPr>
          <w:b w:val="0"/>
        </w:rPr>
        <w:t>H</w:t>
      </w:r>
      <w:r w:rsidR="00976808" w:rsidRPr="00393381">
        <w:rPr>
          <w:b w:val="0"/>
        </w:rPr>
        <w:t>eadteacher</w:t>
      </w:r>
      <w:proofErr w:type="spellEnd"/>
      <w:r w:rsidRPr="00393381">
        <w:rPr>
          <w:b w:val="0"/>
        </w:rPr>
        <w:t xml:space="preserve"> will inform</w:t>
      </w:r>
      <w:r w:rsidR="00976808" w:rsidRPr="00393381">
        <w:rPr>
          <w:b w:val="0"/>
        </w:rPr>
        <w:t xml:space="preserve"> the governing body of how the</w:t>
      </w:r>
      <w:r w:rsidRPr="00393381">
        <w:rPr>
          <w:b w:val="0"/>
        </w:rPr>
        <w:t xml:space="preserve"> special educational needs</w:t>
      </w:r>
      <w:r w:rsidR="00976808" w:rsidRPr="00393381">
        <w:rPr>
          <w:b w:val="0"/>
        </w:rPr>
        <w:t xml:space="preserve"> funding </w:t>
      </w:r>
      <w:r w:rsidRPr="00393381">
        <w:rPr>
          <w:b w:val="0"/>
        </w:rPr>
        <w:t>has been allocated.</w:t>
      </w:r>
    </w:p>
    <w:p w:rsidR="00976808" w:rsidRPr="00393381" w:rsidRDefault="00976808" w:rsidP="00DE5B61">
      <w:pPr>
        <w:pStyle w:val="ListParagraph"/>
        <w:spacing w:line="360" w:lineRule="auto"/>
        <w:rPr>
          <w:rFonts w:asciiTheme="minorHAnsi" w:hAnsiTheme="minorHAnsi"/>
          <w:sz w:val="22"/>
          <w:szCs w:val="22"/>
        </w:rPr>
      </w:pPr>
    </w:p>
    <w:p w:rsidR="00976808" w:rsidRPr="00393381" w:rsidRDefault="00B64433" w:rsidP="00393381">
      <w:pPr>
        <w:pStyle w:val="aLCPSubSubhead"/>
        <w:numPr>
          <w:ilvl w:val="0"/>
          <w:numId w:val="0"/>
        </w:numPr>
        <w:ind w:left="57"/>
        <w:rPr>
          <w:b w:val="0"/>
        </w:rPr>
      </w:pPr>
      <w:r w:rsidRPr="00393381">
        <w:rPr>
          <w:b w:val="0"/>
        </w:rPr>
        <w:t xml:space="preserve">The </w:t>
      </w:r>
      <w:proofErr w:type="spellStart"/>
      <w:r w:rsidRPr="00393381">
        <w:rPr>
          <w:b w:val="0"/>
        </w:rPr>
        <w:t>SENCo</w:t>
      </w:r>
      <w:proofErr w:type="spellEnd"/>
      <w:r w:rsidR="004F3DD4" w:rsidRPr="00393381">
        <w:rPr>
          <w:b w:val="0"/>
        </w:rPr>
        <w:t xml:space="preserve"> and </w:t>
      </w:r>
      <w:proofErr w:type="spellStart"/>
      <w:r w:rsidR="004F3DD4" w:rsidRPr="00393381">
        <w:rPr>
          <w:b w:val="0"/>
        </w:rPr>
        <w:t>Head</w:t>
      </w:r>
      <w:r w:rsidRPr="00393381">
        <w:rPr>
          <w:b w:val="0"/>
        </w:rPr>
        <w:t>teacher</w:t>
      </w:r>
      <w:proofErr w:type="spellEnd"/>
      <w:r w:rsidRPr="00393381">
        <w:rPr>
          <w:b w:val="0"/>
        </w:rPr>
        <w:t xml:space="preserve"> are responsible for the </w:t>
      </w:r>
      <w:r w:rsidR="00976808" w:rsidRPr="00393381">
        <w:rPr>
          <w:b w:val="0"/>
        </w:rPr>
        <w:t>I</w:t>
      </w:r>
      <w:r w:rsidRPr="00393381">
        <w:rPr>
          <w:b w:val="0"/>
        </w:rPr>
        <w:t>dentification of training needs. This is done through an annual staff questionnaire and also</w:t>
      </w:r>
      <w:r w:rsidR="00976808" w:rsidRPr="00393381">
        <w:rPr>
          <w:b w:val="0"/>
        </w:rPr>
        <w:t xml:space="preserve"> in response to needs revealed in pupil progress </w:t>
      </w:r>
      <w:r w:rsidR="004F3DD4" w:rsidRPr="00393381">
        <w:rPr>
          <w:b w:val="0"/>
        </w:rPr>
        <w:t xml:space="preserve">and </w:t>
      </w:r>
      <w:r w:rsidRPr="00393381">
        <w:rPr>
          <w:b w:val="0"/>
        </w:rPr>
        <w:t xml:space="preserve">staff appraisal meetings. The </w:t>
      </w:r>
      <w:proofErr w:type="spellStart"/>
      <w:r w:rsidRPr="00393381">
        <w:rPr>
          <w:b w:val="0"/>
        </w:rPr>
        <w:t>SENCo</w:t>
      </w:r>
      <w:proofErr w:type="spellEnd"/>
      <w:r w:rsidRPr="00393381">
        <w:rPr>
          <w:b w:val="0"/>
        </w:rPr>
        <w:t xml:space="preserve"> is responsible for organising the delivery of this training, either in house or externally.</w:t>
      </w:r>
    </w:p>
    <w:p w:rsidR="00976808" w:rsidRPr="00EB0050" w:rsidRDefault="00976808" w:rsidP="00DE5B61">
      <w:pPr>
        <w:tabs>
          <w:tab w:val="left" w:pos="7371"/>
        </w:tabs>
        <w:spacing w:line="360" w:lineRule="auto"/>
        <w:rPr>
          <w:rFonts w:asciiTheme="minorHAnsi" w:hAnsiTheme="minorHAnsi" w:cs="Arial"/>
          <w:sz w:val="22"/>
          <w:szCs w:val="22"/>
          <w:highlight w:val="yellow"/>
        </w:rPr>
      </w:pPr>
    </w:p>
    <w:p w:rsidR="00B02D10" w:rsidRPr="00D3539C" w:rsidRDefault="00B02D10" w:rsidP="00DE5B61">
      <w:pPr>
        <w:tabs>
          <w:tab w:val="left" w:pos="7371"/>
        </w:tabs>
        <w:spacing w:line="360" w:lineRule="auto"/>
        <w:rPr>
          <w:rFonts w:asciiTheme="minorHAnsi" w:hAnsiTheme="minorHAnsi" w:cs="Arial"/>
          <w:b/>
          <w:sz w:val="28"/>
          <w:szCs w:val="28"/>
        </w:rPr>
      </w:pPr>
      <w:r w:rsidRPr="00D3539C">
        <w:rPr>
          <w:rFonts w:asciiTheme="minorHAnsi" w:hAnsiTheme="minorHAnsi" w:cs="Arial"/>
          <w:b/>
          <w:sz w:val="28"/>
          <w:szCs w:val="28"/>
        </w:rPr>
        <w:t>Roles and responsibilities</w:t>
      </w:r>
    </w:p>
    <w:p w:rsidR="006F2141" w:rsidRPr="00EB0050" w:rsidRDefault="006F2141" w:rsidP="006F2141">
      <w:pPr>
        <w:rPr>
          <w:rFonts w:asciiTheme="minorHAnsi" w:hAnsiTheme="minorHAnsi" w:cs="Arial"/>
          <w:sz w:val="22"/>
          <w:szCs w:val="22"/>
        </w:rPr>
      </w:pPr>
      <w:r w:rsidRPr="00EB0050">
        <w:rPr>
          <w:rFonts w:asciiTheme="minorHAnsi" w:hAnsiTheme="minorHAnsi" w:cs="Arial"/>
          <w:sz w:val="22"/>
          <w:szCs w:val="22"/>
        </w:rPr>
        <w:t>Ev</w:t>
      </w:r>
      <w:r w:rsidR="004F3DD4">
        <w:rPr>
          <w:rFonts w:asciiTheme="minorHAnsi" w:hAnsiTheme="minorHAnsi" w:cs="Arial"/>
          <w:sz w:val="22"/>
          <w:szCs w:val="22"/>
        </w:rPr>
        <w:t>eryone in the school community:</w:t>
      </w:r>
      <w:r w:rsidRPr="00EB0050">
        <w:rPr>
          <w:rFonts w:asciiTheme="minorHAnsi" w:hAnsiTheme="minorHAnsi" w:cs="Arial"/>
          <w:sz w:val="22"/>
          <w:szCs w:val="22"/>
        </w:rPr>
        <w:t xml:space="preserve"> govern</w:t>
      </w:r>
      <w:r w:rsidR="004F3DD4">
        <w:rPr>
          <w:rFonts w:asciiTheme="minorHAnsi" w:hAnsiTheme="minorHAnsi" w:cs="Arial"/>
          <w:sz w:val="22"/>
          <w:szCs w:val="22"/>
        </w:rPr>
        <w:t xml:space="preserve">ors, staff, pupils and parents </w:t>
      </w:r>
      <w:r w:rsidRPr="00EB0050">
        <w:rPr>
          <w:rFonts w:asciiTheme="minorHAnsi" w:hAnsiTheme="minorHAnsi" w:cs="Arial"/>
          <w:sz w:val="22"/>
          <w:szCs w:val="22"/>
        </w:rPr>
        <w:t xml:space="preserve"> has a positive and active part to play in achieving these aims: </w:t>
      </w:r>
    </w:p>
    <w:p w:rsidR="006F2141" w:rsidRPr="00EB0050" w:rsidRDefault="006F2141" w:rsidP="006F2141">
      <w:pPr>
        <w:rPr>
          <w:rFonts w:asciiTheme="minorHAnsi" w:hAnsiTheme="minorHAnsi" w:cs="Arial"/>
          <w:sz w:val="22"/>
          <w:szCs w:val="22"/>
        </w:rPr>
      </w:pPr>
    </w:p>
    <w:p w:rsidR="006F2141" w:rsidRPr="00EB0050" w:rsidRDefault="006F2141" w:rsidP="006F2141">
      <w:pPr>
        <w:ind w:left="1440" w:hanging="1440"/>
        <w:rPr>
          <w:rFonts w:asciiTheme="minorHAnsi" w:hAnsiTheme="minorHAnsi" w:cs="Arial"/>
          <w:sz w:val="22"/>
          <w:szCs w:val="22"/>
        </w:rPr>
      </w:pPr>
      <w:r w:rsidRPr="00EB0050">
        <w:rPr>
          <w:rFonts w:asciiTheme="minorHAnsi" w:hAnsiTheme="minorHAnsi" w:cs="Arial"/>
          <w:b/>
          <w:sz w:val="22"/>
          <w:szCs w:val="22"/>
        </w:rPr>
        <w:t>Governors</w:t>
      </w:r>
      <w:r w:rsidRPr="00EB0050">
        <w:rPr>
          <w:rFonts w:asciiTheme="minorHAnsi" w:hAnsiTheme="minorHAnsi" w:cs="Arial"/>
          <w:sz w:val="22"/>
          <w:szCs w:val="22"/>
        </w:rPr>
        <w:tab/>
        <w:t>by fulfilling their statutory duties to pupils with special educational needs; by sec</w:t>
      </w:r>
      <w:r w:rsidR="004F3DD4">
        <w:rPr>
          <w:rFonts w:asciiTheme="minorHAnsi" w:hAnsiTheme="minorHAnsi" w:cs="Arial"/>
          <w:sz w:val="22"/>
          <w:szCs w:val="22"/>
        </w:rPr>
        <w:t xml:space="preserve">uring appropriate resources; </w:t>
      </w:r>
      <w:r w:rsidRPr="00EB0050">
        <w:rPr>
          <w:rFonts w:asciiTheme="minorHAnsi" w:hAnsiTheme="minorHAnsi" w:cs="Arial"/>
          <w:sz w:val="22"/>
          <w:szCs w:val="22"/>
        </w:rPr>
        <w:t>establishing a policy which has regard to the Code of Practice on the identification and assessment of special educational needs and by participating in appropriate training.</w:t>
      </w:r>
    </w:p>
    <w:p w:rsidR="006F2141" w:rsidRPr="00EB0050" w:rsidRDefault="006F2141" w:rsidP="006F2141">
      <w:pPr>
        <w:rPr>
          <w:rFonts w:asciiTheme="minorHAnsi" w:hAnsiTheme="minorHAnsi" w:cs="Arial"/>
          <w:sz w:val="22"/>
          <w:szCs w:val="22"/>
        </w:rPr>
      </w:pPr>
    </w:p>
    <w:p w:rsidR="006F2141" w:rsidRPr="00EB0050" w:rsidRDefault="006F2141" w:rsidP="006F2141">
      <w:pPr>
        <w:pStyle w:val="BodyText"/>
        <w:ind w:left="1440" w:hanging="1440"/>
        <w:rPr>
          <w:rFonts w:asciiTheme="minorHAnsi" w:hAnsiTheme="minorHAnsi" w:cs="Arial"/>
          <w:sz w:val="22"/>
          <w:szCs w:val="22"/>
        </w:rPr>
      </w:pPr>
      <w:r w:rsidRPr="00EB0050">
        <w:rPr>
          <w:rFonts w:asciiTheme="minorHAnsi" w:hAnsiTheme="minorHAnsi" w:cs="Arial"/>
          <w:b/>
          <w:sz w:val="22"/>
          <w:szCs w:val="22"/>
        </w:rPr>
        <w:lastRenderedPageBreak/>
        <w:t>Staff</w:t>
      </w:r>
      <w:r w:rsidRPr="00EB0050">
        <w:rPr>
          <w:rFonts w:asciiTheme="minorHAnsi" w:hAnsiTheme="minorHAnsi" w:cs="Arial"/>
          <w:sz w:val="22"/>
          <w:szCs w:val="22"/>
        </w:rPr>
        <w:tab/>
        <w:t xml:space="preserve">by acting on the principle that every member of staff is directly responsible for </w:t>
      </w:r>
      <w:r w:rsidR="004F3DD4">
        <w:rPr>
          <w:rFonts w:asciiTheme="minorHAnsi" w:hAnsiTheme="minorHAnsi" w:cs="Arial"/>
          <w:sz w:val="22"/>
          <w:szCs w:val="22"/>
        </w:rPr>
        <w:t xml:space="preserve">meeting the needs of all pupils; </w:t>
      </w:r>
      <w:r w:rsidRPr="00EB0050">
        <w:rPr>
          <w:rFonts w:asciiTheme="minorHAnsi" w:hAnsiTheme="minorHAnsi" w:cs="Arial"/>
          <w:sz w:val="22"/>
          <w:szCs w:val="22"/>
        </w:rPr>
        <w:t xml:space="preserve"> working in partnership with the Special Needs Co-ordinator, pupils, parents and other agencies and by participating in the appropriate training.</w:t>
      </w:r>
    </w:p>
    <w:p w:rsidR="006F2141" w:rsidRPr="00EB0050" w:rsidRDefault="006F2141" w:rsidP="006F2141">
      <w:pPr>
        <w:rPr>
          <w:rFonts w:asciiTheme="minorHAnsi" w:hAnsiTheme="minorHAnsi" w:cs="Arial"/>
          <w:sz w:val="22"/>
          <w:szCs w:val="22"/>
        </w:rPr>
      </w:pPr>
    </w:p>
    <w:p w:rsidR="006F2141" w:rsidRPr="00EB0050" w:rsidRDefault="006F2141" w:rsidP="006F2141">
      <w:pPr>
        <w:ind w:left="1440" w:hanging="1440"/>
        <w:rPr>
          <w:rFonts w:asciiTheme="minorHAnsi" w:hAnsiTheme="minorHAnsi" w:cs="Arial"/>
          <w:sz w:val="22"/>
          <w:szCs w:val="22"/>
        </w:rPr>
      </w:pPr>
      <w:r w:rsidRPr="00EB0050">
        <w:rPr>
          <w:rFonts w:asciiTheme="minorHAnsi" w:hAnsiTheme="minorHAnsi" w:cs="Arial"/>
          <w:b/>
          <w:sz w:val="22"/>
          <w:szCs w:val="22"/>
        </w:rPr>
        <w:t>Pupils</w:t>
      </w:r>
      <w:r w:rsidR="004F3DD4">
        <w:rPr>
          <w:rFonts w:asciiTheme="minorHAnsi" w:hAnsiTheme="minorHAnsi" w:cs="Arial"/>
          <w:sz w:val="22"/>
          <w:szCs w:val="22"/>
        </w:rPr>
        <w:tab/>
        <w:t xml:space="preserve">by </w:t>
      </w:r>
      <w:r w:rsidR="005E2588">
        <w:rPr>
          <w:rFonts w:asciiTheme="minorHAnsi" w:hAnsiTheme="minorHAnsi" w:cs="Arial"/>
          <w:sz w:val="22"/>
          <w:szCs w:val="22"/>
        </w:rPr>
        <w:t>taking</w:t>
      </w:r>
      <w:r w:rsidR="004F3DD4">
        <w:rPr>
          <w:rFonts w:asciiTheme="minorHAnsi" w:hAnsiTheme="minorHAnsi" w:cs="Arial"/>
          <w:sz w:val="22"/>
          <w:szCs w:val="22"/>
        </w:rPr>
        <w:t xml:space="preserve"> regular opportunities</w:t>
      </w:r>
      <w:r w:rsidR="005E2588">
        <w:rPr>
          <w:rFonts w:asciiTheme="minorHAnsi" w:hAnsiTheme="minorHAnsi" w:cs="Arial"/>
          <w:sz w:val="22"/>
          <w:szCs w:val="22"/>
        </w:rPr>
        <w:t xml:space="preserve"> to have their </w:t>
      </w:r>
      <w:r w:rsidR="004F3DD4">
        <w:rPr>
          <w:rFonts w:asciiTheme="minorHAnsi" w:hAnsiTheme="minorHAnsi" w:cs="Arial"/>
          <w:sz w:val="22"/>
          <w:szCs w:val="22"/>
        </w:rPr>
        <w:t>wishes</w:t>
      </w:r>
      <w:r w:rsidR="005E2588">
        <w:rPr>
          <w:rFonts w:asciiTheme="minorHAnsi" w:hAnsiTheme="minorHAnsi" w:cs="Arial"/>
          <w:sz w:val="22"/>
          <w:szCs w:val="22"/>
        </w:rPr>
        <w:t xml:space="preserve"> and </w:t>
      </w:r>
      <w:r w:rsidR="004758D3">
        <w:rPr>
          <w:rFonts w:asciiTheme="minorHAnsi" w:hAnsiTheme="minorHAnsi" w:cs="Arial"/>
          <w:sz w:val="22"/>
          <w:szCs w:val="22"/>
        </w:rPr>
        <w:t>thoughts about</w:t>
      </w:r>
      <w:r w:rsidR="004F3DD4">
        <w:rPr>
          <w:rFonts w:asciiTheme="minorHAnsi" w:hAnsiTheme="minorHAnsi" w:cs="Arial"/>
          <w:sz w:val="22"/>
          <w:szCs w:val="22"/>
        </w:rPr>
        <w:t xml:space="preserve"> their need</w:t>
      </w:r>
      <w:r w:rsidR="005E2588">
        <w:rPr>
          <w:rFonts w:asciiTheme="minorHAnsi" w:hAnsiTheme="minorHAnsi" w:cs="Arial"/>
          <w:sz w:val="22"/>
          <w:szCs w:val="22"/>
        </w:rPr>
        <w:t>s</w:t>
      </w:r>
      <w:r w:rsidR="004F3DD4">
        <w:rPr>
          <w:rFonts w:asciiTheme="minorHAnsi" w:hAnsiTheme="minorHAnsi" w:cs="Arial"/>
          <w:sz w:val="22"/>
          <w:szCs w:val="22"/>
        </w:rPr>
        <w:t xml:space="preserve"> carefully considered </w:t>
      </w:r>
      <w:r w:rsidRPr="00EB0050">
        <w:rPr>
          <w:rFonts w:asciiTheme="minorHAnsi" w:hAnsiTheme="minorHAnsi" w:cs="Arial"/>
          <w:sz w:val="22"/>
          <w:szCs w:val="22"/>
        </w:rPr>
        <w:t>and by all pupils treating their peers with respect.</w:t>
      </w:r>
    </w:p>
    <w:p w:rsidR="006F2141" w:rsidRPr="00EB0050" w:rsidRDefault="006F2141" w:rsidP="006F2141">
      <w:pPr>
        <w:ind w:left="1440" w:hanging="1440"/>
        <w:rPr>
          <w:rFonts w:asciiTheme="minorHAnsi" w:hAnsiTheme="minorHAnsi" w:cs="Arial"/>
          <w:sz w:val="22"/>
          <w:szCs w:val="22"/>
        </w:rPr>
      </w:pPr>
    </w:p>
    <w:p w:rsidR="006F2141" w:rsidRPr="00EB0050" w:rsidRDefault="006F2141" w:rsidP="006F2141">
      <w:pPr>
        <w:ind w:left="1440" w:hanging="1440"/>
        <w:rPr>
          <w:rFonts w:asciiTheme="minorHAnsi" w:hAnsiTheme="minorHAnsi" w:cs="Arial"/>
          <w:sz w:val="22"/>
          <w:szCs w:val="22"/>
        </w:rPr>
      </w:pPr>
      <w:r w:rsidRPr="00EB0050">
        <w:rPr>
          <w:rFonts w:asciiTheme="minorHAnsi" w:hAnsiTheme="minorHAnsi" w:cs="Arial"/>
          <w:b/>
          <w:sz w:val="22"/>
          <w:szCs w:val="22"/>
        </w:rPr>
        <w:t>Parents</w:t>
      </w:r>
      <w:r w:rsidRPr="00EB0050">
        <w:rPr>
          <w:rFonts w:asciiTheme="minorHAnsi" w:hAnsiTheme="minorHAnsi" w:cs="Arial"/>
          <w:sz w:val="22"/>
          <w:szCs w:val="22"/>
        </w:rPr>
        <w:tab/>
        <w:t>through consultation and by working in partnership with the school to help meet their child’s needs.</w:t>
      </w:r>
    </w:p>
    <w:p w:rsidR="00B02D10" w:rsidRPr="00EB0050" w:rsidRDefault="00B02D10" w:rsidP="00DE5B61">
      <w:pPr>
        <w:tabs>
          <w:tab w:val="left" w:pos="7371"/>
        </w:tabs>
        <w:spacing w:line="360" w:lineRule="auto"/>
        <w:rPr>
          <w:rFonts w:asciiTheme="minorHAnsi" w:hAnsiTheme="minorHAnsi" w:cs="Arial"/>
          <w:sz w:val="22"/>
          <w:szCs w:val="22"/>
          <w:highlight w:val="yellow"/>
        </w:rPr>
      </w:pPr>
    </w:p>
    <w:p w:rsidR="00B02D10" w:rsidRPr="00393381" w:rsidRDefault="006F2141" w:rsidP="00393381">
      <w:pPr>
        <w:pStyle w:val="aLCPSubSubhead"/>
        <w:numPr>
          <w:ilvl w:val="0"/>
          <w:numId w:val="0"/>
        </w:numPr>
        <w:ind w:left="57"/>
        <w:rPr>
          <w:b w:val="0"/>
        </w:rPr>
      </w:pPr>
      <w:r w:rsidRPr="00393381">
        <w:rPr>
          <w:b w:val="0"/>
        </w:rPr>
        <w:t>W</w:t>
      </w:r>
      <w:r w:rsidR="00B02D10" w:rsidRPr="00393381">
        <w:rPr>
          <w:b w:val="0"/>
        </w:rPr>
        <w:t>e</w:t>
      </w:r>
      <w:r w:rsidRPr="00393381">
        <w:rPr>
          <w:b w:val="0"/>
        </w:rPr>
        <w:t xml:space="preserve"> also</w:t>
      </w:r>
      <w:r w:rsidR="00B02D10" w:rsidRPr="00393381">
        <w:rPr>
          <w:b w:val="0"/>
        </w:rPr>
        <w:t xml:space="preserve"> have specific areas of responsibility for specific members of our team:</w:t>
      </w:r>
    </w:p>
    <w:p w:rsidR="006F2141" w:rsidRPr="00EB0050" w:rsidRDefault="006F2141" w:rsidP="00393381">
      <w:pPr>
        <w:pStyle w:val="aLCPSubSubhead"/>
        <w:numPr>
          <w:ilvl w:val="0"/>
          <w:numId w:val="0"/>
        </w:numPr>
        <w:ind w:left="57"/>
      </w:pPr>
    </w:p>
    <w:p w:rsidR="006F2141" w:rsidRPr="00B218AF" w:rsidRDefault="006F2141" w:rsidP="006F2141">
      <w:pPr>
        <w:rPr>
          <w:rFonts w:asciiTheme="minorHAnsi" w:hAnsiTheme="minorHAnsi" w:cs="Arial"/>
          <w:b/>
          <w:sz w:val="22"/>
          <w:szCs w:val="22"/>
        </w:rPr>
      </w:pPr>
      <w:r w:rsidRPr="00B218AF">
        <w:rPr>
          <w:rFonts w:asciiTheme="minorHAnsi" w:hAnsiTheme="minorHAnsi" w:cs="Arial"/>
          <w:b/>
          <w:sz w:val="22"/>
          <w:szCs w:val="22"/>
        </w:rPr>
        <w:t>The Class Teacher</w:t>
      </w:r>
    </w:p>
    <w:p w:rsidR="006F2141" w:rsidRPr="00EB0050" w:rsidRDefault="006F2141" w:rsidP="006F2141">
      <w:pPr>
        <w:rPr>
          <w:rFonts w:asciiTheme="minorHAnsi" w:hAnsiTheme="minorHAnsi" w:cs="Arial"/>
          <w:sz w:val="22"/>
          <w:szCs w:val="22"/>
        </w:rPr>
      </w:pPr>
    </w:p>
    <w:p w:rsidR="006F2141" w:rsidRPr="00EB0050" w:rsidRDefault="006F2141" w:rsidP="006F2141">
      <w:pPr>
        <w:numPr>
          <w:ilvl w:val="0"/>
          <w:numId w:val="18"/>
        </w:numPr>
        <w:spacing w:line="360" w:lineRule="auto"/>
        <w:rPr>
          <w:rFonts w:asciiTheme="minorHAnsi" w:hAnsiTheme="minorHAnsi" w:cs="Arial"/>
          <w:sz w:val="22"/>
          <w:szCs w:val="22"/>
        </w:rPr>
      </w:pPr>
      <w:r w:rsidRPr="00EB0050">
        <w:rPr>
          <w:rFonts w:asciiTheme="minorHAnsi" w:hAnsiTheme="minorHAnsi" w:cs="Arial"/>
          <w:sz w:val="22"/>
          <w:szCs w:val="22"/>
        </w:rPr>
        <w:t>Identifies that a pupil has special educational needs as soon as possible.</w:t>
      </w:r>
    </w:p>
    <w:p w:rsidR="006F2141" w:rsidRPr="00EB0050" w:rsidRDefault="006F2141" w:rsidP="006F2141">
      <w:pPr>
        <w:numPr>
          <w:ilvl w:val="0"/>
          <w:numId w:val="18"/>
        </w:numPr>
        <w:spacing w:line="360" w:lineRule="auto"/>
        <w:rPr>
          <w:rFonts w:asciiTheme="minorHAnsi" w:hAnsiTheme="minorHAnsi" w:cs="Arial"/>
          <w:sz w:val="22"/>
          <w:szCs w:val="22"/>
        </w:rPr>
      </w:pPr>
      <w:r w:rsidRPr="00EB0050">
        <w:rPr>
          <w:rFonts w:asciiTheme="minorHAnsi" w:hAnsiTheme="minorHAnsi" w:cs="Arial"/>
          <w:sz w:val="22"/>
          <w:szCs w:val="22"/>
        </w:rPr>
        <w:t>Plans what each pupil should learn and teaches pupils at all stages.</w:t>
      </w:r>
    </w:p>
    <w:p w:rsidR="006F2141" w:rsidRPr="00EB0050" w:rsidRDefault="006F2141" w:rsidP="006F2141">
      <w:pPr>
        <w:numPr>
          <w:ilvl w:val="0"/>
          <w:numId w:val="18"/>
        </w:numPr>
        <w:spacing w:line="360" w:lineRule="auto"/>
        <w:rPr>
          <w:rFonts w:asciiTheme="minorHAnsi" w:hAnsiTheme="minorHAnsi" w:cs="Arial"/>
          <w:sz w:val="22"/>
          <w:szCs w:val="22"/>
        </w:rPr>
      </w:pPr>
      <w:r w:rsidRPr="00EB0050">
        <w:rPr>
          <w:rFonts w:asciiTheme="minorHAnsi" w:hAnsiTheme="minorHAnsi" w:cs="Arial"/>
          <w:sz w:val="22"/>
          <w:szCs w:val="22"/>
        </w:rPr>
        <w:t xml:space="preserve">Supervises any </w:t>
      </w:r>
      <w:r w:rsidR="005E2588" w:rsidRPr="00393381">
        <w:rPr>
          <w:rFonts w:asciiTheme="minorHAnsi" w:hAnsiTheme="minorHAnsi" w:cs="Arial"/>
          <w:sz w:val="22"/>
          <w:szCs w:val="22"/>
        </w:rPr>
        <w:t>adults</w:t>
      </w:r>
      <w:r w:rsidRPr="00393381">
        <w:rPr>
          <w:rFonts w:asciiTheme="minorHAnsi" w:hAnsiTheme="minorHAnsi" w:cs="Arial"/>
          <w:sz w:val="22"/>
          <w:szCs w:val="22"/>
        </w:rPr>
        <w:t xml:space="preserve"> (such as </w:t>
      </w:r>
      <w:r w:rsidR="005E2588" w:rsidRPr="00393381">
        <w:rPr>
          <w:rFonts w:asciiTheme="minorHAnsi" w:hAnsiTheme="minorHAnsi" w:cs="Arial"/>
          <w:sz w:val="22"/>
          <w:szCs w:val="22"/>
        </w:rPr>
        <w:t>Teaching Assistants) involved in supporting pupils</w:t>
      </w:r>
      <w:r w:rsidRPr="00393381">
        <w:rPr>
          <w:rFonts w:asciiTheme="minorHAnsi" w:hAnsiTheme="minorHAnsi" w:cs="Arial"/>
          <w:sz w:val="22"/>
          <w:szCs w:val="22"/>
        </w:rPr>
        <w:t>.</w:t>
      </w:r>
    </w:p>
    <w:p w:rsidR="006F2141" w:rsidRPr="00EB0050" w:rsidRDefault="005E2588" w:rsidP="006F2141">
      <w:pPr>
        <w:numPr>
          <w:ilvl w:val="0"/>
          <w:numId w:val="18"/>
        </w:numPr>
        <w:spacing w:line="360" w:lineRule="auto"/>
        <w:rPr>
          <w:rFonts w:asciiTheme="minorHAnsi" w:hAnsiTheme="minorHAnsi" w:cs="Arial"/>
          <w:sz w:val="22"/>
          <w:szCs w:val="22"/>
        </w:rPr>
      </w:pPr>
      <w:r>
        <w:rPr>
          <w:rFonts w:asciiTheme="minorHAnsi" w:hAnsiTheme="minorHAnsi" w:cs="Arial"/>
          <w:sz w:val="22"/>
          <w:szCs w:val="22"/>
        </w:rPr>
        <w:t>Will update and keep records of assessment to determine progress of each child</w:t>
      </w:r>
    </w:p>
    <w:p w:rsidR="006F2141" w:rsidRPr="00EB0050" w:rsidRDefault="005E2588" w:rsidP="006F2141">
      <w:pPr>
        <w:numPr>
          <w:ilvl w:val="0"/>
          <w:numId w:val="18"/>
        </w:numPr>
        <w:spacing w:line="360" w:lineRule="auto"/>
        <w:rPr>
          <w:rFonts w:asciiTheme="minorHAnsi" w:hAnsiTheme="minorHAnsi" w:cs="Arial"/>
          <w:sz w:val="22"/>
          <w:szCs w:val="22"/>
        </w:rPr>
      </w:pPr>
      <w:r w:rsidRPr="00EB0050">
        <w:rPr>
          <w:rFonts w:asciiTheme="minorHAnsi" w:hAnsiTheme="minorHAnsi" w:cs="Arial"/>
          <w:sz w:val="22"/>
          <w:szCs w:val="22"/>
        </w:rPr>
        <w:t>Liaises</w:t>
      </w:r>
      <w:r w:rsidR="006F2141" w:rsidRPr="00EB0050">
        <w:rPr>
          <w:rFonts w:asciiTheme="minorHAnsi" w:hAnsiTheme="minorHAnsi" w:cs="Arial"/>
          <w:sz w:val="22"/>
          <w:szCs w:val="22"/>
        </w:rPr>
        <w:t xml:space="preserve"> and works in partnership with the parents of children with special educational needs</w:t>
      </w:r>
    </w:p>
    <w:p w:rsidR="006F2141" w:rsidRPr="00EB0050" w:rsidRDefault="006F2141" w:rsidP="006F2141">
      <w:pPr>
        <w:numPr>
          <w:ilvl w:val="0"/>
          <w:numId w:val="18"/>
        </w:numPr>
        <w:spacing w:line="360" w:lineRule="auto"/>
        <w:rPr>
          <w:rFonts w:asciiTheme="minorHAnsi" w:hAnsiTheme="minorHAnsi" w:cs="Arial"/>
          <w:sz w:val="22"/>
          <w:szCs w:val="22"/>
        </w:rPr>
      </w:pPr>
      <w:r w:rsidRPr="00EB0050">
        <w:rPr>
          <w:rFonts w:asciiTheme="minorHAnsi" w:hAnsiTheme="minorHAnsi" w:cs="Arial"/>
          <w:sz w:val="22"/>
          <w:szCs w:val="22"/>
        </w:rPr>
        <w:t xml:space="preserve">Reports progress to parents. </w:t>
      </w:r>
    </w:p>
    <w:p w:rsidR="006F2141" w:rsidRPr="00EB0050" w:rsidRDefault="005E2588" w:rsidP="006F2141">
      <w:pPr>
        <w:numPr>
          <w:ilvl w:val="0"/>
          <w:numId w:val="18"/>
        </w:numPr>
        <w:spacing w:line="360" w:lineRule="auto"/>
        <w:rPr>
          <w:rFonts w:asciiTheme="minorHAnsi" w:hAnsiTheme="minorHAnsi" w:cs="Arial"/>
          <w:sz w:val="22"/>
          <w:szCs w:val="22"/>
        </w:rPr>
      </w:pPr>
      <w:r w:rsidRPr="00EB0050">
        <w:rPr>
          <w:rFonts w:asciiTheme="minorHAnsi" w:hAnsiTheme="minorHAnsi" w:cs="Arial"/>
          <w:sz w:val="22"/>
          <w:szCs w:val="22"/>
        </w:rPr>
        <w:t>Liaises</w:t>
      </w:r>
      <w:r w:rsidR="006F2141" w:rsidRPr="00EB0050">
        <w:rPr>
          <w:rFonts w:asciiTheme="minorHAnsi" w:hAnsiTheme="minorHAnsi" w:cs="Arial"/>
          <w:sz w:val="22"/>
          <w:szCs w:val="22"/>
        </w:rPr>
        <w:t xml:space="preserve"> and works in partnership with the Learning Support Assistants of children with special educational needs.</w:t>
      </w:r>
    </w:p>
    <w:p w:rsidR="006F2141" w:rsidRPr="00EB0050" w:rsidRDefault="006F2141" w:rsidP="00393381">
      <w:pPr>
        <w:pStyle w:val="aLCPSubSubhead"/>
        <w:numPr>
          <w:ilvl w:val="0"/>
          <w:numId w:val="0"/>
        </w:numPr>
        <w:ind w:left="57"/>
      </w:pPr>
    </w:p>
    <w:p w:rsidR="006F2141" w:rsidRPr="00B218AF" w:rsidRDefault="006F2141" w:rsidP="005E2588">
      <w:pPr>
        <w:pStyle w:val="Heading5"/>
        <w:tabs>
          <w:tab w:val="left" w:pos="7371"/>
        </w:tabs>
        <w:spacing w:line="360" w:lineRule="auto"/>
        <w:rPr>
          <w:rFonts w:asciiTheme="minorHAnsi" w:hAnsiTheme="minorHAnsi" w:cs="Arial"/>
          <w:b/>
          <w:bCs/>
          <w:color w:val="auto"/>
          <w:sz w:val="22"/>
          <w:szCs w:val="22"/>
        </w:rPr>
      </w:pPr>
      <w:r w:rsidRPr="00B218AF">
        <w:rPr>
          <w:rFonts w:asciiTheme="minorHAnsi" w:hAnsiTheme="minorHAnsi" w:cs="Arial"/>
          <w:b/>
          <w:bCs/>
          <w:color w:val="auto"/>
          <w:sz w:val="22"/>
          <w:szCs w:val="22"/>
        </w:rPr>
        <w:t xml:space="preserve">The </w:t>
      </w:r>
      <w:smartTag w:uri="urn:schemas-microsoft-com:office:smarttags" w:element="stockticker">
        <w:r w:rsidRPr="00B218AF">
          <w:rPr>
            <w:rFonts w:asciiTheme="minorHAnsi" w:hAnsiTheme="minorHAnsi" w:cs="Arial"/>
            <w:b/>
            <w:bCs/>
            <w:color w:val="auto"/>
            <w:sz w:val="22"/>
            <w:szCs w:val="22"/>
          </w:rPr>
          <w:t>SEN</w:t>
        </w:r>
      </w:smartTag>
      <w:r w:rsidRPr="00B218AF">
        <w:rPr>
          <w:rFonts w:asciiTheme="minorHAnsi" w:hAnsiTheme="minorHAnsi" w:cs="Arial"/>
          <w:b/>
          <w:bCs/>
          <w:color w:val="auto"/>
          <w:sz w:val="22"/>
          <w:szCs w:val="22"/>
        </w:rPr>
        <w:t xml:space="preserve"> Support Staff</w:t>
      </w:r>
    </w:p>
    <w:p w:rsidR="006F2141" w:rsidRPr="00EB0050" w:rsidRDefault="006F2141" w:rsidP="006F214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The school employs TAs to support the SENCO in delivering learning programmes to children with </w:t>
      </w:r>
      <w:smartTag w:uri="urn:schemas-microsoft-com:office:smarttags" w:element="stockticker">
        <w:r w:rsidRPr="00EB0050">
          <w:rPr>
            <w:rFonts w:asciiTheme="minorHAnsi" w:hAnsiTheme="minorHAnsi" w:cs="Arial"/>
            <w:sz w:val="22"/>
            <w:szCs w:val="22"/>
          </w:rPr>
          <w:t>SEN</w:t>
        </w:r>
      </w:smartTag>
      <w:r w:rsidRPr="00EB0050">
        <w:rPr>
          <w:rFonts w:asciiTheme="minorHAnsi" w:hAnsiTheme="minorHAnsi" w:cs="Arial"/>
          <w:sz w:val="22"/>
          <w:szCs w:val="22"/>
        </w:rPr>
        <w:t xml:space="preserve"> throughout the school. </w:t>
      </w:r>
    </w:p>
    <w:p w:rsidR="006F2141" w:rsidRPr="00EB0050" w:rsidRDefault="006F2141" w:rsidP="006F214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These TAs work with individual children and with small groups on very specific intervention programmes.</w:t>
      </w:r>
      <w:r w:rsidRPr="00B218AF">
        <w:rPr>
          <w:rFonts w:asciiTheme="minorHAnsi" w:hAnsiTheme="minorHAnsi" w:cs="Arial"/>
          <w:sz w:val="22"/>
          <w:szCs w:val="22"/>
        </w:rPr>
        <w:t xml:space="preserve"> They </w:t>
      </w:r>
      <w:r w:rsidR="00B218AF" w:rsidRPr="00B218AF">
        <w:rPr>
          <w:rFonts w:asciiTheme="minorHAnsi" w:hAnsiTheme="minorHAnsi" w:cs="Arial"/>
          <w:sz w:val="22"/>
          <w:szCs w:val="22"/>
        </w:rPr>
        <w:t>regularly discuss this work</w:t>
      </w:r>
      <w:r w:rsidRPr="00B218AF">
        <w:rPr>
          <w:rFonts w:asciiTheme="minorHAnsi" w:hAnsiTheme="minorHAnsi" w:cs="Arial"/>
          <w:sz w:val="22"/>
          <w:szCs w:val="22"/>
        </w:rPr>
        <w:t xml:space="preserve"> with </w:t>
      </w:r>
      <w:r w:rsidR="00B218AF" w:rsidRPr="00B218AF">
        <w:rPr>
          <w:rFonts w:asciiTheme="minorHAnsi" w:hAnsiTheme="minorHAnsi" w:cs="Arial"/>
          <w:sz w:val="22"/>
          <w:szCs w:val="22"/>
        </w:rPr>
        <w:t xml:space="preserve">both </w:t>
      </w:r>
      <w:r w:rsidRPr="00B218AF">
        <w:rPr>
          <w:rFonts w:asciiTheme="minorHAnsi" w:hAnsiTheme="minorHAnsi" w:cs="Arial"/>
          <w:sz w:val="22"/>
          <w:szCs w:val="22"/>
        </w:rPr>
        <w:t xml:space="preserve">the class teachers </w:t>
      </w:r>
      <w:r w:rsidR="00B218AF" w:rsidRPr="00B218AF">
        <w:rPr>
          <w:rFonts w:asciiTheme="minorHAnsi" w:hAnsiTheme="minorHAnsi" w:cs="Arial"/>
          <w:sz w:val="22"/>
          <w:szCs w:val="22"/>
        </w:rPr>
        <w:t xml:space="preserve">and </w:t>
      </w:r>
      <w:proofErr w:type="spellStart"/>
      <w:r w:rsidR="00B218AF" w:rsidRPr="00B218AF">
        <w:rPr>
          <w:rFonts w:asciiTheme="minorHAnsi" w:hAnsiTheme="minorHAnsi" w:cs="Arial"/>
          <w:sz w:val="22"/>
          <w:szCs w:val="22"/>
        </w:rPr>
        <w:t>SENCo</w:t>
      </w:r>
      <w:proofErr w:type="spellEnd"/>
      <w:r w:rsidR="00B218AF" w:rsidRPr="00B218AF">
        <w:rPr>
          <w:rFonts w:asciiTheme="minorHAnsi" w:hAnsiTheme="minorHAnsi" w:cs="Arial"/>
          <w:sz w:val="22"/>
          <w:szCs w:val="22"/>
        </w:rPr>
        <w:t xml:space="preserve"> to</w:t>
      </w:r>
      <w:r w:rsidRPr="00B218AF">
        <w:rPr>
          <w:rFonts w:asciiTheme="minorHAnsi" w:hAnsiTheme="minorHAnsi" w:cs="Arial"/>
          <w:sz w:val="22"/>
          <w:szCs w:val="22"/>
        </w:rPr>
        <w:t xml:space="preserve"> review</w:t>
      </w:r>
      <w:r w:rsidR="00B218AF" w:rsidRPr="00B218AF">
        <w:rPr>
          <w:rFonts w:asciiTheme="minorHAnsi" w:hAnsiTheme="minorHAnsi" w:cs="Arial"/>
          <w:sz w:val="22"/>
          <w:szCs w:val="22"/>
        </w:rPr>
        <w:t xml:space="preserve"> progress</w:t>
      </w:r>
      <w:r w:rsidRPr="00B218AF">
        <w:rPr>
          <w:rFonts w:asciiTheme="minorHAnsi" w:hAnsiTheme="minorHAnsi" w:cs="Arial"/>
          <w:sz w:val="22"/>
          <w:szCs w:val="22"/>
        </w:rPr>
        <w:t>, and to adapt the learning</w:t>
      </w:r>
      <w:r w:rsidR="00393381" w:rsidRPr="00B218AF">
        <w:rPr>
          <w:rFonts w:asciiTheme="minorHAnsi" w:hAnsiTheme="minorHAnsi" w:cs="Arial"/>
          <w:sz w:val="22"/>
          <w:szCs w:val="22"/>
        </w:rPr>
        <w:t xml:space="preserve"> programmes they are delivering.</w:t>
      </w:r>
      <w:r w:rsidRPr="00EB0050">
        <w:rPr>
          <w:rFonts w:asciiTheme="minorHAnsi" w:hAnsiTheme="minorHAnsi" w:cs="Arial"/>
          <w:sz w:val="22"/>
          <w:szCs w:val="22"/>
        </w:rPr>
        <w:t xml:space="preserve"> </w:t>
      </w:r>
    </w:p>
    <w:p w:rsidR="00616572" w:rsidRPr="00EB0050" w:rsidRDefault="00616572" w:rsidP="006F2141">
      <w:pPr>
        <w:pStyle w:val="BodyText"/>
        <w:tabs>
          <w:tab w:val="left" w:pos="7371"/>
        </w:tabs>
        <w:spacing w:line="360" w:lineRule="auto"/>
        <w:rPr>
          <w:rFonts w:asciiTheme="minorHAnsi" w:hAnsiTheme="minorHAnsi" w:cs="Arial"/>
          <w:sz w:val="22"/>
          <w:szCs w:val="22"/>
        </w:rPr>
      </w:pPr>
    </w:p>
    <w:p w:rsidR="00616572" w:rsidRPr="005E2588" w:rsidRDefault="00616572" w:rsidP="00616572">
      <w:pPr>
        <w:pStyle w:val="Heading2"/>
        <w:rPr>
          <w:rFonts w:asciiTheme="minorHAnsi" w:hAnsiTheme="minorHAnsi" w:cs="Arial"/>
          <w:iCs/>
          <w:color w:val="auto"/>
          <w:sz w:val="22"/>
          <w:szCs w:val="22"/>
        </w:rPr>
      </w:pPr>
      <w:r w:rsidRPr="005E2588">
        <w:rPr>
          <w:rFonts w:asciiTheme="minorHAnsi" w:hAnsiTheme="minorHAnsi" w:cs="Arial"/>
          <w:iCs/>
          <w:color w:val="auto"/>
          <w:sz w:val="22"/>
          <w:szCs w:val="22"/>
        </w:rPr>
        <w:t>Lunchtime Supervisors</w:t>
      </w:r>
    </w:p>
    <w:p w:rsidR="00616572" w:rsidRPr="00EB0050" w:rsidRDefault="00616572" w:rsidP="00616572">
      <w:pPr>
        <w:rPr>
          <w:rFonts w:asciiTheme="minorHAnsi" w:hAnsiTheme="minorHAnsi" w:cs="Arial"/>
          <w:i/>
          <w:sz w:val="22"/>
          <w:szCs w:val="22"/>
        </w:rPr>
      </w:pPr>
    </w:p>
    <w:p w:rsidR="00616572" w:rsidRPr="00EB0050" w:rsidRDefault="00616572" w:rsidP="00616572">
      <w:pPr>
        <w:rPr>
          <w:rFonts w:asciiTheme="minorHAnsi" w:hAnsiTheme="minorHAnsi" w:cs="Arial"/>
          <w:sz w:val="22"/>
          <w:szCs w:val="22"/>
        </w:rPr>
      </w:pPr>
      <w:r w:rsidRPr="00EB0050">
        <w:rPr>
          <w:rFonts w:asciiTheme="minorHAnsi" w:hAnsiTheme="minorHAnsi" w:cs="Arial"/>
          <w:sz w:val="22"/>
          <w:szCs w:val="22"/>
        </w:rPr>
        <w:t>Lunchtime Supervisors will:</w:t>
      </w:r>
    </w:p>
    <w:p w:rsidR="00616572" w:rsidRPr="00EB0050" w:rsidRDefault="00616572" w:rsidP="00616572">
      <w:pPr>
        <w:rPr>
          <w:rFonts w:asciiTheme="minorHAnsi" w:hAnsiTheme="minorHAnsi" w:cs="Arial"/>
          <w:i/>
          <w:sz w:val="22"/>
          <w:szCs w:val="22"/>
        </w:rPr>
      </w:pPr>
    </w:p>
    <w:p w:rsidR="00616572" w:rsidRPr="00EB0050" w:rsidRDefault="00393381" w:rsidP="00616572">
      <w:pPr>
        <w:numPr>
          <w:ilvl w:val="0"/>
          <w:numId w:val="20"/>
        </w:numPr>
        <w:rPr>
          <w:rFonts w:asciiTheme="minorHAnsi" w:hAnsiTheme="minorHAnsi" w:cs="Arial"/>
          <w:sz w:val="22"/>
          <w:szCs w:val="22"/>
        </w:rPr>
      </w:pPr>
      <w:r>
        <w:rPr>
          <w:rFonts w:asciiTheme="minorHAnsi" w:hAnsiTheme="minorHAnsi" w:cs="Arial"/>
          <w:sz w:val="22"/>
          <w:szCs w:val="22"/>
        </w:rPr>
        <w:t>Inform</w:t>
      </w:r>
      <w:r w:rsidR="005E2588">
        <w:rPr>
          <w:rFonts w:asciiTheme="minorHAnsi" w:hAnsiTheme="minorHAnsi" w:cs="Arial"/>
          <w:sz w:val="22"/>
          <w:szCs w:val="22"/>
        </w:rPr>
        <w:t xml:space="preserve"> the </w:t>
      </w:r>
      <w:proofErr w:type="spellStart"/>
      <w:r w:rsidR="005E2588">
        <w:rPr>
          <w:rFonts w:asciiTheme="minorHAnsi" w:hAnsiTheme="minorHAnsi" w:cs="Arial"/>
          <w:sz w:val="22"/>
          <w:szCs w:val="22"/>
        </w:rPr>
        <w:t>Head</w:t>
      </w:r>
      <w:r w:rsidR="00616572" w:rsidRPr="00EB0050">
        <w:rPr>
          <w:rFonts w:asciiTheme="minorHAnsi" w:hAnsiTheme="minorHAnsi" w:cs="Arial"/>
          <w:sz w:val="22"/>
          <w:szCs w:val="22"/>
        </w:rPr>
        <w:t>teacher</w:t>
      </w:r>
      <w:proofErr w:type="spellEnd"/>
      <w:r w:rsidR="00616572" w:rsidRPr="00EB0050">
        <w:rPr>
          <w:rFonts w:asciiTheme="minorHAnsi" w:hAnsiTheme="minorHAnsi" w:cs="Arial"/>
          <w:sz w:val="22"/>
          <w:szCs w:val="22"/>
        </w:rPr>
        <w:t xml:space="preserve"> of any concerns regarding individual children.</w:t>
      </w:r>
    </w:p>
    <w:p w:rsidR="00616572" w:rsidRPr="00EB0050" w:rsidRDefault="00616572" w:rsidP="00616572">
      <w:pPr>
        <w:rPr>
          <w:rFonts w:asciiTheme="minorHAnsi" w:hAnsiTheme="minorHAnsi" w:cs="Arial"/>
          <w:sz w:val="22"/>
          <w:szCs w:val="22"/>
        </w:rPr>
      </w:pPr>
    </w:p>
    <w:p w:rsidR="00616572" w:rsidRPr="00EB0050" w:rsidRDefault="00393381" w:rsidP="00616572">
      <w:pPr>
        <w:numPr>
          <w:ilvl w:val="0"/>
          <w:numId w:val="20"/>
        </w:numPr>
        <w:rPr>
          <w:rFonts w:asciiTheme="minorHAnsi" w:hAnsiTheme="minorHAnsi" w:cs="Arial"/>
          <w:sz w:val="22"/>
          <w:szCs w:val="22"/>
        </w:rPr>
      </w:pPr>
      <w:r w:rsidRPr="00EB0050">
        <w:rPr>
          <w:rFonts w:asciiTheme="minorHAnsi" w:hAnsiTheme="minorHAnsi" w:cs="Arial"/>
          <w:sz w:val="22"/>
          <w:szCs w:val="22"/>
        </w:rPr>
        <w:t>Support</w:t>
      </w:r>
      <w:r w:rsidR="00616572" w:rsidRPr="00EB0050">
        <w:rPr>
          <w:rFonts w:asciiTheme="minorHAnsi" w:hAnsiTheme="minorHAnsi" w:cs="Arial"/>
          <w:sz w:val="22"/>
          <w:szCs w:val="22"/>
        </w:rPr>
        <w:t xml:space="preserve"> the behaviour policy of the school.</w:t>
      </w:r>
    </w:p>
    <w:p w:rsidR="00616572" w:rsidRPr="00EB0050" w:rsidRDefault="00616572" w:rsidP="00616572">
      <w:pPr>
        <w:rPr>
          <w:rFonts w:asciiTheme="minorHAnsi" w:hAnsiTheme="minorHAnsi" w:cs="Arial"/>
          <w:sz w:val="22"/>
          <w:szCs w:val="22"/>
        </w:rPr>
      </w:pPr>
    </w:p>
    <w:p w:rsidR="00616572" w:rsidRPr="00EB0050" w:rsidRDefault="005E2588" w:rsidP="00616572">
      <w:pPr>
        <w:rPr>
          <w:rFonts w:asciiTheme="minorHAnsi" w:hAnsiTheme="minorHAnsi" w:cs="Arial"/>
          <w:sz w:val="22"/>
          <w:szCs w:val="22"/>
        </w:rPr>
      </w:pPr>
      <w:r>
        <w:rPr>
          <w:rFonts w:asciiTheme="minorHAnsi" w:hAnsiTheme="minorHAnsi" w:cs="Arial"/>
          <w:sz w:val="22"/>
          <w:szCs w:val="22"/>
        </w:rPr>
        <w:t xml:space="preserve">Lunchtime </w:t>
      </w:r>
      <w:r w:rsidR="00616572" w:rsidRPr="00EB0050">
        <w:rPr>
          <w:rFonts w:asciiTheme="minorHAnsi" w:hAnsiTheme="minorHAnsi" w:cs="Arial"/>
          <w:sz w:val="22"/>
          <w:szCs w:val="22"/>
        </w:rPr>
        <w:t xml:space="preserve">supervisors </w:t>
      </w:r>
      <w:r>
        <w:rPr>
          <w:rFonts w:asciiTheme="minorHAnsi" w:hAnsiTheme="minorHAnsi" w:cs="Arial"/>
          <w:sz w:val="22"/>
          <w:szCs w:val="22"/>
        </w:rPr>
        <w:t xml:space="preserve">will </w:t>
      </w:r>
      <w:r w:rsidR="00616572" w:rsidRPr="00EB0050">
        <w:rPr>
          <w:rFonts w:asciiTheme="minorHAnsi" w:hAnsiTheme="minorHAnsi" w:cs="Arial"/>
          <w:sz w:val="22"/>
          <w:szCs w:val="22"/>
        </w:rPr>
        <w:t>be made aware of any physical, medical or sensory problems a child may have.</w:t>
      </w:r>
    </w:p>
    <w:p w:rsidR="006F2141" w:rsidRPr="00EB0050" w:rsidRDefault="006F2141" w:rsidP="00393381">
      <w:pPr>
        <w:pStyle w:val="aLCPSubSubhead"/>
        <w:numPr>
          <w:ilvl w:val="0"/>
          <w:numId w:val="0"/>
        </w:numPr>
      </w:pPr>
    </w:p>
    <w:p w:rsidR="00B02D10" w:rsidRPr="00EB0050" w:rsidRDefault="00B02D10" w:rsidP="00393381">
      <w:pPr>
        <w:pStyle w:val="aLCPSubSubhead"/>
        <w:numPr>
          <w:ilvl w:val="0"/>
          <w:numId w:val="0"/>
        </w:numPr>
        <w:ind w:left="57"/>
      </w:pPr>
      <w:r w:rsidRPr="00EB0050">
        <w:lastRenderedPageBreak/>
        <w:t>The Special Educational Needs Co-ordinator (SENCO):</w:t>
      </w:r>
    </w:p>
    <w:p w:rsidR="00926972" w:rsidRPr="00EB0050" w:rsidRDefault="005E2588" w:rsidP="00DE5B61">
      <w:pPr>
        <w:numPr>
          <w:ilvl w:val="0"/>
          <w:numId w:val="15"/>
        </w:numPr>
        <w:spacing w:line="360" w:lineRule="auto"/>
        <w:rPr>
          <w:rFonts w:asciiTheme="minorHAnsi" w:hAnsiTheme="minorHAnsi"/>
          <w:sz w:val="22"/>
          <w:szCs w:val="22"/>
        </w:rPr>
      </w:pPr>
      <w:r>
        <w:rPr>
          <w:rFonts w:asciiTheme="minorHAnsi" w:hAnsiTheme="minorHAnsi"/>
          <w:sz w:val="22"/>
          <w:szCs w:val="22"/>
        </w:rPr>
        <w:t>Will maintain</w:t>
      </w:r>
      <w:r w:rsidR="00926972" w:rsidRPr="00EB0050">
        <w:rPr>
          <w:rFonts w:asciiTheme="minorHAnsi" w:hAnsiTheme="minorHAnsi"/>
          <w:sz w:val="22"/>
          <w:szCs w:val="22"/>
        </w:rPr>
        <w:t xml:space="preserve"> an overview of numbers of pupils with SEN in each class across the school.</w:t>
      </w:r>
    </w:p>
    <w:p w:rsidR="00B02D10" w:rsidRPr="00EB0050" w:rsidRDefault="00B02D10"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Secures and disseminates the most effective teaching approaches for pupils with SEN</w:t>
      </w:r>
    </w:p>
    <w:p w:rsidR="00926972" w:rsidRPr="00EB0050" w:rsidRDefault="00926972"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Ensuring that relevant background information about individual pupils with special educational needs is collected, recorded and updated.</w:t>
      </w:r>
    </w:p>
    <w:p w:rsidR="00B02D10" w:rsidRPr="00EB0050" w:rsidRDefault="00B02D10"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Works with teaching assistants and teachers</w:t>
      </w:r>
      <w:r w:rsidR="00926972" w:rsidRPr="00EB0050">
        <w:rPr>
          <w:rFonts w:asciiTheme="minorHAnsi" w:hAnsiTheme="minorHAnsi"/>
          <w:sz w:val="22"/>
          <w:szCs w:val="22"/>
        </w:rPr>
        <w:t>, giving advice and support</w:t>
      </w:r>
      <w:r w:rsidRPr="00EB0050">
        <w:rPr>
          <w:rFonts w:asciiTheme="minorHAnsi" w:hAnsiTheme="minorHAnsi"/>
          <w:sz w:val="22"/>
          <w:szCs w:val="22"/>
        </w:rPr>
        <w:t xml:space="preserve"> to ensure that high expectations of behaviour and achievement are set for pupils with SEN</w:t>
      </w:r>
    </w:p>
    <w:p w:rsidR="00926972" w:rsidRPr="00EB0050" w:rsidRDefault="00926972" w:rsidP="005E2588">
      <w:pPr>
        <w:pStyle w:val="aLCPbulletlist"/>
      </w:pPr>
      <w:r w:rsidRPr="00EB0050">
        <w:t>Collects and interpret assessment data gathered on pupils and uses it to inform practice and ensuring that appropriate recording and tracking documents are in place</w:t>
      </w:r>
    </w:p>
    <w:p w:rsidR="00B02D10" w:rsidRPr="00EB0050" w:rsidRDefault="00B02D10"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Develops systems for monitoring and recording progress made by pupils towards the achievement of their set targets.</w:t>
      </w:r>
    </w:p>
    <w:p w:rsidR="00B02D10" w:rsidRPr="00EB0050" w:rsidRDefault="00B02D10"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Works with all teaching staff to ensure that all lessons are inclusive and accessible to all children in the class regardless of a special educational need.</w:t>
      </w:r>
    </w:p>
    <w:p w:rsidR="00926972" w:rsidRPr="005E2588" w:rsidRDefault="00926972" w:rsidP="00926972">
      <w:pPr>
        <w:numPr>
          <w:ilvl w:val="0"/>
          <w:numId w:val="15"/>
        </w:numPr>
        <w:spacing w:line="360" w:lineRule="auto"/>
        <w:rPr>
          <w:rFonts w:asciiTheme="minorHAnsi" w:hAnsiTheme="minorHAnsi"/>
          <w:sz w:val="22"/>
          <w:szCs w:val="22"/>
        </w:rPr>
      </w:pPr>
      <w:r w:rsidRPr="00EB0050">
        <w:rPr>
          <w:rFonts w:asciiTheme="minorHAnsi" w:hAnsiTheme="minorHAnsi"/>
          <w:sz w:val="22"/>
          <w:szCs w:val="22"/>
        </w:rPr>
        <w:t>Manages teaching assistants</w:t>
      </w:r>
    </w:p>
    <w:p w:rsidR="00B02D10" w:rsidRPr="00EB0050" w:rsidRDefault="00B02D10"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Creates and sustains effective partnerships with parents to involve them in their child’s learning as well as providing information about targets, achievements and progress</w:t>
      </w:r>
    </w:p>
    <w:p w:rsidR="00B02D10" w:rsidRPr="00EB0050" w:rsidRDefault="00B02D10"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Develops effective liaison between schools to ensure that there is continuity in terms of support and progression in learning when pupils with SEN transfer</w:t>
      </w:r>
    </w:p>
    <w:p w:rsidR="00B02D10" w:rsidRPr="00EB0050" w:rsidRDefault="00B02D10"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Develops effective liaison with external agencies in order to provide maximum support for pupils with SEN</w:t>
      </w:r>
    </w:p>
    <w:p w:rsidR="00B02D10" w:rsidRPr="00EB0050" w:rsidRDefault="00B02D10"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Monitors the work of staff to ensure personal learning plans are completed, reviewed and shared with parents according to our school’s SEN policy</w:t>
      </w:r>
    </w:p>
    <w:p w:rsidR="00B02D10" w:rsidRPr="00EB0050" w:rsidRDefault="00B02D10"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Ensures that support staff are fully briefed about their responsibilities, that their work is monitored e.g. intervention programmes</w:t>
      </w:r>
    </w:p>
    <w:p w:rsidR="00B02D10" w:rsidRPr="00EB0050" w:rsidRDefault="00B02D10"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Provides a source of support and guidance for teaching assistants</w:t>
      </w:r>
      <w:r w:rsidR="000A7A59" w:rsidRPr="00EB0050">
        <w:rPr>
          <w:rFonts w:asciiTheme="minorHAnsi" w:hAnsiTheme="minorHAnsi"/>
          <w:sz w:val="22"/>
          <w:szCs w:val="22"/>
        </w:rPr>
        <w:t xml:space="preserve"> and completes their performance management interviews and paperwork.</w:t>
      </w:r>
    </w:p>
    <w:p w:rsidR="00B02D10" w:rsidRPr="00B218AF" w:rsidRDefault="00B02D10" w:rsidP="00DE5B61">
      <w:pPr>
        <w:numPr>
          <w:ilvl w:val="0"/>
          <w:numId w:val="15"/>
        </w:numPr>
        <w:spacing w:line="360" w:lineRule="auto"/>
        <w:rPr>
          <w:rFonts w:asciiTheme="minorHAnsi" w:hAnsiTheme="minorHAnsi"/>
          <w:sz w:val="22"/>
          <w:szCs w:val="22"/>
        </w:rPr>
      </w:pPr>
      <w:r w:rsidRPr="00EB0050">
        <w:rPr>
          <w:rFonts w:asciiTheme="minorHAnsi" w:hAnsiTheme="minorHAnsi"/>
          <w:sz w:val="22"/>
          <w:szCs w:val="22"/>
        </w:rPr>
        <w:t>Ensures effective use of resources, appropriate teaching activities and target setting to meet the needs of pupils with SEN</w:t>
      </w:r>
    </w:p>
    <w:p w:rsidR="006F2141" w:rsidRDefault="006F2141" w:rsidP="00B218AF">
      <w:pPr>
        <w:pStyle w:val="Heading3"/>
        <w:rPr>
          <w:rFonts w:asciiTheme="minorHAnsi" w:hAnsiTheme="minorHAnsi" w:cs="Arial"/>
          <w:color w:val="auto"/>
          <w:sz w:val="22"/>
          <w:szCs w:val="22"/>
        </w:rPr>
      </w:pPr>
      <w:r w:rsidRPr="00393381">
        <w:rPr>
          <w:rFonts w:asciiTheme="minorHAnsi" w:hAnsiTheme="minorHAnsi" w:cs="Arial"/>
          <w:color w:val="auto"/>
          <w:sz w:val="22"/>
          <w:szCs w:val="22"/>
        </w:rPr>
        <w:t>Head Teacher</w:t>
      </w:r>
    </w:p>
    <w:p w:rsidR="00B218AF" w:rsidRPr="00B218AF" w:rsidRDefault="00B218AF" w:rsidP="00B218AF"/>
    <w:p w:rsidR="006F2141" w:rsidRPr="00EB0050" w:rsidRDefault="006F2141" w:rsidP="006F2141">
      <w:pPr>
        <w:spacing w:line="360" w:lineRule="auto"/>
        <w:rPr>
          <w:rFonts w:asciiTheme="minorHAnsi" w:hAnsiTheme="minorHAnsi" w:cs="Arial"/>
          <w:sz w:val="22"/>
          <w:szCs w:val="22"/>
        </w:rPr>
      </w:pPr>
      <w:r w:rsidRPr="00EB0050">
        <w:rPr>
          <w:rFonts w:asciiTheme="minorHAnsi" w:hAnsiTheme="minorHAnsi" w:cs="Arial"/>
          <w:sz w:val="22"/>
          <w:szCs w:val="22"/>
        </w:rPr>
        <w:t>The head teacher has overall responsibility for management of the policy, for assessment and provision for pupils with special educational needs and for keeping governors informed.  Any complaints about general or specific provision will be referred to the Head Teacher in the first instance.</w:t>
      </w:r>
    </w:p>
    <w:p w:rsidR="006F2141" w:rsidRPr="00EB0050" w:rsidRDefault="006F2141" w:rsidP="00B218AF">
      <w:pPr>
        <w:pStyle w:val="aLCPSubSubhead"/>
        <w:numPr>
          <w:ilvl w:val="0"/>
          <w:numId w:val="0"/>
        </w:numPr>
      </w:pPr>
    </w:p>
    <w:p w:rsidR="00B02D10" w:rsidRPr="00393381" w:rsidRDefault="00B02D10" w:rsidP="00393381">
      <w:pPr>
        <w:pStyle w:val="aLCPSubSubhead"/>
        <w:numPr>
          <w:ilvl w:val="0"/>
          <w:numId w:val="0"/>
        </w:numPr>
        <w:ind w:left="57"/>
      </w:pPr>
      <w:r w:rsidRPr="00EB0050">
        <w:lastRenderedPageBreak/>
        <w:t>The Governing Body</w:t>
      </w:r>
    </w:p>
    <w:p w:rsidR="00B02D10" w:rsidRPr="00393381" w:rsidRDefault="00B02D10" w:rsidP="00393381">
      <w:pPr>
        <w:pStyle w:val="aLCPSubSubhead"/>
        <w:numPr>
          <w:ilvl w:val="0"/>
          <w:numId w:val="0"/>
        </w:numPr>
        <w:ind w:left="57"/>
        <w:rPr>
          <w:b w:val="0"/>
        </w:rPr>
      </w:pPr>
      <w:r w:rsidRPr="00393381">
        <w:rPr>
          <w:b w:val="0"/>
        </w:rPr>
        <w:t>The governing body does its best to secure the necessary provision for any pupil identified as having special educational needs. The governors ensure that all teachers are aware of the importance of providing for these pupils. They consult the LA and other schools, when appropriate, and report annually to parents on the success of the school’s policy for pupils with special educational needs through the school profile. An SEN governor is appointed to oversee this work.</w:t>
      </w:r>
    </w:p>
    <w:p w:rsidR="00B02D10" w:rsidRPr="00393381" w:rsidRDefault="00B02D10" w:rsidP="00393381">
      <w:pPr>
        <w:pStyle w:val="aLCPSubSubhead"/>
        <w:numPr>
          <w:ilvl w:val="0"/>
          <w:numId w:val="0"/>
        </w:numPr>
        <w:ind w:left="57"/>
        <w:rPr>
          <w:b w:val="0"/>
        </w:rPr>
      </w:pPr>
      <w:r w:rsidRPr="00393381">
        <w:rPr>
          <w:b w:val="0"/>
        </w:rPr>
        <w:t>The role of the SEN governor is a strategic one and involves developing and maintaining an awareness of special needs provision in the school on behalf of the governing body</w:t>
      </w:r>
      <w:r w:rsidRPr="00393381">
        <w:rPr>
          <w:b w:val="0"/>
          <w:i/>
        </w:rPr>
        <w:t>.</w:t>
      </w:r>
      <w:r w:rsidR="005F21EA">
        <w:rPr>
          <w:b w:val="0"/>
          <w:i/>
        </w:rPr>
        <w:t xml:space="preserve"> </w:t>
      </w:r>
      <w:r w:rsidR="005F21EA" w:rsidRPr="005F21EA">
        <w:rPr>
          <w:b w:val="0"/>
        </w:rPr>
        <w:t>Their role includes</w:t>
      </w:r>
      <w:r w:rsidR="005F21EA">
        <w:rPr>
          <w:b w:val="0"/>
        </w:rPr>
        <w:t xml:space="preserve"> working to;</w:t>
      </w:r>
    </w:p>
    <w:p w:rsidR="00B02D10" w:rsidRPr="00393381" w:rsidRDefault="00B02D10" w:rsidP="005F21EA">
      <w:pPr>
        <w:pStyle w:val="aLCPSubSubhead"/>
        <w:numPr>
          <w:ilvl w:val="0"/>
          <w:numId w:val="31"/>
        </w:numPr>
        <w:rPr>
          <w:b w:val="0"/>
        </w:rPr>
      </w:pPr>
      <w:r w:rsidRPr="00393381">
        <w:rPr>
          <w:b w:val="0"/>
        </w:rPr>
        <w:t>Understand how the responsibilities for SEN provision are shared within the school</w:t>
      </w:r>
      <w:r w:rsidRPr="00393381">
        <w:rPr>
          <w:b w:val="0"/>
          <w:i/>
          <w:iCs/>
        </w:rPr>
        <w:t xml:space="preserve"> </w:t>
      </w:r>
    </w:p>
    <w:p w:rsidR="00B02D10" w:rsidRPr="00393381" w:rsidRDefault="00B02D10" w:rsidP="005F21EA">
      <w:pPr>
        <w:pStyle w:val="aLCPSubSubhead"/>
        <w:numPr>
          <w:ilvl w:val="0"/>
          <w:numId w:val="31"/>
        </w:numPr>
        <w:rPr>
          <w:b w:val="0"/>
        </w:rPr>
      </w:pPr>
      <w:r w:rsidRPr="00393381">
        <w:rPr>
          <w:b w:val="0"/>
        </w:rPr>
        <w:t>Meet the SENCO on a termly basis to gain information about the provision made for pupils with special educational needs and to monitor the implementation of the SEN policy</w:t>
      </w:r>
      <w:r w:rsidRPr="00393381">
        <w:rPr>
          <w:b w:val="0"/>
          <w:i/>
          <w:iCs/>
        </w:rPr>
        <w:t xml:space="preserve"> </w:t>
      </w:r>
    </w:p>
    <w:p w:rsidR="00B02D10" w:rsidRPr="005F21EA" w:rsidRDefault="00B02D10" w:rsidP="005F21EA">
      <w:pPr>
        <w:pStyle w:val="aLCPSubSubhead"/>
        <w:numPr>
          <w:ilvl w:val="0"/>
          <w:numId w:val="31"/>
        </w:numPr>
        <w:rPr>
          <w:b w:val="0"/>
        </w:rPr>
      </w:pPr>
      <w:r w:rsidRPr="005F21EA">
        <w:rPr>
          <w:b w:val="0"/>
        </w:rPr>
        <w:t>Discuss with school staff the outcomes of the school’s monitoring and evaluation of the provision made for pupils with special educational needs</w:t>
      </w:r>
      <w:r w:rsidRPr="005F21EA">
        <w:rPr>
          <w:b w:val="0"/>
          <w:i/>
          <w:iCs/>
        </w:rPr>
        <w:t xml:space="preserve"> </w:t>
      </w:r>
    </w:p>
    <w:p w:rsidR="00B02D10" w:rsidRPr="005F21EA" w:rsidRDefault="00B02D10" w:rsidP="005F21EA">
      <w:pPr>
        <w:pStyle w:val="aLCPSubSubhead"/>
        <w:numPr>
          <w:ilvl w:val="0"/>
          <w:numId w:val="31"/>
        </w:numPr>
        <w:rPr>
          <w:b w:val="0"/>
        </w:rPr>
      </w:pPr>
      <w:r w:rsidRPr="005F21EA">
        <w:rPr>
          <w:b w:val="0"/>
        </w:rPr>
        <w:t xml:space="preserve">Observe at </w:t>
      </w:r>
      <w:proofErr w:type="spellStart"/>
      <w:r w:rsidRPr="005F21EA">
        <w:rPr>
          <w:b w:val="0"/>
        </w:rPr>
        <w:t>first hand</w:t>
      </w:r>
      <w:proofErr w:type="spellEnd"/>
      <w:r w:rsidRPr="005F21EA">
        <w:rPr>
          <w:b w:val="0"/>
        </w:rPr>
        <w:t xml:space="preserve"> what happens in school both inside and outside the classroom to ensure that SEN pupils are actively involved in all aspects of school life</w:t>
      </w:r>
      <w:r w:rsidRPr="005F21EA">
        <w:rPr>
          <w:b w:val="0"/>
          <w:i/>
          <w:iCs/>
        </w:rPr>
        <w:t xml:space="preserve"> </w:t>
      </w:r>
    </w:p>
    <w:p w:rsidR="00B02D10" w:rsidRPr="005F21EA" w:rsidRDefault="00B02D10" w:rsidP="005F21EA">
      <w:pPr>
        <w:pStyle w:val="aLCPSubSubhead"/>
        <w:numPr>
          <w:ilvl w:val="0"/>
          <w:numId w:val="31"/>
        </w:numPr>
        <w:rPr>
          <w:b w:val="0"/>
        </w:rPr>
      </w:pPr>
      <w:r w:rsidRPr="005F21EA">
        <w:rPr>
          <w:b w:val="0"/>
        </w:rPr>
        <w:t>Take opportunities to meet and talk with parents of SEN children</w:t>
      </w:r>
      <w:r w:rsidRPr="005F21EA">
        <w:rPr>
          <w:b w:val="0"/>
          <w:i/>
          <w:iCs/>
        </w:rPr>
        <w:t xml:space="preserve"> </w:t>
      </w:r>
    </w:p>
    <w:p w:rsidR="00B02D10" w:rsidRPr="005F21EA" w:rsidRDefault="00B02D10" w:rsidP="005F21EA">
      <w:pPr>
        <w:pStyle w:val="aLCPSubSubhead"/>
        <w:numPr>
          <w:ilvl w:val="0"/>
          <w:numId w:val="31"/>
        </w:numPr>
        <w:rPr>
          <w:b w:val="0"/>
        </w:rPr>
      </w:pPr>
      <w:r w:rsidRPr="005F21EA">
        <w:rPr>
          <w:b w:val="0"/>
        </w:rPr>
        <w:t xml:space="preserve">Keep informed about developments in the area of special educational needs, nationally, locally and within the school. </w:t>
      </w:r>
    </w:p>
    <w:p w:rsidR="00C24EFC" w:rsidRPr="00EB0050" w:rsidRDefault="00C24EFC" w:rsidP="00DE5B61">
      <w:pPr>
        <w:pStyle w:val="BodyText"/>
        <w:tabs>
          <w:tab w:val="left" w:pos="7371"/>
        </w:tabs>
        <w:spacing w:line="360" w:lineRule="auto"/>
        <w:rPr>
          <w:rFonts w:asciiTheme="minorHAnsi" w:hAnsiTheme="minorHAnsi" w:cs="Arial"/>
          <w:sz w:val="22"/>
          <w:szCs w:val="22"/>
        </w:rPr>
      </w:pPr>
    </w:p>
    <w:p w:rsidR="00C24EFC" w:rsidRPr="005F21EA" w:rsidRDefault="00C24EFC" w:rsidP="00B218AF">
      <w:pPr>
        <w:pStyle w:val="aLCPSubSubhead"/>
        <w:numPr>
          <w:ilvl w:val="0"/>
          <w:numId w:val="0"/>
        </w:numPr>
        <w:ind w:left="57"/>
        <w:rPr>
          <w:b w:val="0"/>
        </w:rPr>
      </w:pPr>
      <w:r w:rsidRPr="005F21EA">
        <w:rPr>
          <w:b w:val="0"/>
        </w:rPr>
        <w:t xml:space="preserve">All staff have regular training on child protection, and there are two members of staff in our school who have designated person children protection training. They are </w:t>
      </w:r>
      <w:r w:rsidR="00655783">
        <w:rPr>
          <w:b w:val="0"/>
        </w:rPr>
        <w:t>Gill Davies</w:t>
      </w:r>
      <w:r w:rsidRPr="005F21EA">
        <w:rPr>
          <w:b w:val="0"/>
        </w:rPr>
        <w:t xml:space="preserve"> and </w:t>
      </w:r>
      <w:r w:rsidR="00655783">
        <w:rPr>
          <w:b w:val="0"/>
        </w:rPr>
        <w:t>Andrea Avant.</w:t>
      </w:r>
    </w:p>
    <w:p w:rsidR="00C24EFC" w:rsidRPr="005F21EA" w:rsidRDefault="00C24EFC" w:rsidP="005F21EA">
      <w:pPr>
        <w:pStyle w:val="aLCPSubSubhead"/>
        <w:numPr>
          <w:ilvl w:val="0"/>
          <w:numId w:val="0"/>
        </w:numPr>
        <w:ind w:left="57"/>
        <w:rPr>
          <w:b w:val="0"/>
        </w:rPr>
      </w:pPr>
      <w:r w:rsidRPr="005F21EA">
        <w:rPr>
          <w:b w:val="0"/>
        </w:rPr>
        <w:t xml:space="preserve">The member of staff responsible for managing pupil premium and looked after children is </w:t>
      </w:r>
      <w:r w:rsidR="00655783">
        <w:rPr>
          <w:b w:val="0"/>
        </w:rPr>
        <w:t>Gill Davies</w:t>
      </w:r>
      <w:r w:rsidRPr="005F21EA">
        <w:rPr>
          <w:b w:val="0"/>
        </w:rPr>
        <w:t>.</w:t>
      </w:r>
    </w:p>
    <w:p w:rsidR="00B02D10" w:rsidRPr="00EB0050" w:rsidRDefault="00B02D10" w:rsidP="00DE5B61">
      <w:pPr>
        <w:tabs>
          <w:tab w:val="left" w:pos="7371"/>
        </w:tabs>
        <w:spacing w:line="360" w:lineRule="auto"/>
        <w:rPr>
          <w:rFonts w:asciiTheme="minorHAnsi" w:hAnsiTheme="minorHAnsi" w:cs="Arial"/>
          <w:sz w:val="22"/>
          <w:szCs w:val="22"/>
        </w:rPr>
      </w:pPr>
    </w:p>
    <w:p w:rsidR="00B02D10" w:rsidRPr="00B218AF" w:rsidRDefault="00B02D10" w:rsidP="00DE5B61">
      <w:pPr>
        <w:tabs>
          <w:tab w:val="left" w:pos="7371"/>
        </w:tabs>
        <w:spacing w:line="360" w:lineRule="auto"/>
        <w:rPr>
          <w:rFonts w:asciiTheme="minorHAnsi" w:hAnsiTheme="minorHAnsi" w:cs="Arial"/>
          <w:b/>
          <w:sz w:val="28"/>
          <w:szCs w:val="28"/>
        </w:rPr>
      </w:pPr>
      <w:r w:rsidRPr="00B218AF">
        <w:rPr>
          <w:rFonts w:asciiTheme="minorHAnsi" w:hAnsiTheme="minorHAnsi" w:cs="Arial"/>
          <w:b/>
          <w:sz w:val="28"/>
          <w:szCs w:val="28"/>
        </w:rPr>
        <w:t>Storing and managing information</w:t>
      </w:r>
    </w:p>
    <w:p w:rsidR="00C24EFC" w:rsidRPr="00EB0050" w:rsidRDefault="00C24EFC" w:rsidP="00DE5B61">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Children’s SEND records are stored in a lock filing cabinet to which the </w:t>
      </w:r>
      <w:proofErr w:type="spellStart"/>
      <w:r w:rsidRPr="00EB0050">
        <w:rPr>
          <w:rFonts w:asciiTheme="minorHAnsi" w:hAnsiTheme="minorHAnsi" w:cs="Arial"/>
          <w:sz w:val="22"/>
          <w:szCs w:val="22"/>
        </w:rPr>
        <w:t>SENCo</w:t>
      </w:r>
      <w:proofErr w:type="spellEnd"/>
      <w:r w:rsidRPr="00EB0050">
        <w:rPr>
          <w:rFonts w:asciiTheme="minorHAnsi" w:hAnsiTheme="minorHAnsi" w:cs="Arial"/>
          <w:sz w:val="22"/>
          <w:szCs w:val="22"/>
        </w:rPr>
        <w:t xml:space="preserve"> holds the key.</w:t>
      </w:r>
    </w:p>
    <w:p w:rsidR="00C24EFC" w:rsidRPr="00EB0050" w:rsidRDefault="00C24EFC" w:rsidP="00DE5B61">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Electronic copies of records are stored securely on the school’s central hosting system</w:t>
      </w:r>
    </w:p>
    <w:p w:rsidR="00C24EFC" w:rsidRPr="00EB0050" w:rsidRDefault="00C24EFC" w:rsidP="00DE5B61">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Once a child leaves </w:t>
      </w:r>
      <w:r w:rsidR="005A603E">
        <w:rPr>
          <w:rFonts w:asciiTheme="minorHAnsi" w:hAnsiTheme="minorHAnsi" w:cs="Arial"/>
          <w:sz w:val="22"/>
          <w:szCs w:val="22"/>
        </w:rPr>
        <w:t>Barrington</w:t>
      </w:r>
      <w:r w:rsidRPr="00EB0050">
        <w:rPr>
          <w:rFonts w:asciiTheme="minorHAnsi" w:hAnsiTheme="minorHAnsi" w:cs="Arial"/>
          <w:sz w:val="22"/>
          <w:szCs w:val="22"/>
        </w:rPr>
        <w:t xml:space="preserve"> School relevant records are sent to their new school, any records no longer useful are shredded.</w:t>
      </w:r>
    </w:p>
    <w:p w:rsidR="004758D3" w:rsidRPr="00EB0050" w:rsidRDefault="004758D3" w:rsidP="00DE5B61">
      <w:pPr>
        <w:tabs>
          <w:tab w:val="left" w:pos="7371"/>
        </w:tabs>
        <w:spacing w:line="360" w:lineRule="auto"/>
        <w:rPr>
          <w:rFonts w:asciiTheme="minorHAnsi" w:hAnsiTheme="minorHAnsi" w:cs="Arial"/>
          <w:sz w:val="22"/>
          <w:szCs w:val="22"/>
        </w:rPr>
      </w:pPr>
    </w:p>
    <w:p w:rsidR="00DE5B61" w:rsidRPr="004758D3" w:rsidRDefault="00DE5B61" w:rsidP="00DE5B61">
      <w:pPr>
        <w:tabs>
          <w:tab w:val="left" w:pos="7371"/>
        </w:tabs>
        <w:spacing w:line="360" w:lineRule="auto"/>
        <w:rPr>
          <w:rFonts w:asciiTheme="minorHAnsi" w:hAnsiTheme="minorHAnsi" w:cs="Arial"/>
          <w:b/>
          <w:sz w:val="28"/>
          <w:szCs w:val="28"/>
        </w:rPr>
      </w:pPr>
      <w:r w:rsidRPr="00B218AF">
        <w:rPr>
          <w:rFonts w:asciiTheme="minorHAnsi" w:hAnsiTheme="minorHAnsi" w:cs="Arial"/>
          <w:b/>
          <w:sz w:val="28"/>
          <w:szCs w:val="28"/>
        </w:rPr>
        <w:t>Monitoring and evaluation of SEND</w:t>
      </w:r>
    </w:p>
    <w:p w:rsidR="00DE5B61" w:rsidRPr="005F21EA" w:rsidRDefault="00DE5B61" w:rsidP="005F21EA">
      <w:pPr>
        <w:pStyle w:val="aLCPSubSubhead"/>
        <w:numPr>
          <w:ilvl w:val="0"/>
          <w:numId w:val="0"/>
        </w:numPr>
        <w:rPr>
          <w:b w:val="0"/>
        </w:rPr>
      </w:pPr>
      <w:r w:rsidRPr="005F21EA">
        <w:rPr>
          <w:b w:val="0"/>
        </w:rPr>
        <w:t xml:space="preserve">The SENCO monitors the movement of pupils within the SEN system in school. The SENCO provides staff and governors with regular summaries of the impact of the policy on the practice of the school. The success of the policy will be evaluated by using some or all of the following ‘success indicators’. </w:t>
      </w:r>
    </w:p>
    <w:p w:rsidR="00DE5B61" w:rsidRPr="00EB0050" w:rsidRDefault="005F21EA" w:rsidP="005E2588">
      <w:pPr>
        <w:pStyle w:val="aLCPbulletlist"/>
      </w:pPr>
      <w:r w:rsidRPr="00EB0050">
        <w:lastRenderedPageBreak/>
        <w:t>The</w:t>
      </w:r>
      <w:r w:rsidR="00DE5B61" w:rsidRPr="00EB0050">
        <w:t xml:space="preserve"> culture, practice, management and deployment of resources in the school have been designed to ensure the needs of all pupils are met.</w:t>
      </w:r>
    </w:p>
    <w:p w:rsidR="00DE5B61" w:rsidRPr="00EB0050" w:rsidRDefault="00DE5B61" w:rsidP="005E2588">
      <w:pPr>
        <w:pStyle w:val="aLCPbulletlist"/>
      </w:pPr>
      <w:r w:rsidRPr="00EB0050">
        <w:t>Pupils with SEN are identified early</w:t>
      </w:r>
    </w:p>
    <w:p w:rsidR="00DE5B61" w:rsidRPr="00EB0050" w:rsidRDefault="00DE5B61" w:rsidP="005E2588">
      <w:pPr>
        <w:pStyle w:val="aLCPbulletlist"/>
      </w:pPr>
      <w:r w:rsidRPr="00EB0050">
        <w:t>Best practice is exploited when devising interventions</w:t>
      </w:r>
    </w:p>
    <w:p w:rsidR="00DE5B61" w:rsidRPr="00EB0050" w:rsidRDefault="00DE5B61" w:rsidP="005E2588">
      <w:pPr>
        <w:pStyle w:val="aLCPbulletlist"/>
      </w:pPr>
      <w:r w:rsidRPr="00EB0050">
        <w:t>The wishes of the pupil have been taken into account</w:t>
      </w:r>
    </w:p>
    <w:p w:rsidR="00DE5B61" w:rsidRPr="00EB0050" w:rsidRDefault="00DE5B61" w:rsidP="005E2588">
      <w:pPr>
        <w:pStyle w:val="aLCPbulletlist"/>
      </w:pPr>
      <w:r w:rsidRPr="00EB0050">
        <w:t>Educational professionals and parents have worked in partnership</w:t>
      </w:r>
    </w:p>
    <w:p w:rsidR="00DE5B61" w:rsidRPr="00EB0050" w:rsidRDefault="00DE5B61" w:rsidP="005E2588">
      <w:pPr>
        <w:pStyle w:val="aLCPbulletlist"/>
      </w:pPr>
      <w:r w:rsidRPr="00EB0050">
        <w:t>Interventions for each pupil are reviewed termly</w:t>
      </w:r>
    </w:p>
    <w:p w:rsidR="00DE5B61" w:rsidRPr="00EB0050" w:rsidRDefault="00DE5B61" w:rsidP="005E2588">
      <w:pPr>
        <w:pStyle w:val="aLCPbulletlist"/>
      </w:pPr>
      <w:r w:rsidRPr="00EB0050">
        <w:t xml:space="preserve">The extent to which standards have improved generally across groups of pupils with identified SEN </w:t>
      </w:r>
    </w:p>
    <w:p w:rsidR="00B02D10" w:rsidRPr="00EB0050" w:rsidRDefault="00B02D10" w:rsidP="00DE5B61">
      <w:pPr>
        <w:tabs>
          <w:tab w:val="left" w:pos="7371"/>
        </w:tabs>
        <w:spacing w:line="360" w:lineRule="auto"/>
        <w:rPr>
          <w:rFonts w:asciiTheme="minorHAnsi" w:hAnsiTheme="minorHAnsi" w:cs="Arial"/>
          <w:sz w:val="22"/>
          <w:szCs w:val="22"/>
          <w:highlight w:val="yellow"/>
        </w:rPr>
      </w:pPr>
    </w:p>
    <w:p w:rsidR="00C24EFC" w:rsidRPr="004758D3" w:rsidRDefault="00C24EFC" w:rsidP="00DE5B61">
      <w:pPr>
        <w:pStyle w:val="Heading7"/>
        <w:tabs>
          <w:tab w:val="left" w:pos="7371"/>
        </w:tabs>
        <w:spacing w:line="360" w:lineRule="auto"/>
        <w:rPr>
          <w:rFonts w:asciiTheme="minorHAnsi" w:hAnsiTheme="minorHAnsi" w:cs="Arial"/>
          <w:b/>
          <w:i w:val="0"/>
          <w:color w:val="auto"/>
          <w:sz w:val="28"/>
          <w:szCs w:val="28"/>
        </w:rPr>
      </w:pPr>
      <w:r w:rsidRPr="004758D3">
        <w:rPr>
          <w:rFonts w:asciiTheme="minorHAnsi" w:hAnsiTheme="minorHAnsi" w:cs="Arial"/>
          <w:b/>
          <w:i w:val="0"/>
          <w:color w:val="auto"/>
          <w:sz w:val="28"/>
          <w:szCs w:val="28"/>
        </w:rPr>
        <w:t>Considering complaints</w:t>
      </w:r>
    </w:p>
    <w:p w:rsidR="00C24EFC" w:rsidRPr="00EB0050" w:rsidRDefault="00C24EFC" w:rsidP="00DE5B61">
      <w:pPr>
        <w:tabs>
          <w:tab w:val="left" w:pos="7371"/>
        </w:tabs>
        <w:spacing w:line="360" w:lineRule="auto"/>
        <w:rPr>
          <w:rFonts w:asciiTheme="minorHAnsi" w:hAnsiTheme="minorHAnsi" w:cs="Arial"/>
          <w:b/>
          <w:bCs/>
          <w:sz w:val="22"/>
          <w:szCs w:val="22"/>
        </w:rPr>
      </w:pPr>
    </w:p>
    <w:p w:rsidR="00C24EFC" w:rsidRPr="00EB0050" w:rsidRDefault="00C24EFC" w:rsidP="00DE5B61">
      <w:pPr>
        <w:pStyle w:val="BodyText"/>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If parents believe that their child has a learning difficulty or behavioural issue at school which has not yet been identified by the school, or if they are unhappy with the provision the school is making for their child with SEND, they should talk first to the child’s class</w:t>
      </w:r>
      <w:r w:rsidR="005F21EA">
        <w:rPr>
          <w:rFonts w:asciiTheme="minorHAnsi" w:hAnsiTheme="minorHAnsi" w:cs="Arial"/>
          <w:sz w:val="22"/>
          <w:szCs w:val="22"/>
        </w:rPr>
        <w:t xml:space="preserve"> </w:t>
      </w:r>
      <w:r w:rsidRPr="00EB0050">
        <w:rPr>
          <w:rFonts w:asciiTheme="minorHAnsi" w:hAnsiTheme="minorHAnsi" w:cs="Arial"/>
          <w:sz w:val="22"/>
          <w:szCs w:val="22"/>
        </w:rPr>
        <w:t>teacher. If the parents think that the child should be given more support they should raise their c</w:t>
      </w:r>
      <w:r w:rsidR="005F21EA">
        <w:rPr>
          <w:rFonts w:asciiTheme="minorHAnsi" w:hAnsiTheme="minorHAnsi" w:cs="Arial"/>
          <w:sz w:val="22"/>
          <w:szCs w:val="22"/>
        </w:rPr>
        <w:t>oncerns with the SENCO and the h</w:t>
      </w:r>
      <w:r w:rsidRPr="00EB0050">
        <w:rPr>
          <w:rFonts w:asciiTheme="minorHAnsi" w:hAnsiTheme="minorHAnsi" w:cs="Arial"/>
          <w:sz w:val="22"/>
          <w:szCs w:val="22"/>
        </w:rPr>
        <w:t>ead</w:t>
      </w:r>
      <w:r w:rsidR="005F21EA">
        <w:rPr>
          <w:rFonts w:asciiTheme="minorHAnsi" w:hAnsiTheme="minorHAnsi" w:cs="Arial"/>
          <w:sz w:val="22"/>
          <w:szCs w:val="22"/>
        </w:rPr>
        <w:t xml:space="preserve"> </w:t>
      </w:r>
      <w:r w:rsidRPr="00EB0050">
        <w:rPr>
          <w:rFonts w:asciiTheme="minorHAnsi" w:hAnsiTheme="minorHAnsi" w:cs="Arial"/>
          <w:sz w:val="22"/>
          <w:szCs w:val="22"/>
        </w:rPr>
        <w:t>teacher</w:t>
      </w:r>
      <w:r w:rsidR="005F21EA">
        <w:rPr>
          <w:rFonts w:asciiTheme="minorHAnsi" w:hAnsiTheme="minorHAnsi" w:cs="Arial"/>
          <w:sz w:val="22"/>
          <w:szCs w:val="22"/>
        </w:rPr>
        <w:t>, most</w:t>
      </w:r>
      <w:r w:rsidRPr="00EB0050">
        <w:rPr>
          <w:rFonts w:asciiTheme="minorHAnsi" w:hAnsiTheme="minorHAnsi" w:cs="Arial"/>
          <w:sz w:val="22"/>
          <w:szCs w:val="22"/>
        </w:rPr>
        <w:t xml:space="preserve"> concerns will be resolved in this way. If parents still feel dissatisfied they may choose to raise their concerns with the school’s governor responsible for </w:t>
      </w:r>
      <w:smartTag w:uri="urn:schemas-microsoft-com:office:smarttags" w:element="stockticker">
        <w:r w:rsidRPr="00EB0050">
          <w:rPr>
            <w:rFonts w:asciiTheme="minorHAnsi" w:hAnsiTheme="minorHAnsi" w:cs="Arial"/>
            <w:sz w:val="22"/>
            <w:szCs w:val="22"/>
          </w:rPr>
          <w:t>SEN</w:t>
        </w:r>
      </w:smartTag>
      <w:r w:rsidRPr="00EB0050">
        <w:rPr>
          <w:rFonts w:asciiTheme="minorHAnsi" w:hAnsiTheme="minorHAnsi" w:cs="Arial"/>
          <w:sz w:val="22"/>
          <w:szCs w:val="22"/>
        </w:rPr>
        <w:t>.</w:t>
      </w:r>
    </w:p>
    <w:p w:rsidR="00C24EFC" w:rsidRPr="00EB0050" w:rsidRDefault="00C24EFC" w:rsidP="00DE5B61">
      <w:pPr>
        <w:tabs>
          <w:tab w:val="left" w:pos="7371"/>
        </w:tabs>
        <w:spacing w:line="360" w:lineRule="auto"/>
        <w:rPr>
          <w:rFonts w:asciiTheme="minorHAnsi" w:hAnsiTheme="minorHAnsi" w:cs="Arial"/>
          <w:sz w:val="22"/>
          <w:szCs w:val="22"/>
        </w:rPr>
      </w:pPr>
    </w:p>
    <w:p w:rsidR="00C24EFC" w:rsidRPr="00EB0050" w:rsidRDefault="00C24EFC" w:rsidP="00DE5B61">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Parents may ask the </w:t>
      </w:r>
      <w:smartTag w:uri="urn:schemas-microsoft-com:office:smarttags" w:element="stockticker">
        <w:r w:rsidRPr="00EB0050">
          <w:rPr>
            <w:rFonts w:asciiTheme="minorHAnsi" w:hAnsiTheme="minorHAnsi" w:cs="Arial"/>
            <w:sz w:val="22"/>
            <w:szCs w:val="22"/>
          </w:rPr>
          <w:t>LEA</w:t>
        </w:r>
      </w:smartTag>
      <w:r w:rsidRPr="00EB0050">
        <w:rPr>
          <w:rFonts w:asciiTheme="minorHAnsi" w:hAnsiTheme="minorHAnsi" w:cs="Arial"/>
          <w:sz w:val="22"/>
          <w:szCs w:val="22"/>
        </w:rPr>
        <w:t xml:space="preserve"> to conduct a statutory assessment of</w:t>
      </w:r>
      <w:r w:rsidR="002B1AEB">
        <w:rPr>
          <w:rFonts w:asciiTheme="minorHAnsi" w:hAnsiTheme="minorHAnsi" w:cs="Arial"/>
          <w:sz w:val="22"/>
          <w:szCs w:val="22"/>
        </w:rPr>
        <w:t xml:space="preserve"> their child at any time. The L</w:t>
      </w:r>
      <w:r w:rsidRPr="00EB0050">
        <w:rPr>
          <w:rFonts w:asciiTheme="minorHAnsi" w:hAnsiTheme="minorHAnsi" w:cs="Arial"/>
          <w:sz w:val="22"/>
          <w:szCs w:val="22"/>
        </w:rPr>
        <w:t>A must comply with the request, unless they have made a statutory assessment within the previous six months, or unless they conclude, upon examining all the available evidence, that a statutory ass</w:t>
      </w:r>
      <w:r w:rsidR="002B1AEB">
        <w:rPr>
          <w:rFonts w:asciiTheme="minorHAnsi" w:hAnsiTheme="minorHAnsi" w:cs="Arial"/>
          <w:sz w:val="22"/>
          <w:szCs w:val="22"/>
        </w:rPr>
        <w:t>essment is not necessary. The L</w:t>
      </w:r>
      <w:r w:rsidRPr="00EB0050">
        <w:rPr>
          <w:rFonts w:asciiTheme="minorHAnsi" w:hAnsiTheme="minorHAnsi" w:cs="Arial"/>
          <w:sz w:val="22"/>
          <w:szCs w:val="22"/>
        </w:rPr>
        <w:t xml:space="preserve">A will then inform the parents. If the parents disagree with the decision they have the right to appeal to the </w:t>
      </w:r>
      <w:smartTag w:uri="urn:schemas-microsoft-com:office:smarttags" w:element="stockticker">
        <w:r w:rsidRPr="00EB0050">
          <w:rPr>
            <w:rFonts w:asciiTheme="minorHAnsi" w:hAnsiTheme="minorHAnsi" w:cs="Arial"/>
            <w:sz w:val="22"/>
            <w:szCs w:val="22"/>
          </w:rPr>
          <w:t>SEN</w:t>
        </w:r>
      </w:smartTag>
      <w:r w:rsidRPr="00EB0050">
        <w:rPr>
          <w:rFonts w:asciiTheme="minorHAnsi" w:hAnsiTheme="minorHAnsi" w:cs="Arial"/>
          <w:sz w:val="22"/>
          <w:szCs w:val="22"/>
        </w:rPr>
        <w:t xml:space="preserve"> Tribunal within two months of the decision being made.</w:t>
      </w:r>
    </w:p>
    <w:p w:rsidR="00C24EFC" w:rsidRPr="00EB0050" w:rsidRDefault="00C24EFC" w:rsidP="00DE5B61">
      <w:pPr>
        <w:tabs>
          <w:tab w:val="left" w:pos="7371"/>
        </w:tabs>
        <w:spacing w:line="360" w:lineRule="auto"/>
        <w:rPr>
          <w:rFonts w:asciiTheme="minorHAnsi" w:hAnsiTheme="minorHAnsi" w:cs="Arial"/>
          <w:sz w:val="22"/>
          <w:szCs w:val="22"/>
        </w:rPr>
      </w:pPr>
    </w:p>
    <w:p w:rsidR="00C24EFC" w:rsidRPr="00EB0050" w:rsidRDefault="00C24EFC" w:rsidP="00DE5B61">
      <w:pPr>
        <w:tabs>
          <w:tab w:val="left" w:pos="7371"/>
        </w:tabs>
        <w:spacing w:line="360" w:lineRule="auto"/>
        <w:rPr>
          <w:rFonts w:asciiTheme="minorHAnsi" w:hAnsiTheme="minorHAnsi" w:cs="Arial"/>
          <w:sz w:val="22"/>
          <w:szCs w:val="22"/>
        </w:rPr>
      </w:pPr>
      <w:r w:rsidRPr="00EB0050">
        <w:rPr>
          <w:rFonts w:asciiTheme="minorHAnsi" w:hAnsiTheme="minorHAnsi" w:cs="Arial"/>
          <w:sz w:val="22"/>
          <w:szCs w:val="22"/>
        </w:rPr>
        <w:t xml:space="preserve">If the </w:t>
      </w:r>
      <w:smartTag w:uri="urn:schemas-microsoft-com:office:smarttags" w:element="stockticker">
        <w:r w:rsidRPr="00EB0050">
          <w:rPr>
            <w:rFonts w:asciiTheme="minorHAnsi" w:hAnsiTheme="minorHAnsi" w:cs="Arial"/>
            <w:sz w:val="22"/>
            <w:szCs w:val="22"/>
          </w:rPr>
          <w:t>LEA</w:t>
        </w:r>
      </w:smartTag>
      <w:r w:rsidRPr="00EB0050">
        <w:rPr>
          <w:rFonts w:asciiTheme="minorHAnsi" w:hAnsiTheme="minorHAnsi" w:cs="Arial"/>
          <w:sz w:val="22"/>
          <w:szCs w:val="22"/>
        </w:rPr>
        <w:t xml:space="preserve"> makes a statutory assessment, but decides at the end of that process not to draw up an EHCP for the child the parents again have the right to appeal to the </w:t>
      </w:r>
      <w:smartTag w:uri="urn:schemas-microsoft-com:office:smarttags" w:element="stockticker">
        <w:r w:rsidRPr="00EB0050">
          <w:rPr>
            <w:rFonts w:asciiTheme="minorHAnsi" w:hAnsiTheme="minorHAnsi" w:cs="Arial"/>
            <w:sz w:val="22"/>
            <w:szCs w:val="22"/>
          </w:rPr>
          <w:t>SEN</w:t>
        </w:r>
      </w:smartTag>
      <w:r w:rsidRPr="00EB0050">
        <w:rPr>
          <w:rFonts w:asciiTheme="minorHAnsi" w:hAnsiTheme="minorHAnsi" w:cs="Arial"/>
          <w:sz w:val="22"/>
          <w:szCs w:val="22"/>
        </w:rPr>
        <w:t xml:space="preserve"> Tribunal.</w:t>
      </w:r>
    </w:p>
    <w:p w:rsidR="00B02D10" w:rsidRPr="00EB0050" w:rsidRDefault="00B02D10" w:rsidP="00DE5B61">
      <w:pPr>
        <w:tabs>
          <w:tab w:val="left" w:pos="7371"/>
        </w:tabs>
        <w:spacing w:line="360" w:lineRule="auto"/>
        <w:rPr>
          <w:rFonts w:asciiTheme="minorHAnsi" w:hAnsiTheme="minorHAnsi" w:cs="Arial"/>
          <w:sz w:val="22"/>
          <w:szCs w:val="22"/>
        </w:rPr>
      </w:pPr>
    </w:p>
    <w:p w:rsidR="00616572" w:rsidRPr="00B218AF" w:rsidRDefault="00616572" w:rsidP="00616572">
      <w:pPr>
        <w:pStyle w:val="Heading2"/>
        <w:rPr>
          <w:rFonts w:asciiTheme="minorHAnsi" w:hAnsiTheme="minorHAnsi" w:cs="Arial"/>
          <w:color w:val="auto"/>
          <w:sz w:val="28"/>
          <w:szCs w:val="28"/>
        </w:rPr>
      </w:pPr>
      <w:r w:rsidRPr="00B218AF">
        <w:rPr>
          <w:rFonts w:asciiTheme="minorHAnsi" w:hAnsiTheme="minorHAnsi" w:cs="Arial"/>
          <w:color w:val="auto"/>
          <w:sz w:val="28"/>
          <w:szCs w:val="28"/>
        </w:rPr>
        <w:t>Review and Evaluation</w:t>
      </w:r>
    </w:p>
    <w:p w:rsidR="00616572" w:rsidRPr="00EB0050" w:rsidRDefault="00616572" w:rsidP="00616572">
      <w:pPr>
        <w:rPr>
          <w:rFonts w:asciiTheme="minorHAnsi" w:hAnsiTheme="minorHAnsi" w:cs="Arial"/>
          <w:sz w:val="22"/>
          <w:szCs w:val="22"/>
        </w:rPr>
      </w:pPr>
    </w:p>
    <w:p w:rsidR="00616572" w:rsidRPr="00EB0050" w:rsidRDefault="00616572" w:rsidP="00616572">
      <w:pPr>
        <w:spacing w:line="360" w:lineRule="auto"/>
        <w:rPr>
          <w:rFonts w:asciiTheme="minorHAnsi" w:hAnsiTheme="minorHAnsi" w:cs="Arial"/>
          <w:sz w:val="22"/>
          <w:szCs w:val="22"/>
        </w:rPr>
      </w:pPr>
      <w:r w:rsidRPr="00EB0050">
        <w:rPr>
          <w:rFonts w:asciiTheme="minorHAnsi" w:hAnsiTheme="minorHAnsi" w:cs="Arial"/>
          <w:sz w:val="22"/>
          <w:szCs w:val="22"/>
        </w:rPr>
        <w:t>Our SEN policy is subject to a regular cycle of monitoring, evaluation and review.  Our governing body, on an annual basis, considers and reports on the effectiveness of the schools’ work on behalf of children with SEN.</w:t>
      </w:r>
    </w:p>
    <w:p w:rsidR="00616572" w:rsidRPr="00EB0050" w:rsidRDefault="00616572" w:rsidP="00616572">
      <w:pPr>
        <w:spacing w:line="360" w:lineRule="auto"/>
        <w:rPr>
          <w:rFonts w:asciiTheme="minorHAnsi" w:hAnsiTheme="minorHAnsi" w:cs="Arial"/>
          <w:sz w:val="22"/>
          <w:szCs w:val="22"/>
        </w:rPr>
      </w:pPr>
    </w:p>
    <w:p w:rsidR="00616572" w:rsidRPr="00EB0050" w:rsidRDefault="00616572" w:rsidP="00616572">
      <w:pPr>
        <w:spacing w:line="360" w:lineRule="auto"/>
        <w:rPr>
          <w:rFonts w:asciiTheme="minorHAnsi" w:hAnsiTheme="minorHAnsi"/>
          <w:sz w:val="22"/>
          <w:szCs w:val="22"/>
        </w:rPr>
      </w:pPr>
      <w:r w:rsidRPr="00EB0050">
        <w:rPr>
          <w:rFonts w:asciiTheme="minorHAnsi" w:hAnsiTheme="minorHAnsi" w:cs="Arial"/>
          <w:sz w:val="22"/>
          <w:szCs w:val="22"/>
        </w:rPr>
        <w:lastRenderedPageBreak/>
        <w:t>The governors will evaluate the success of this policy in school by inquiring into how effectively pupils with special educational needs participate in the whole curriculum and all activities</w:t>
      </w:r>
      <w:r w:rsidRPr="00EB0050">
        <w:rPr>
          <w:rFonts w:asciiTheme="minorHAnsi" w:hAnsiTheme="minorHAnsi"/>
          <w:sz w:val="22"/>
          <w:szCs w:val="22"/>
        </w:rPr>
        <w:t>.</w:t>
      </w:r>
    </w:p>
    <w:p w:rsidR="00B02D10" w:rsidRPr="00EB0050" w:rsidRDefault="00B02D10" w:rsidP="00DE5B61">
      <w:pPr>
        <w:tabs>
          <w:tab w:val="left" w:pos="7371"/>
        </w:tabs>
        <w:spacing w:line="360" w:lineRule="auto"/>
        <w:rPr>
          <w:rFonts w:asciiTheme="minorHAnsi" w:hAnsiTheme="minorHAnsi" w:cs="Arial"/>
          <w:sz w:val="22"/>
          <w:szCs w:val="22"/>
        </w:rPr>
      </w:pPr>
    </w:p>
    <w:p w:rsidR="0080213B" w:rsidRPr="00EB0050" w:rsidRDefault="0080213B" w:rsidP="00DE5B61">
      <w:pPr>
        <w:tabs>
          <w:tab w:val="left" w:pos="7371"/>
        </w:tabs>
        <w:spacing w:line="360" w:lineRule="auto"/>
        <w:rPr>
          <w:rFonts w:asciiTheme="minorHAnsi" w:hAnsiTheme="minorHAnsi" w:cs="Arial"/>
          <w:sz w:val="22"/>
          <w:szCs w:val="22"/>
        </w:rPr>
      </w:pPr>
    </w:p>
    <w:p w:rsidR="0080213B" w:rsidRPr="00EB0050" w:rsidRDefault="0080213B" w:rsidP="00EC62F4">
      <w:pPr>
        <w:tabs>
          <w:tab w:val="left" w:pos="7371"/>
        </w:tabs>
        <w:rPr>
          <w:rFonts w:asciiTheme="minorHAnsi" w:hAnsiTheme="minorHAnsi" w:cs="Arial"/>
          <w:sz w:val="22"/>
          <w:szCs w:val="22"/>
        </w:rPr>
      </w:pPr>
    </w:p>
    <w:sectPr w:rsidR="0080213B" w:rsidRPr="00EB0050" w:rsidSect="004758D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DD" w:rsidRDefault="000B4EDD" w:rsidP="0047412D">
      <w:r>
        <w:separator/>
      </w:r>
    </w:p>
  </w:endnote>
  <w:endnote w:type="continuationSeparator" w:id="0">
    <w:p w:rsidR="000B4EDD" w:rsidRDefault="000B4EDD" w:rsidP="0047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59"/>
      <w:docPartObj>
        <w:docPartGallery w:val="Page Numbers (Bottom of Page)"/>
        <w:docPartUnique/>
      </w:docPartObj>
    </w:sdtPr>
    <w:sdtEndPr/>
    <w:sdtContent>
      <w:p w:rsidR="0017391E" w:rsidRDefault="00860E2F">
        <w:pPr>
          <w:pStyle w:val="Footer"/>
          <w:jc w:val="center"/>
        </w:pPr>
        <w:r>
          <w:fldChar w:fldCharType="begin"/>
        </w:r>
        <w:r>
          <w:instrText xml:space="preserve"> PAGE   \* MERGEFORMAT </w:instrText>
        </w:r>
        <w:r>
          <w:fldChar w:fldCharType="separate"/>
        </w:r>
        <w:r w:rsidR="00DB5AB5">
          <w:rPr>
            <w:noProof/>
          </w:rPr>
          <w:t>15</w:t>
        </w:r>
        <w:r>
          <w:rPr>
            <w:noProof/>
          </w:rPr>
          <w:fldChar w:fldCharType="end"/>
        </w:r>
      </w:p>
    </w:sdtContent>
  </w:sdt>
  <w:p w:rsidR="0017391E" w:rsidRDefault="00173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DD" w:rsidRDefault="000B4EDD" w:rsidP="0047412D">
      <w:r>
        <w:separator/>
      </w:r>
    </w:p>
  </w:footnote>
  <w:footnote w:type="continuationSeparator" w:id="0">
    <w:p w:rsidR="000B4EDD" w:rsidRDefault="000B4EDD" w:rsidP="00474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EE" w:rsidRDefault="002B24EE">
    <w:pPr>
      <w:pStyle w:val="Header"/>
    </w:pPr>
    <w:r>
      <w:t>085 Barrington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531"/>
    <w:multiLevelType w:val="multilevel"/>
    <w:tmpl w:val="22FEC7DA"/>
    <w:lvl w:ilvl="0">
      <w:start w:val="1"/>
      <w:numFmt w:val="decimal"/>
      <w:lvlText w:val="%1."/>
      <w:lvlJc w:val="left"/>
      <w:pPr>
        <w:tabs>
          <w:tab w:val="num" w:pos="57"/>
        </w:tabs>
        <w:ind w:left="57" w:hanging="360"/>
      </w:pPr>
      <w:rPr>
        <w:rFonts w:ascii="Arial" w:hAnsi="Arial" w:hint="default"/>
        <w:b/>
        <w:i w:val="0"/>
        <w:sz w:val="24"/>
      </w:rPr>
    </w:lvl>
    <w:lvl w:ilvl="1">
      <w:start w:val="1"/>
      <w:numFmt w:val="decimal"/>
      <w:pStyle w:val="aLCPSubSubhead"/>
      <w:isLgl/>
      <w:lvlText w:val="%1.%2"/>
      <w:lvlJc w:val="left"/>
      <w:pPr>
        <w:tabs>
          <w:tab w:val="num" w:pos="432"/>
        </w:tabs>
        <w:ind w:left="432" w:hanging="432"/>
      </w:pPr>
      <w:rPr>
        <w:rFonts w:ascii="Arial" w:hAnsi="Arial" w:hint="default"/>
        <w:b/>
        <w:i w:val="0"/>
        <w:sz w:val="22"/>
      </w:rPr>
    </w:lvl>
    <w:lvl w:ilvl="2">
      <w:start w:val="1"/>
      <w:numFmt w:val="decimal"/>
      <w:lvlText w:val="%1.%2.%3."/>
      <w:lvlJc w:val="left"/>
      <w:pPr>
        <w:tabs>
          <w:tab w:val="num" w:pos="1137"/>
        </w:tabs>
        <w:ind w:left="921" w:hanging="504"/>
      </w:pPr>
      <w:rPr>
        <w:rFonts w:hint="default"/>
      </w:rPr>
    </w:lvl>
    <w:lvl w:ilvl="3">
      <w:start w:val="1"/>
      <w:numFmt w:val="decimal"/>
      <w:lvlText w:val="%1.%2.%3.%4."/>
      <w:lvlJc w:val="left"/>
      <w:pPr>
        <w:tabs>
          <w:tab w:val="num" w:pos="1857"/>
        </w:tabs>
        <w:ind w:left="1425" w:hanging="648"/>
      </w:pPr>
      <w:rPr>
        <w:rFonts w:hint="default"/>
      </w:rPr>
    </w:lvl>
    <w:lvl w:ilvl="4">
      <w:start w:val="1"/>
      <w:numFmt w:val="decimal"/>
      <w:lvlText w:val="%1.%2.%3.%4.%5."/>
      <w:lvlJc w:val="left"/>
      <w:pPr>
        <w:tabs>
          <w:tab w:val="num" w:pos="2217"/>
        </w:tabs>
        <w:ind w:left="1929" w:hanging="792"/>
      </w:pPr>
      <w:rPr>
        <w:rFonts w:hint="default"/>
      </w:rPr>
    </w:lvl>
    <w:lvl w:ilvl="5">
      <w:start w:val="1"/>
      <w:numFmt w:val="decimal"/>
      <w:lvlText w:val="%1.%2.%3.%4.%5.%6."/>
      <w:lvlJc w:val="left"/>
      <w:pPr>
        <w:tabs>
          <w:tab w:val="num" w:pos="2937"/>
        </w:tabs>
        <w:ind w:left="2433" w:hanging="936"/>
      </w:pPr>
      <w:rPr>
        <w:rFonts w:hint="default"/>
      </w:rPr>
    </w:lvl>
    <w:lvl w:ilvl="6">
      <w:start w:val="1"/>
      <w:numFmt w:val="decimal"/>
      <w:lvlText w:val="%1.%2.%3.%4.%5.%6.%7."/>
      <w:lvlJc w:val="left"/>
      <w:pPr>
        <w:tabs>
          <w:tab w:val="num" w:pos="3297"/>
        </w:tabs>
        <w:ind w:left="2937" w:hanging="1080"/>
      </w:pPr>
      <w:rPr>
        <w:rFonts w:hint="default"/>
      </w:rPr>
    </w:lvl>
    <w:lvl w:ilvl="7">
      <w:start w:val="1"/>
      <w:numFmt w:val="decimal"/>
      <w:lvlText w:val="%1.%2.%3.%4.%5.%6.%7.%8."/>
      <w:lvlJc w:val="left"/>
      <w:pPr>
        <w:tabs>
          <w:tab w:val="num" w:pos="4017"/>
        </w:tabs>
        <w:ind w:left="3441" w:hanging="1224"/>
      </w:pPr>
      <w:rPr>
        <w:rFonts w:hint="default"/>
      </w:rPr>
    </w:lvl>
    <w:lvl w:ilvl="8">
      <w:start w:val="1"/>
      <w:numFmt w:val="decimal"/>
      <w:lvlText w:val="%1.%2.%3.%4.%5.%6.%7.%8.%9."/>
      <w:lvlJc w:val="left"/>
      <w:pPr>
        <w:tabs>
          <w:tab w:val="num" w:pos="4737"/>
        </w:tabs>
        <w:ind w:left="4017" w:hanging="1440"/>
      </w:pPr>
      <w:rPr>
        <w:rFonts w:hint="default"/>
      </w:rPr>
    </w:lvl>
  </w:abstractNum>
  <w:abstractNum w:abstractNumId="1" w15:restartNumberingAfterBreak="0">
    <w:nsid w:val="02202EA1"/>
    <w:multiLevelType w:val="hybridMultilevel"/>
    <w:tmpl w:val="6CD22F3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40A1C80"/>
    <w:multiLevelType w:val="hybridMultilevel"/>
    <w:tmpl w:val="FDD8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151B4"/>
    <w:multiLevelType w:val="hybridMultilevel"/>
    <w:tmpl w:val="8C8A1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25EFE"/>
    <w:multiLevelType w:val="hybridMultilevel"/>
    <w:tmpl w:val="900E10BE"/>
    <w:lvl w:ilvl="0" w:tplc="6D2470B6">
      <w:start w:val="3"/>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172D3BBD"/>
    <w:multiLevelType w:val="hybridMultilevel"/>
    <w:tmpl w:val="373A33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B89204A"/>
    <w:multiLevelType w:val="hybridMultilevel"/>
    <w:tmpl w:val="C8F4DE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B0338"/>
    <w:multiLevelType w:val="hybridMultilevel"/>
    <w:tmpl w:val="3D182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22063"/>
    <w:multiLevelType w:val="hybridMultilevel"/>
    <w:tmpl w:val="236EA24E"/>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E238D"/>
    <w:multiLevelType w:val="hybridMultilevel"/>
    <w:tmpl w:val="142410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4857FF"/>
    <w:multiLevelType w:val="hybridMultilevel"/>
    <w:tmpl w:val="47E2F6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72271F9"/>
    <w:multiLevelType w:val="hybridMultilevel"/>
    <w:tmpl w:val="B02E4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0E3784"/>
    <w:multiLevelType w:val="hybridMultilevel"/>
    <w:tmpl w:val="1CAC3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F3595"/>
    <w:multiLevelType w:val="hybridMultilevel"/>
    <w:tmpl w:val="489033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BB433D"/>
    <w:multiLevelType w:val="hybridMultilevel"/>
    <w:tmpl w:val="9F8664CA"/>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497F62C2"/>
    <w:multiLevelType w:val="hybridMultilevel"/>
    <w:tmpl w:val="93BC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F763B"/>
    <w:multiLevelType w:val="hybridMultilevel"/>
    <w:tmpl w:val="F6D040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4C872D6B"/>
    <w:multiLevelType w:val="hybridMultilevel"/>
    <w:tmpl w:val="0D78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11E35"/>
    <w:multiLevelType w:val="hybridMultilevel"/>
    <w:tmpl w:val="293C2B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0" w15:restartNumberingAfterBreak="0">
    <w:nsid w:val="50405EC4"/>
    <w:multiLevelType w:val="hybridMultilevel"/>
    <w:tmpl w:val="A48621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2793FC3"/>
    <w:multiLevelType w:val="hybridMultilevel"/>
    <w:tmpl w:val="BCE661C2"/>
    <w:lvl w:ilvl="0" w:tplc="CBEEE4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17BAA"/>
    <w:multiLevelType w:val="hybridMultilevel"/>
    <w:tmpl w:val="1ABC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84739"/>
    <w:multiLevelType w:val="hybridMultilevel"/>
    <w:tmpl w:val="C02AA7DA"/>
    <w:lvl w:ilvl="0" w:tplc="60D07CEA">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15:restartNumberingAfterBreak="0">
    <w:nsid w:val="5AE14545"/>
    <w:multiLevelType w:val="hybridMultilevel"/>
    <w:tmpl w:val="84F2CC34"/>
    <w:lvl w:ilvl="0" w:tplc="7FF8EF7E">
      <w:start w:val="1"/>
      <w:numFmt w:val="bullet"/>
      <w:pStyle w:val="aLCPbulletlis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87CD2"/>
    <w:multiLevelType w:val="hybridMultilevel"/>
    <w:tmpl w:val="CB9463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6671DB"/>
    <w:multiLevelType w:val="hybridMultilevel"/>
    <w:tmpl w:val="697E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90E30"/>
    <w:multiLevelType w:val="hybridMultilevel"/>
    <w:tmpl w:val="089E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8146B"/>
    <w:multiLevelType w:val="singleLevel"/>
    <w:tmpl w:val="3B06E4A2"/>
    <w:lvl w:ilvl="0">
      <w:start w:val="1"/>
      <w:numFmt w:val="bullet"/>
      <w:lvlText w:val=""/>
      <w:lvlJc w:val="left"/>
      <w:pPr>
        <w:tabs>
          <w:tab w:val="num" w:pos="1040"/>
        </w:tabs>
        <w:ind w:left="1040" w:hanging="360"/>
      </w:pPr>
      <w:rPr>
        <w:rFonts w:ascii="Symbol" w:hAnsi="Symbol" w:hint="default"/>
      </w:rPr>
    </w:lvl>
  </w:abstractNum>
  <w:abstractNum w:abstractNumId="29" w15:restartNumberingAfterBreak="0">
    <w:nsid w:val="743868F7"/>
    <w:multiLevelType w:val="hybridMultilevel"/>
    <w:tmpl w:val="9A4E0D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4D06C2"/>
    <w:multiLevelType w:val="hybridMultilevel"/>
    <w:tmpl w:val="F328CA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1" w15:restartNumberingAfterBreak="0">
    <w:nsid w:val="773A45EC"/>
    <w:multiLevelType w:val="hybridMultilevel"/>
    <w:tmpl w:val="60CAABFA"/>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2" w15:restartNumberingAfterBreak="0">
    <w:nsid w:val="7C691065"/>
    <w:multiLevelType w:val="hybridMultilevel"/>
    <w:tmpl w:val="BF7C82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3" w15:restartNumberingAfterBreak="0">
    <w:nsid w:val="7DB90144"/>
    <w:multiLevelType w:val="hybridMultilevel"/>
    <w:tmpl w:val="71AC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7611F"/>
    <w:multiLevelType w:val="hybridMultilevel"/>
    <w:tmpl w:val="3F064F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num w:numId="1">
    <w:abstractNumId w:val="0"/>
  </w:num>
  <w:num w:numId="2">
    <w:abstractNumId w:val="2"/>
  </w:num>
  <w:num w:numId="3">
    <w:abstractNumId w:val="29"/>
  </w:num>
  <w:num w:numId="4">
    <w:abstractNumId w:val="28"/>
  </w:num>
  <w:num w:numId="5">
    <w:abstractNumId w:val="21"/>
  </w:num>
  <w:num w:numId="6">
    <w:abstractNumId w:val="14"/>
  </w:num>
  <w:num w:numId="7">
    <w:abstractNumId w:val="31"/>
  </w:num>
  <w:num w:numId="8">
    <w:abstractNumId w:val="15"/>
  </w:num>
  <w:num w:numId="9">
    <w:abstractNumId w:val="26"/>
  </w:num>
  <w:num w:numId="10">
    <w:abstractNumId w:val="17"/>
  </w:num>
  <w:num w:numId="11">
    <w:abstractNumId w:val="3"/>
  </w:num>
  <w:num w:numId="12">
    <w:abstractNumId w:val="4"/>
  </w:num>
  <w:num w:numId="13">
    <w:abstractNumId w:val="23"/>
  </w:num>
  <w:num w:numId="14">
    <w:abstractNumId w:val="8"/>
  </w:num>
  <w:num w:numId="15">
    <w:abstractNumId w:val="24"/>
  </w:num>
  <w:num w:numId="16">
    <w:abstractNumId w:val="1"/>
  </w:num>
  <w:num w:numId="17">
    <w:abstractNumId w:val="25"/>
  </w:num>
  <w:num w:numId="18">
    <w:abstractNumId w:val="6"/>
  </w:num>
  <w:num w:numId="19">
    <w:abstractNumId w:val="7"/>
  </w:num>
  <w:num w:numId="20">
    <w:abstractNumId w:val="12"/>
  </w:num>
  <w:num w:numId="21">
    <w:abstractNumId w:val="9"/>
  </w:num>
  <w:num w:numId="22">
    <w:abstractNumId w:val="11"/>
  </w:num>
  <w:num w:numId="23">
    <w:abstractNumId w:val="30"/>
  </w:num>
  <w:num w:numId="24">
    <w:abstractNumId w:val="32"/>
  </w:num>
  <w:num w:numId="25">
    <w:abstractNumId w:val="13"/>
  </w:num>
  <w:num w:numId="26">
    <w:abstractNumId w:val="5"/>
  </w:num>
  <w:num w:numId="27">
    <w:abstractNumId w:val="19"/>
  </w:num>
  <w:num w:numId="28">
    <w:abstractNumId w:val="34"/>
  </w:num>
  <w:num w:numId="29">
    <w:abstractNumId w:val="18"/>
  </w:num>
  <w:num w:numId="30">
    <w:abstractNumId w:val="10"/>
  </w:num>
  <w:num w:numId="31">
    <w:abstractNumId w:val="20"/>
  </w:num>
  <w:num w:numId="32">
    <w:abstractNumId w:val="27"/>
  </w:num>
  <w:num w:numId="33">
    <w:abstractNumId w:val="33"/>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45"/>
    <w:rsid w:val="00017545"/>
    <w:rsid w:val="000A7A59"/>
    <w:rsid w:val="000B4EDD"/>
    <w:rsid w:val="000F2013"/>
    <w:rsid w:val="0017391E"/>
    <w:rsid w:val="001B3176"/>
    <w:rsid w:val="00220E8C"/>
    <w:rsid w:val="0027418A"/>
    <w:rsid w:val="002B1AEB"/>
    <w:rsid w:val="002B24EE"/>
    <w:rsid w:val="003447BB"/>
    <w:rsid w:val="00360A35"/>
    <w:rsid w:val="00393381"/>
    <w:rsid w:val="003B16C2"/>
    <w:rsid w:val="003E02E4"/>
    <w:rsid w:val="003F195B"/>
    <w:rsid w:val="004431D2"/>
    <w:rsid w:val="0044338C"/>
    <w:rsid w:val="00455070"/>
    <w:rsid w:val="0047412D"/>
    <w:rsid w:val="004758D3"/>
    <w:rsid w:val="004A606D"/>
    <w:rsid w:val="004E6594"/>
    <w:rsid w:val="004F3DD4"/>
    <w:rsid w:val="0050745D"/>
    <w:rsid w:val="0054166D"/>
    <w:rsid w:val="00580180"/>
    <w:rsid w:val="005A603E"/>
    <w:rsid w:val="005E2588"/>
    <w:rsid w:val="005F21EA"/>
    <w:rsid w:val="00614AE1"/>
    <w:rsid w:val="00616572"/>
    <w:rsid w:val="00655783"/>
    <w:rsid w:val="006A3C66"/>
    <w:rsid w:val="006B3BD0"/>
    <w:rsid w:val="006C1950"/>
    <w:rsid w:val="006F2141"/>
    <w:rsid w:val="007D14B8"/>
    <w:rsid w:val="0080192B"/>
    <w:rsid w:val="0080213B"/>
    <w:rsid w:val="008361E8"/>
    <w:rsid w:val="00847A1F"/>
    <w:rsid w:val="00860E2F"/>
    <w:rsid w:val="008D7DE1"/>
    <w:rsid w:val="00926972"/>
    <w:rsid w:val="009309CC"/>
    <w:rsid w:val="0093340E"/>
    <w:rsid w:val="009623A2"/>
    <w:rsid w:val="009641A6"/>
    <w:rsid w:val="009736AB"/>
    <w:rsid w:val="00976808"/>
    <w:rsid w:val="00A75588"/>
    <w:rsid w:val="00A906A7"/>
    <w:rsid w:val="00B02D10"/>
    <w:rsid w:val="00B1669B"/>
    <w:rsid w:val="00B218AF"/>
    <w:rsid w:val="00B64433"/>
    <w:rsid w:val="00B7502B"/>
    <w:rsid w:val="00C24EFC"/>
    <w:rsid w:val="00D15EE3"/>
    <w:rsid w:val="00D17786"/>
    <w:rsid w:val="00D247B6"/>
    <w:rsid w:val="00D3539C"/>
    <w:rsid w:val="00D80885"/>
    <w:rsid w:val="00DA0811"/>
    <w:rsid w:val="00DA6A77"/>
    <w:rsid w:val="00DB5AB5"/>
    <w:rsid w:val="00DC6AC0"/>
    <w:rsid w:val="00DD1BE9"/>
    <w:rsid w:val="00DE5B61"/>
    <w:rsid w:val="00E13D03"/>
    <w:rsid w:val="00E211BB"/>
    <w:rsid w:val="00E72AF8"/>
    <w:rsid w:val="00EB0050"/>
    <w:rsid w:val="00EC62F4"/>
    <w:rsid w:val="00ED3CAC"/>
    <w:rsid w:val="00F21A1A"/>
    <w:rsid w:val="00FA478F"/>
    <w:rsid w:val="00FE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95E3514-E724-464B-B63A-FC08173D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4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17545"/>
    <w:pPr>
      <w:keepNext/>
      <w:jc w:val="center"/>
      <w:outlineLvl w:val="0"/>
    </w:pPr>
    <w:rPr>
      <w:sz w:val="48"/>
    </w:rPr>
  </w:style>
  <w:style w:type="paragraph" w:styleId="Heading2">
    <w:name w:val="heading 2"/>
    <w:basedOn w:val="Normal"/>
    <w:next w:val="Normal"/>
    <w:link w:val="Heading2Char"/>
    <w:uiPriority w:val="9"/>
    <w:semiHidden/>
    <w:unhideWhenUsed/>
    <w:qFormat/>
    <w:rsid w:val="006165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41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36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7A59"/>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021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614AE1"/>
    <w:pPr>
      <w:spacing w:before="120" w:after="240" w:line="360" w:lineRule="auto"/>
      <w:ind w:left="57"/>
    </w:pPr>
    <w:rPr>
      <w:rFonts w:eastAsia="Times New Roman" w:cs="Arial"/>
      <w:b/>
    </w:rPr>
  </w:style>
  <w:style w:type="paragraph" w:customStyle="1" w:styleId="aLCPSubSubhead">
    <w:name w:val="a LCP SubSubhead"/>
    <w:basedOn w:val="aLCPSubhead"/>
    <w:rsid w:val="00017545"/>
    <w:pPr>
      <w:numPr>
        <w:ilvl w:val="1"/>
        <w:numId w:val="1"/>
      </w:numPr>
      <w:spacing w:before="0" w:after="40"/>
      <w:ind w:left="57" w:firstLine="0"/>
    </w:pPr>
  </w:style>
  <w:style w:type="character" w:styleId="Hyperlink">
    <w:name w:val="Hyperlink"/>
    <w:basedOn w:val="DefaultParagraphFont"/>
    <w:rsid w:val="00017545"/>
    <w:rPr>
      <w:color w:val="0000FF"/>
      <w:u w:val="single"/>
    </w:rPr>
  </w:style>
  <w:style w:type="paragraph" w:customStyle="1" w:styleId="aLCPBodytext">
    <w:name w:val="a LCP Body text"/>
    <w:autoRedefine/>
    <w:rsid w:val="00E72AF8"/>
    <w:pPr>
      <w:tabs>
        <w:tab w:val="left" w:pos="540"/>
      </w:tabs>
      <w:spacing w:after="0" w:line="360" w:lineRule="auto"/>
    </w:pPr>
    <w:rPr>
      <w:rFonts w:eastAsia="Times New Roman" w:cs="Arial"/>
    </w:rPr>
  </w:style>
  <w:style w:type="paragraph" w:customStyle="1" w:styleId="aLCPbulletlist">
    <w:name w:val="a LCP bullet list"/>
    <w:basedOn w:val="aLCPBodytext"/>
    <w:autoRedefine/>
    <w:rsid w:val="005E2588"/>
    <w:pPr>
      <w:numPr>
        <w:numId w:val="15"/>
      </w:numPr>
    </w:pPr>
  </w:style>
  <w:style w:type="character" w:customStyle="1" w:styleId="aLCPboldbodytext">
    <w:name w:val="a LCP bold body text"/>
    <w:basedOn w:val="DefaultParagraphFont"/>
    <w:rsid w:val="00017545"/>
    <w:rPr>
      <w:rFonts w:ascii="Arial" w:hAnsi="Arial"/>
      <w:b/>
      <w:bCs/>
      <w:dstrike w:val="0"/>
      <w:sz w:val="22"/>
      <w:effect w:val="none"/>
      <w:vertAlign w:val="baseline"/>
    </w:rPr>
  </w:style>
  <w:style w:type="paragraph" w:styleId="ListParagraph">
    <w:name w:val="List Paragraph"/>
    <w:basedOn w:val="Normal"/>
    <w:uiPriority w:val="34"/>
    <w:qFormat/>
    <w:rsid w:val="00017545"/>
    <w:pPr>
      <w:ind w:left="720"/>
    </w:pPr>
  </w:style>
  <w:style w:type="character" w:customStyle="1" w:styleId="Heading1Char">
    <w:name w:val="Heading 1 Char"/>
    <w:basedOn w:val="DefaultParagraphFont"/>
    <w:link w:val="Heading1"/>
    <w:rsid w:val="00017545"/>
    <w:rPr>
      <w:rFonts w:ascii="Arial" w:eastAsia="Times New Roman" w:hAnsi="Arial" w:cs="Times New Roman"/>
      <w:sz w:val="48"/>
      <w:szCs w:val="24"/>
    </w:rPr>
  </w:style>
  <w:style w:type="paragraph" w:styleId="BodyText">
    <w:name w:val="Body Text"/>
    <w:basedOn w:val="Normal"/>
    <w:link w:val="BodyTextChar"/>
    <w:rsid w:val="00017545"/>
    <w:rPr>
      <w:rFonts w:ascii="Tahoma" w:hAnsi="Tahoma" w:cs="Tahoma"/>
      <w:sz w:val="28"/>
    </w:rPr>
  </w:style>
  <w:style w:type="character" w:customStyle="1" w:styleId="BodyTextChar">
    <w:name w:val="Body Text Char"/>
    <w:basedOn w:val="DefaultParagraphFont"/>
    <w:link w:val="BodyText"/>
    <w:rsid w:val="00017545"/>
    <w:rPr>
      <w:rFonts w:ascii="Tahoma" w:eastAsia="Times New Roman" w:hAnsi="Tahoma" w:cs="Tahoma"/>
      <w:sz w:val="28"/>
      <w:szCs w:val="24"/>
    </w:rPr>
  </w:style>
  <w:style w:type="paragraph" w:styleId="Header">
    <w:name w:val="header"/>
    <w:basedOn w:val="Normal"/>
    <w:link w:val="HeaderChar"/>
    <w:uiPriority w:val="99"/>
    <w:unhideWhenUsed/>
    <w:rsid w:val="0047412D"/>
    <w:pPr>
      <w:tabs>
        <w:tab w:val="center" w:pos="4513"/>
        <w:tab w:val="right" w:pos="9026"/>
      </w:tabs>
    </w:pPr>
  </w:style>
  <w:style w:type="character" w:customStyle="1" w:styleId="HeaderChar">
    <w:name w:val="Header Char"/>
    <w:basedOn w:val="DefaultParagraphFont"/>
    <w:link w:val="Header"/>
    <w:uiPriority w:val="99"/>
    <w:rsid w:val="0047412D"/>
    <w:rPr>
      <w:rFonts w:ascii="Arial" w:eastAsia="Times New Roman" w:hAnsi="Arial" w:cs="Times New Roman"/>
      <w:sz w:val="24"/>
      <w:szCs w:val="24"/>
    </w:rPr>
  </w:style>
  <w:style w:type="paragraph" w:styleId="Footer">
    <w:name w:val="footer"/>
    <w:basedOn w:val="Normal"/>
    <w:link w:val="FooterChar"/>
    <w:unhideWhenUsed/>
    <w:rsid w:val="0047412D"/>
    <w:pPr>
      <w:tabs>
        <w:tab w:val="center" w:pos="4513"/>
        <w:tab w:val="right" w:pos="9026"/>
      </w:tabs>
    </w:pPr>
  </w:style>
  <w:style w:type="character" w:customStyle="1" w:styleId="FooterChar">
    <w:name w:val="Footer Char"/>
    <w:basedOn w:val="DefaultParagraphFont"/>
    <w:link w:val="Footer"/>
    <w:uiPriority w:val="99"/>
    <w:rsid w:val="0047412D"/>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455070"/>
    <w:pPr>
      <w:spacing w:after="120"/>
      <w:ind w:left="283"/>
    </w:pPr>
  </w:style>
  <w:style w:type="character" w:customStyle="1" w:styleId="BodyTextIndentChar">
    <w:name w:val="Body Text Indent Char"/>
    <w:basedOn w:val="DefaultParagraphFont"/>
    <w:link w:val="BodyTextIndent"/>
    <w:uiPriority w:val="99"/>
    <w:semiHidden/>
    <w:rsid w:val="00455070"/>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27418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736AB"/>
    <w:rPr>
      <w:rFonts w:asciiTheme="majorHAnsi" w:eastAsiaTheme="majorEastAsia" w:hAnsiTheme="majorHAnsi" w:cstheme="majorBidi"/>
      <w:b/>
      <w:bCs/>
      <w:i/>
      <w:iCs/>
      <w:color w:val="4F81BD" w:themeColor="accent1"/>
      <w:sz w:val="24"/>
      <w:szCs w:val="24"/>
    </w:rPr>
  </w:style>
  <w:style w:type="paragraph" w:customStyle="1" w:styleId="Default">
    <w:name w:val="Default"/>
    <w:rsid w:val="0080192B"/>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0A7A5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80213B"/>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uiPriority w:val="9"/>
    <w:semiHidden/>
    <w:rsid w:val="0061657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B0050"/>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1669B"/>
    <w:rPr>
      <w:rFonts w:ascii="Tahoma" w:hAnsi="Tahoma" w:cs="Tahoma"/>
      <w:sz w:val="16"/>
      <w:szCs w:val="16"/>
    </w:rPr>
  </w:style>
  <w:style w:type="character" w:customStyle="1" w:styleId="BalloonTextChar">
    <w:name w:val="Balloon Text Char"/>
    <w:basedOn w:val="DefaultParagraphFont"/>
    <w:link w:val="BalloonText"/>
    <w:uiPriority w:val="99"/>
    <w:semiHidden/>
    <w:rsid w:val="00B166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barrington.camb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dc:creator>
  <cp:lastModifiedBy>GDavies</cp:lastModifiedBy>
  <cp:revision>3</cp:revision>
  <cp:lastPrinted>2016-09-11T14:01:00Z</cp:lastPrinted>
  <dcterms:created xsi:type="dcterms:W3CDTF">2018-09-28T06:53:00Z</dcterms:created>
  <dcterms:modified xsi:type="dcterms:W3CDTF">2018-10-14T06:58:00Z</dcterms:modified>
</cp:coreProperties>
</file>