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3241" w14:textId="77777777" w:rsidR="00325AED" w:rsidRDefault="00325AED" w:rsidP="00A83B56">
      <w:pPr>
        <w:jc w:val="both"/>
      </w:pPr>
    </w:p>
    <w:tbl>
      <w:tblPr>
        <w:tblpPr w:leftFromText="180" w:rightFromText="180" w:vertAnchor="text" w:horzAnchor="margin" w:tblpXSpec="center" w:tblpY="-344"/>
        <w:tblW w:w="10423" w:type="dxa"/>
        <w:tblBorders>
          <w:left w:val="single" w:sz="4" w:space="0" w:color="auto"/>
          <w:right w:val="single" w:sz="4" w:space="0" w:color="auto"/>
        </w:tblBorders>
        <w:tblLook w:val="0000" w:firstRow="0" w:lastRow="0" w:firstColumn="0" w:lastColumn="0" w:noHBand="0" w:noVBand="0"/>
      </w:tblPr>
      <w:tblGrid>
        <w:gridCol w:w="2296"/>
        <w:gridCol w:w="1886"/>
        <w:gridCol w:w="6241"/>
      </w:tblGrid>
      <w:tr w:rsidR="00883975" w:rsidRPr="00325AED" w14:paraId="33D56CA1" w14:textId="77777777" w:rsidTr="00D75972">
        <w:trPr>
          <w:trHeight w:val="5681"/>
        </w:trPr>
        <w:tc>
          <w:tcPr>
            <w:tcW w:w="10423" w:type="dxa"/>
            <w:gridSpan w:val="3"/>
            <w:tcBorders>
              <w:top w:val="single" w:sz="18" w:space="0" w:color="auto"/>
              <w:left w:val="single" w:sz="18" w:space="0" w:color="auto"/>
              <w:bottom w:val="nil"/>
              <w:right w:val="single" w:sz="18" w:space="0" w:color="auto"/>
            </w:tcBorders>
            <w:vAlign w:val="center"/>
          </w:tcPr>
          <w:p w14:paraId="31A64307" w14:textId="2FBBBCFF" w:rsidR="00883975" w:rsidRPr="00325AED" w:rsidRDefault="00883975" w:rsidP="00A83B56">
            <w:pPr>
              <w:jc w:val="both"/>
              <w:rPr>
                <w:rFonts w:ascii="Trebuchet MS" w:hAnsi="Trebuchet MS"/>
                <w:lang w:val="en-US"/>
              </w:rPr>
            </w:pPr>
          </w:p>
          <w:p w14:paraId="5266354A" w14:textId="504E61DF" w:rsidR="00883975" w:rsidRPr="00325AED" w:rsidRDefault="00325AED" w:rsidP="00A83B56">
            <w:pPr>
              <w:jc w:val="both"/>
              <w:rPr>
                <w:rFonts w:ascii="Trebuchet MS" w:hAnsi="Trebuchet MS"/>
                <w:lang w:val="en-US"/>
              </w:rPr>
            </w:pPr>
            <w:r w:rsidRPr="00325AED">
              <w:rPr>
                <w:rFonts w:ascii="Trebuchet MS" w:hAnsi="Trebuchet MS"/>
                <w:noProof/>
                <w:lang w:eastAsia="en-GB"/>
              </w:rPr>
              <w:drawing>
                <wp:anchor distT="0" distB="0" distL="114300" distR="114300" simplePos="0" relativeHeight="251658240" behindDoc="1" locked="0" layoutInCell="1" allowOverlap="1" wp14:anchorId="1C3E5F74" wp14:editId="42A592E6">
                  <wp:simplePos x="0" y="0"/>
                  <wp:positionH relativeFrom="column">
                    <wp:posOffset>2298700</wp:posOffset>
                  </wp:positionH>
                  <wp:positionV relativeFrom="paragraph">
                    <wp:posOffset>151765</wp:posOffset>
                  </wp:positionV>
                  <wp:extent cx="1866900" cy="1866900"/>
                  <wp:effectExtent l="0" t="0" r="0" b="0"/>
                  <wp:wrapTight wrapText="bothSides">
                    <wp:wrapPolygon edited="0">
                      <wp:start x="8155" y="0"/>
                      <wp:lineTo x="6392" y="441"/>
                      <wp:lineTo x="1984" y="2865"/>
                      <wp:lineTo x="1763" y="3747"/>
                      <wp:lineTo x="0" y="7053"/>
                      <wp:lineTo x="0" y="14106"/>
                      <wp:lineTo x="1984" y="18073"/>
                      <wp:lineTo x="6392" y="21159"/>
                      <wp:lineTo x="7935" y="21380"/>
                      <wp:lineTo x="13445" y="21380"/>
                      <wp:lineTo x="14988" y="21159"/>
                      <wp:lineTo x="19396" y="18073"/>
                      <wp:lineTo x="21380" y="14106"/>
                      <wp:lineTo x="21380" y="7053"/>
                      <wp:lineTo x="19616" y="3086"/>
                      <wp:lineTo x="14988" y="441"/>
                      <wp:lineTo x="13224" y="0"/>
                      <wp:lineTo x="8155" y="0"/>
                    </wp:wrapPolygon>
                  </wp:wrapTight>
                  <wp:docPr id="1" name="Picture 1" descr="barrington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ington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83D087" w14:textId="77777777" w:rsidR="00883975" w:rsidRDefault="00883975" w:rsidP="00A83B56">
            <w:pPr>
              <w:jc w:val="both"/>
              <w:rPr>
                <w:rFonts w:ascii="Trebuchet MS" w:hAnsi="Trebuchet MS"/>
                <w:lang w:val="en-US"/>
              </w:rPr>
            </w:pPr>
          </w:p>
          <w:p w14:paraId="40FAE30E" w14:textId="77777777" w:rsidR="00325AED" w:rsidRDefault="00325AED" w:rsidP="00A83B56">
            <w:pPr>
              <w:jc w:val="both"/>
              <w:rPr>
                <w:rFonts w:ascii="Trebuchet MS" w:hAnsi="Trebuchet MS"/>
                <w:lang w:val="en-US"/>
              </w:rPr>
            </w:pPr>
          </w:p>
          <w:p w14:paraId="43F23133" w14:textId="77777777" w:rsidR="00325AED" w:rsidRDefault="00325AED" w:rsidP="00A83B56">
            <w:pPr>
              <w:jc w:val="both"/>
              <w:rPr>
                <w:rFonts w:ascii="Trebuchet MS" w:hAnsi="Trebuchet MS"/>
                <w:lang w:val="en-US"/>
              </w:rPr>
            </w:pPr>
          </w:p>
          <w:p w14:paraId="32CFA43C" w14:textId="77777777" w:rsidR="00325AED" w:rsidRDefault="00325AED" w:rsidP="00A83B56">
            <w:pPr>
              <w:jc w:val="both"/>
              <w:rPr>
                <w:rFonts w:ascii="Trebuchet MS" w:hAnsi="Trebuchet MS"/>
                <w:lang w:val="en-US"/>
              </w:rPr>
            </w:pPr>
          </w:p>
          <w:p w14:paraId="3C2E687E" w14:textId="77777777" w:rsidR="00325AED" w:rsidRDefault="00325AED" w:rsidP="00A83B56">
            <w:pPr>
              <w:jc w:val="both"/>
              <w:rPr>
                <w:rFonts w:ascii="Trebuchet MS" w:hAnsi="Trebuchet MS"/>
                <w:lang w:val="en-US"/>
              </w:rPr>
            </w:pPr>
          </w:p>
          <w:p w14:paraId="4579FD28" w14:textId="77777777" w:rsidR="00325AED" w:rsidRDefault="00325AED" w:rsidP="00A83B56">
            <w:pPr>
              <w:jc w:val="both"/>
              <w:rPr>
                <w:rFonts w:ascii="Trebuchet MS" w:hAnsi="Trebuchet MS"/>
                <w:lang w:val="en-US"/>
              </w:rPr>
            </w:pPr>
          </w:p>
          <w:p w14:paraId="1D7FE095" w14:textId="77777777" w:rsidR="00325AED" w:rsidRDefault="00325AED" w:rsidP="00A83B56">
            <w:pPr>
              <w:jc w:val="both"/>
              <w:rPr>
                <w:rFonts w:ascii="Trebuchet MS" w:hAnsi="Trebuchet MS"/>
                <w:lang w:val="en-US"/>
              </w:rPr>
            </w:pPr>
          </w:p>
          <w:p w14:paraId="3617383E" w14:textId="73F1C783" w:rsidR="00325AED" w:rsidRPr="00325AED" w:rsidRDefault="00325AED" w:rsidP="00A83B56">
            <w:pPr>
              <w:jc w:val="both"/>
              <w:rPr>
                <w:rFonts w:ascii="Trebuchet MS" w:hAnsi="Trebuchet MS"/>
                <w:lang w:val="en-US"/>
              </w:rPr>
            </w:pPr>
          </w:p>
        </w:tc>
      </w:tr>
      <w:tr w:rsidR="00883975" w:rsidRPr="00325AED" w14:paraId="4A8E86D6" w14:textId="77777777" w:rsidTr="00D75972">
        <w:trPr>
          <w:trHeight w:val="1260"/>
        </w:trPr>
        <w:tc>
          <w:tcPr>
            <w:tcW w:w="2296" w:type="dxa"/>
            <w:tcBorders>
              <w:top w:val="nil"/>
              <w:left w:val="single" w:sz="18" w:space="0" w:color="auto"/>
              <w:bottom w:val="nil"/>
              <w:right w:val="nil"/>
            </w:tcBorders>
            <w:vAlign w:val="center"/>
          </w:tcPr>
          <w:p w14:paraId="1DB5289E" w14:textId="77777777" w:rsidR="00883975" w:rsidRPr="00205E7B" w:rsidRDefault="00883975" w:rsidP="00A83B56">
            <w:pPr>
              <w:pStyle w:val="Title"/>
              <w:jc w:val="both"/>
            </w:pPr>
            <w:r w:rsidRPr="00205E7B">
              <w:t xml:space="preserve">Policy: </w:t>
            </w:r>
          </w:p>
        </w:tc>
        <w:tc>
          <w:tcPr>
            <w:tcW w:w="8126" w:type="dxa"/>
            <w:gridSpan w:val="2"/>
            <w:tcBorders>
              <w:top w:val="nil"/>
              <w:left w:val="nil"/>
              <w:bottom w:val="nil"/>
              <w:right w:val="single" w:sz="18" w:space="0" w:color="auto"/>
            </w:tcBorders>
            <w:vAlign w:val="center"/>
          </w:tcPr>
          <w:p w14:paraId="49E3FDDB" w14:textId="2E8262C7" w:rsidR="00883975" w:rsidRPr="00205E7B" w:rsidRDefault="00A83355" w:rsidP="00A83B56">
            <w:pPr>
              <w:pStyle w:val="Title"/>
              <w:jc w:val="both"/>
            </w:pPr>
            <w:r>
              <w:t>Medical</w:t>
            </w:r>
            <w:r w:rsidR="008C3E19" w:rsidRPr="00205E7B">
              <w:t xml:space="preserve"> </w:t>
            </w:r>
            <w:r w:rsidR="00883975" w:rsidRPr="00205E7B">
              <w:t>Policy</w:t>
            </w:r>
          </w:p>
        </w:tc>
      </w:tr>
      <w:tr w:rsidR="00883975" w:rsidRPr="00325AED" w14:paraId="61A780BF" w14:textId="77777777" w:rsidTr="00D75972">
        <w:trPr>
          <w:trHeight w:val="3194"/>
        </w:trPr>
        <w:tc>
          <w:tcPr>
            <w:tcW w:w="10423" w:type="dxa"/>
            <w:gridSpan w:val="3"/>
            <w:tcBorders>
              <w:top w:val="nil"/>
              <w:left w:val="single" w:sz="18" w:space="0" w:color="auto"/>
              <w:bottom w:val="nil"/>
              <w:right w:val="single" w:sz="18" w:space="0" w:color="auto"/>
            </w:tcBorders>
          </w:tcPr>
          <w:p w14:paraId="1271ECFE" w14:textId="77777777" w:rsidR="00F34A75" w:rsidRDefault="00F34A75" w:rsidP="005F6AB7">
            <w:pPr>
              <w:pStyle w:val="Subtitle"/>
            </w:pPr>
            <w:r w:rsidRPr="00C23BAC">
              <w:t xml:space="preserve">Incorporating: </w:t>
            </w:r>
          </w:p>
          <w:p w14:paraId="453A63FE" w14:textId="77777777" w:rsidR="00F34A75" w:rsidRPr="00F34A75" w:rsidRDefault="00F34A75" w:rsidP="005F6AB7">
            <w:pPr>
              <w:pStyle w:val="Subtitle"/>
              <w:numPr>
                <w:ilvl w:val="0"/>
                <w:numId w:val="12"/>
              </w:numPr>
              <w:rPr>
                <w:lang w:val="en-US"/>
              </w:rPr>
            </w:pPr>
            <w:r w:rsidRPr="00C23BAC">
              <w:t xml:space="preserve">Supporting Children with Medical Needs </w:t>
            </w:r>
          </w:p>
          <w:p w14:paraId="29FB7DBB" w14:textId="77777777" w:rsidR="00F34A75" w:rsidRPr="00F34A75" w:rsidRDefault="00F34A75" w:rsidP="005F6AB7">
            <w:pPr>
              <w:pStyle w:val="Subtitle"/>
              <w:numPr>
                <w:ilvl w:val="0"/>
                <w:numId w:val="12"/>
              </w:numPr>
              <w:rPr>
                <w:lang w:val="en-US"/>
              </w:rPr>
            </w:pPr>
            <w:r w:rsidRPr="00C23BAC">
              <w:t xml:space="preserve">First Aid </w:t>
            </w:r>
          </w:p>
          <w:p w14:paraId="22676DB9" w14:textId="432D0285" w:rsidR="00A83355" w:rsidRDefault="00F34A75" w:rsidP="005F6AB7">
            <w:pPr>
              <w:pStyle w:val="Subtitle"/>
              <w:numPr>
                <w:ilvl w:val="0"/>
                <w:numId w:val="12"/>
              </w:numPr>
              <w:rPr>
                <w:lang w:val="en-US"/>
              </w:rPr>
            </w:pPr>
            <w:r w:rsidRPr="00C23BAC">
              <w:t>Unwell children in school</w:t>
            </w:r>
          </w:p>
          <w:p w14:paraId="2C40D417" w14:textId="77777777" w:rsidR="00A83355" w:rsidRDefault="00A83355" w:rsidP="00A83B56">
            <w:pPr>
              <w:jc w:val="both"/>
              <w:rPr>
                <w:rFonts w:ascii="Trebuchet MS" w:hAnsi="Trebuchet MS"/>
                <w:lang w:val="en-US"/>
              </w:rPr>
            </w:pPr>
          </w:p>
          <w:p w14:paraId="22F19CFE" w14:textId="77777777" w:rsidR="00A83355" w:rsidRDefault="00A83355" w:rsidP="00A83B56">
            <w:pPr>
              <w:jc w:val="both"/>
              <w:rPr>
                <w:rFonts w:ascii="Trebuchet MS" w:hAnsi="Trebuchet MS"/>
                <w:lang w:val="en-US"/>
              </w:rPr>
            </w:pPr>
          </w:p>
          <w:p w14:paraId="58D79622" w14:textId="32D30087" w:rsidR="00A83355" w:rsidRPr="00325AED" w:rsidRDefault="00A83355" w:rsidP="00A83B56">
            <w:pPr>
              <w:jc w:val="both"/>
              <w:rPr>
                <w:rFonts w:ascii="Trebuchet MS" w:hAnsi="Trebuchet MS"/>
                <w:lang w:val="en-US"/>
              </w:rPr>
            </w:pPr>
          </w:p>
        </w:tc>
      </w:tr>
      <w:tr w:rsidR="00883975" w:rsidRPr="00325AED" w14:paraId="2FD656EB" w14:textId="77777777" w:rsidTr="00D75972">
        <w:trPr>
          <w:trHeight w:val="1176"/>
        </w:trPr>
        <w:tc>
          <w:tcPr>
            <w:tcW w:w="4182" w:type="dxa"/>
            <w:gridSpan w:val="2"/>
            <w:tcBorders>
              <w:top w:val="nil"/>
              <w:left w:val="single" w:sz="18" w:space="0" w:color="auto"/>
              <w:bottom w:val="nil"/>
              <w:right w:val="single" w:sz="4" w:space="0" w:color="auto"/>
            </w:tcBorders>
            <w:vAlign w:val="center"/>
          </w:tcPr>
          <w:p w14:paraId="75373880" w14:textId="77777777" w:rsidR="00883975" w:rsidRPr="00325AED" w:rsidRDefault="00883975" w:rsidP="00A83B56">
            <w:pPr>
              <w:jc w:val="both"/>
              <w:rPr>
                <w:rFonts w:ascii="Trebuchet MS" w:hAnsi="Trebuchet MS" w:cs="Arial"/>
                <w:lang w:val="en-US"/>
              </w:rPr>
            </w:pPr>
            <w:r w:rsidRPr="00325AED">
              <w:rPr>
                <w:rFonts w:ascii="Trebuchet MS" w:hAnsi="Trebuchet MS" w:cs="Arial"/>
                <w:lang w:val="en-US"/>
              </w:rPr>
              <w:t xml:space="preserve">Date Reviewed by </w:t>
            </w:r>
            <w:r w:rsidR="00F6613D" w:rsidRPr="00325AED">
              <w:rPr>
                <w:rFonts w:ascii="Trebuchet MS" w:hAnsi="Trebuchet MS" w:cs="Arial"/>
                <w:lang w:val="en-US"/>
              </w:rPr>
              <w:t>Education</w:t>
            </w:r>
            <w:r w:rsidRPr="00325AED">
              <w:rPr>
                <w:rFonts w:ascii="Trebuchet MS" w:hAnsi="Trebuchet MS" w:cs="Arial"/>
                <w:lang w:val="en-US"/>
              </w:rPr>
              <w:t xml:space="preserve"> Committee:</w:t>
            </w:r>
          </w:p>
        </w:tc>
        <w:tc>
          <w:tcPr>
            <w:tcW w:w="6241" w:type="dxa"/>
            <w:tcBorders>
              <w:top w:val="nil"/>
              <w:left w:val="single" w:sz="4" w:space="0" w:color="auto"/>
              <w:bottom w:val="nil"/>
              <w:right w:val="single" w:sz="18" w:space="0" w:color="auto"/>
            </w:tcBorders>
            <w:vAlign w:val="center"/>
          </w:tcPr>
          <w:p w14:paraId="4E65BB7C" w14:textId="7724C366" w:rsidR="004B51B7" w:rsidRPr="00325AED" w:rsidRDefault="004F0C3F" w:rsidP="00A83B56">
            <w:pPr>
              <w:jc w:val="both"/>
              <w:rPr>
                <w:rFonts w:ascii="Trebuchet MS" w:hAnsi="Trebuchet MS"/>
                <w:lang w:val="en-US"/>
              </w:rPr>
            </w:pPr>
            <w:r>
              <w:rPr>
                <w:rFonts w:ascii="Trebuchet MS" w:hAnsi="Trebuchet MS"/>
                <w:lang w:val="en-US"/>
              </w:rPr>
              <w:t>02/07/2025</w:t>
            </w:r>
          </w:p>
        </w:tc>
      </w:tr>
      <w:tr w:rsidR="00883975" w:rsidRPr="00325AED" w14:paraId="39E745DC" w14:textId="77777777" w:rsidTr="00D75972">
        <w:trPr>
          <w:trHeight w:val="1176"/>
        </w:trPr>
        <w:tc>
          <w:tcPr>
            <w:tcW w:w="4182" w:type="dxa"/>
            <w:gridSpan w:val="2"/>
            <w:tcBorders>
              <w:top w:val="nil"/>
              <w:left w:val="single" w:sz="18" w:space="0" w:color="auto"/>
              <w:bottom w:val="nil"/>
              <w:right w:val="single" w:sz="4" w:space="0" w:color="auto"/>
            </w:tcBorders>
            <w:vAlign w:val="center"/>
          </w:tcPr>
          <w:p w14:paraId="143D6347" w14:textId="2C2D7733" w:rsidR="00883975" w:rsidRPr="00325AED" w:rsidRDefault="00AD1C69" w:rsidP="00A83B56">
            <w:pPr>
              <w:jc w:val="both"/>
              <w:rPr>
                <w:rFonts w:ascii="Trebuchet MS" w:hAnsi="Trebuchet MS" w:cs="Arial"/>
                <w:lang w:val="en-US"/>
              </w:rPr>
            </w:pPr>
            <w:r w:rsidRPr="00325AED">
              <w:rPr>
                <w:rFonts w:ascii="Trebuchet MS" w:hAnsi="Trebuchet MS" w:cs="Arial"/>
                <w:lang w:val="en-US"/>
              </w:rPr>
              <w:t>Date reviewed by FGB</w:t>
            </w:r>
          </w:p>
        </w:tc>
        <w:tc>
          <w:tcPr>
            <w:tcW w:w="6241" w:type="dxa"/>
            <w:tcBorders>
              <w:top w:val="nil"/>
              <w:left w:val="single" w:sz="4" w:space="0" w:color="auto"/>
              <w:bottom w:val="nil"/>
              <w:right w:val="single" w:sz="18" w:space="0" w:color="auto"/>
            </w:tcBorders>
            <w:vAlign w:val="center"/>
          </w:tcPr>
          <w:p w14:paraId="7B8F0CB4" w14:textId="736D4836" w:rsidR="00A82DA5" w:rsidRPr="00325AED" w:rsidRDefault="004F0C3F" w:rsidP="00A83B56">
            <w:pPr>
              <w:jc w:val="both"/>
              <w:rPr>
                <w:rFonts w:ascii="Trebuchet MS" w:hAnsi="Trebuchet MS"/>
                <w:lang w:val="en-US"/>
              </w:rPr>
            </w:pPr>
            <w:r>
              <w:rPr>
                <w:rFonts w:ascii="Trebuchet MS" w:hAnsi="Trebuchet MS"/>
                <w:lang w:val="en-US"/>
              </w:rPr>
              <w:t>17/07/2025</w:t>
            </w:r>
          </w:p>
        </w:tc>
      </w:tr>
      <w:tr w:rsidR="00883975" w:rsidRPr="00325AED" w14:paraId="4372A79C" w14:textId="77777777" w:rsidTr="00D75972">
        <w:trPr>
          <w:trHeight w:val="1176"/>
        </w:trPr>
        <w:tc>
          <w:tcPr>
            <w:tcW w:w="4182" w:type="dxa"/>
            <w:gridSpan w:val="2"/>
            <w:tcBorders>
              <w:top w:val="nil"/>
              <w:left w:val="single" w:sz="18" w:space="0" w:color="auto"/>
              <w:bottom w:val="single" w:sz="18" w:space="0" w:color="auto"/>
              <w:right w:val="single" w:sz="4" w:space="0" w:color="auto"/>
            </w:tcBorders>
            <w:vAlign w:val="center"/>
          </w:tcPr>
          <w:p w14:paraId="754FFC0C" w14:textId="2C9244CB" w:rsidR="00883975" w:rsidRPr="00325AED" w:rsidRDefault="00325AED" w:rsidP="00A83B56">
            <w:pPr>
              <w:jc w:val="both"/>
              <w:rPr>
                <w:rFonts w:ascii="Trebuchet MS" w:hAnsi="Trebuchet MS"/>
                <w:lang w:val="en-US"/>
              </w:rPr>
            </w:pPr>
            <w:r>
              <w:rPr>
                <w:rFonts w:ascii="Trebuchet MS" w:hAnsi="Trebuchet MS" w:cs="Arial"/>
                <w:lang w:val="en-US"/>
              </w:rPr>
              <w:t>N</w:t>
            </w:r>
            <w:r w:rsidR="00883975" w:rsidRPr="00325AED">
              <w:rPr>
                <w:rFonts w:ascii="Trebuchet MS" w:hAnsi="Trebuchet MS" w:cs="Arial"/>
                <w:lang w:val="en-US"/>
              </w:rPr>
              <w:t xml:space="preserve">ext Review Date: </w:t>
            </w:r>
            <w:r w:rsidR="00AD1C69" w:rsidRPr="00325AED">
              <w:rPr>
                <w:rFonts w:ascii="Trebuchet MS" w:hAnsi="Trebuchet MS" w:cs="Arial"/>
                <w:lang w:val="en-US"/>
              </w:rPr>
              <w:t>annual review</w:t>
            </w:r>
          </w:p>
        </w:tc>
        <w:tc>
          <w:tcPr>
            <w:tcW w:w="6241" w:type="dxa"/>
            <w:tcBorders>
              <w:top w:val="nil"/>
              <w:left w:val="single" w:sz="4" w:space="0" w:color="auto"/>
              <w:bottom w:val="single" w:sz="18" w:space="0" w:color="auto"/>
              <w:right w:val="single" w:sz="18" w:space="0" w:color="auto"/>
            </w:tcBorders>
            <w:vAlign w:val="center"/>
          </w:tcPr>
          <w:p w14:paraId="4BFCFC94" w14:textId="556B4671" w:rsidR="00BF484A" w:rsidRPr="00325AED" w:rsidRDefault="004F0C3F" w:rsidP="00A83B56">
            <w:pPr>
              <w:jc w:val="both"/>
              <w:rPr>
                <w:rFonts w:ascii="Trebuchet MS" w:hAnsi="Trebuchet MS"/>
                <w:lang w:val="en-US"/>
              </w:rPr>
            </w:pPr>
            <w:r>
              <w:rPr>
                <w:rFonts w:ascii="Trebuchet MS" w:hAnsi="Trebuchet MS"/>
                <w:lang w:val="en-US"/>
              </w:rPr>
              <w:t>June 2026</w:t>
            </w:r>
          </w:p>
        </w:tc>
      </w:tr>
    </w:tbl>
    <w:sdt>
      <w:sdtPr>
        <w:rPr>
          <w:rFonts w:asciiTheme="minorHAnsi" w:eastAsiaTheme="minorEastAsia" w:hAnsiTheme="minorHAnsi" w:cstheme="minorBidi"/>
          <w:color w:val="auto"/>
          <w:sz w:val="21"/>
          <w:szCs w:val="21"/>
        </w:rPr>
        <w:id w:val="1684166909"/>
        <w:docPartObj>
          <w:docPartGallery w:val="Table of Contents"/>
          <w:docPartUnique/>
        </w:docPartObj>
      </w:sdtPr>
      <w:sdtEndPr>
        <w:rPr>
          <w:b/>
          <w:bCs/>
          <w:noProof/>
        </w:rPr>
      </w:sdtEndPr>
      <w:sdtContent>
        <w:p w14:paraId="4BF613DD" w14:textId="155327FA" w:rsidR="005F6AB7" w:rsidRDefault="005F6AB7">
          <w:pPr>
            <w:pStyle w:val="TOCHeading"/>
          </w:pPr>
          <w:r>
            <w:t>Contents</w:t>
          </w:r>
        </w:p>
        <w:p w14:paraId="3F73D101" w14:textId="1E4E4340" w:rsidR="00267E2F" w:rsidRDefault="005F6AB7">
          <w:pPr>
            <w:pStyle w:val="TOC1"/>
            <w:tabs>
              <w:tab w:val="right" w:leader="dot" w:pos="9017"/>
            </w:tabs>
            <w:rPr>
              <w:noProof/>
              <w:sz w:val="22"/>
              <w:szCs w:val="22"/>
              <w:lang w:eastAsia="en-GB"/>
            </w:rPr>
          </w:pPr>
          <w:r>
            <w:fldChar w:fldCharType="begin"/>
          </w:r>
          <w:r>
            <w:instrText xml:space="preserve"> TOC \o "1-3" \h \z \u </w:instrText>
          </w:r>
          <w:r>
            <w:fldChar w:fldCharType="separate"/>
          </w:r>
          <w:hyperlink w:anchor="_Toc202266636" w:history="1">
            <w:r w:rsidR="00267E2F" w:rsidRPr="00EC1C31">
              <w:rPr>
                <w:rStyle w:val="Hyperlink"/>
                <w:noProof/>
              </w:rPr>
              <w:t>Introduction</w:t>
            </w:r>
            <w:r w:rsidR="00267E2F">
              <w:rPr>
                <w:noProof/>
                <w:webHidden/>
              </w:rPr>
              <w:tab/>
            </w:r>
            <w:r w:rsidR="00267E2F">
              <w:rPr>
                <w:noProof/>
                <w:webHidden/>
              </w:rPr>
              <w:fldChar w:fldCharType="begin"/>
            </w:r>
            <w:r w:rsidR="00267E2F">
              <w:rPr>
                <w:noProof/>
                <w:webHidden/>
              </w:rPr>
              <w:instrText xml:space="preserve"> PAGEREF _Toc202266636 \h </w:instrText>
            </w:r>
            <w:r w:rsidR="00267E2F">
              <w:rPr>
                <w:noProof/>
                <w:webHidden/>
              </w:rPr>
            </w:r>
            <w:r w:rsidR="00267E2F">
              <w:rPr>
                <w:noProof/>
                <w:webHidden/>
              </w:rPr>
              <w:fldChar w:fldCharType="separate"/>
            </w:r>
            <w:r w:rsidR="00DA778E">
              <w:rPr>
                <w:noProof/>
                <w:webHidden/>
              </w:rPr>
              <w:t>3</w:t>
            </w:r>
            <w:r w:rsidR="00267E2F">
              <w:rPr>
                <w:noProof/>
                <w:webHidden/>
              </w:rPr>
              <w:fldChar w:fldCharType="end"/>
            </w:r>
          </w:hyperlink>
        </w:p>
        <w:p w14:paraId="5925EA0E" w14:textId="50A8B3EF" w:rsidR="00267E2F" w:rsidRDefault="00DA778E">
          <w:pPr>
            <w:pStyle w:val="TOC1"/>
            <w:tabs>
              <w:tab w:val="right" w:leader="dot" w:pos="9017"/>
            </w:tabs>
            <w:rPr>
              <w:noProof/>
              <w:sz w:val="22"/>
              <w:szCs w:val="22"/>
              <w:lang w:eastAsia="en-GB"/>
            </w:rPr>
          </w:pPr>
          <w:hyperlink w:anchor="_Toc202266637" w:history="1">
            <w:r w:rsidR="00267E2F" w:rsidRPr="00EC1C31">
              <w:rPr>
                <w:rStyle w:val="Hyperlink"/>
                <w:noProof/>
              </w:rPr>
              <w:t>Key Roles &amp; Responsibilities</w:t>
            </w:r>
            <w:r w:rsidR="00267E2F">
              <w:rPr>
                <w:noProof/>
                <w:webHidden/>
              </w:rPr>
              <w:tab/>
            </w:r>
            <w:r w:rsidR="00267E2F">
              <w:rPr>
                <w:noProof/>
                <w:webHidden/>
              </w:rPr>
              <w:fldChar w:fldCharType="begin"/>
            </w:r>
            <w:r w:rsidR="00267E2F">
              <w:rPr>
                <w:noProof/>
                <w:webHidden/>
              </w:rPr>
              <w:instrText xml:space="preserve"> PAGEREF _Toc202266637 \h </w:instrText>
            </w:r>
            <w:r w:rsidR="00267E2F">
              <w:rPr>
                <w:noProof/>
                <w:webHidden/>
              </w:rPr>
            </w:r>
            <w:r w:rsidR="00267E2F">
              <w:rPr>
                <w:noProof/>
                <w:webHidden/>
              </w:rPr>
              <w:fldChar w:fldCharType="separate"/>
            </w:r>
            <w:r>
              <w:rPr>
                <w:noProof/>
                <w:webHidden/>
              </w:rPr>
              <w:t>3</w:t>
            </w:r>
            <w:r w:rsidR="00267E2F">
              <w:rPr>
                <w:noProof/>
                <w:webHidden/>
              </w:rPr>
              <w:fldChar w:fldCharType="end"/>
            </w:r>
          </w:hyperlink>
        </w:p>
        <w:p w14:paraId="1E90FAFF" w14:textId="2107EB50" w:rsidR="00267E2F" w:rsidRDefault="00DA778E">
          <w:pPr>
            <w:pStyle w:val="TOC1"/>
            <w:tabs>
              <w:tab w:val="right" w:leader="dot" w:pos="9017"/>
            </w:tabs>
            <w:rPr>
              <w:noProof/>
              <w:sz w:val="22"/>
              <w:szCs w:val="22"/>
              <w:lang w:eastAsia="en-GB"/>
            </w:rPr>
          </w:pPr>
          <w:hyperlink w:anchor="_Toc202266638" w:history="1">
            <w:r w:rsidR="00267E2F" w:rsidRPr="00EC1C31">
              <w:rPr>
                <w:rStyle w:val="Hyperlink"/>
                <w:noProof/>
              </w:rPr>
              <w:t>Part 1: Supporting Children with Medical Needs</w:t>
            </w:r>
            <w:r w:rsidR="00267E2F">
              <w:rPr>
                <w:noProof/>
                <w:webHidden/>
              </w:rPr>
              <w:tab/>
            </w:r>
            <w:r w:rsidR="00267E2F">
              <w:rPr>
                <w:noProof/>
                <w:webHidden/>
              </w:rPr>
              <w:fldChar w:fldCharType="begin"/>
            </w:r>
            <w:r w:rsidR="00267E2F">
              <w:rPr>
                <w:noProof/>
                <w:webHidden/>
              </w:rPr>
              <w:instrText xml:space="preserve"> PAGEREF _Toc202266638 \h </w:instrText>
            </w:r>
            <w:r w:rsidR="00267E2F">
              <w:rPr>
                <w:noProof/>
                <w:webHidden/>
              </w:rPr>
            </w:r>
            <w:r w:rsidR="00267E2F">
              <w:rPr>
                <w:noProof/>
                <w:webHidden/>
              </w:rPr>
              <w:fldChar w:fldCharType="separate"/>
            </w:r>
            <w:r>
              <w:rPr>
                <w:noProof/>
                <w:webHidden/>
              </w:rPr>
              <w:t>3</w:t>
            </w:r>
            <w:r w:rsidR="00267E2F">
              <w:rPr>
                <w:noProof/>
                <w:webHidden/>
              </w:rPr>
              <w:fldChar w:fldCharType="end"/>
            </w:r>
          </w:hyperlink>
        </w:p>
        <w:p w14:paraId="3AF9CF4B" w14:textId="3DCCC651" w:rsidR="00267E2F" w:rsidRDefault="00DA778E">
          <w:pPr>
            <w:pStyle w:val="TOC2"/>
            <w:tabs>
              <w:tab w:val="left" w:pos="880"/>
              <w:tab w:val="right" w:leader="dot" w:pos="9017"/>
            </w:tabs>
            <w:rPr>
              <w:noProof/>
              <w:sz w:val="22"/>
              <w:szCs w:val="22"/>
              <w:lang w:eastAsia="en-GB"/>
            </w:rPr>
          </w:pPr>
          <w:hyperlink w:anchor="_Toc202266639" w:history="1">
            <w:r w:rsidR="00267E2F" w:rsidRPr="00EC1C31">
              <w:rPr>
                <w:rStyle w:val="Hyperlink"/>
                <w:noProof/>
              </w:rPr>
              <w:t>1.1</w:t>
            </w:r>
            <w:r w:rsidR="00267E2F">
              <w:rPr>
                <w:noProof/>
                <w:sz w:val="22"/>
                <w:szCs w:val="22"/>
                <w:lang w:eastAsia="en-GB"/>
              </w:rPr>
              <w:tab/>
            </w:r>
            <w:r w:rsidR="00267E2F" w:rsidRPr="00EC1C31">
              <w:rPr>
                <w:rStyle w:val="Hyperlink"/>
                <w:noProof/>
              </w:rPr>
              <w:t>Identifying children with health conditions</w:t>
            </w:r>
            <w:r w:rsidR="00267E2F">
              <w:rPr>
                <w:noProof/>
                <w:webHidden/>
              </w:rPr>
              <w:tab/>
            </w:r>
            <w:r w:rsidR="00267E2F">
              <w:rPr>
                <w:noProof/>
                <w:webHidden/>
              </w:rPr>
              <w:fldChar w:fldCharType="begin"/>
            </w:r>
            <w:r w:rsidR="00267E2F">
              <w:rPr>
                <w:noProof/>
                <w:webHidden/>
              </w:rPr>
              <w:instrText xml:space="preserve"> PAGEREF _Toc202266639 \h </w:instrText>
            </w:r>
            <w:r w:rsidR="00267E2F">
              <w:rPr>
                <w:noProof/>
                <w:webHidden/>
              </w:rPr>
            </w:r>
            <w:r w:rsidR="00267E2F">
              <w:rPr>
                <w:noProof/>
                <w:webHidden/>
              </w:rPr>
              <w:fldChar w:fldCharType="separate"/>
            </w:r>
            <w:r>
              <w:rPr>
                <w:noProof/>
                <w:webHidden/>
              </w:rPr>
              <w:t>3</w:t>
            </w:r>
            <w:r w:rsidR="00267E2F">
              <w:rPr>
                <w:noProof/>
                <w:webHidden/>
              </w:rPr>
              <w:fldChar w:fldCharType="end"/>
            </w:r>
          </w:hyperlink>
        </w:p>
        <w:p w14:paraId="1C92551A" w14:textId="16E21F0D" w:rsidR="00267E2F" w:rsidRDefault="00DA778E">
          <w:pPr>
            <w:pStyle w:val="TOC2"/>
            <w:tabs>
              <w:tab w:val="right" w:leader="dot" w:pos="9017"/>
            </w:tabs>
            <w:rPr>
              <w:noProof/>
              <w:sz w:val="22"/>
              <w:szCs w:val="22"/>
              <w:lang w:eastAsia="en-GB"/>
            </w:rPr>
          </w:pPr>
          <w:hyperlink w:anchor="_Toc202266640" w:history="1">
            <w:r w:rsidR="00267E2F" w:rsidRPr="00EC1C31">
              <w:rPr>
                <w:rStyle w:val="Hyperlink"/>
                <w:noProof/>
              </w:rPr>
              <w:t>1.2 Individual health care plans</w:t>
            </w:r>
            <w:r w:rsidR="00267E2F">
              <w:rPr>
                <w:noProof/>
                <w:webHidden/>
              </w:rPr>
              <w:tab/>
            </w:r>
            <w:r w:rsidR="00267E2F">
              <w:rPr>
                <w:noProof/>
                <w:webHidden/>
              </w:rPr>
              <w:fldChar w:fldCharType="begin"/>
            </w:r>
            <w:r w:rsidR="00267E2F">
              <w:rPr>
                <w:noProof/>
                <w:webHidden/>
              </w:rPr>
              <w:instrText xml:space="preserve"> PAGEREF _Toc202266640 \h </w:instrText>
            </w:r>
            <w:r w:rsidR="00267E2F">
              <w:rPr>
                <w:noProof/>
                <w:webHidden/>
              </w:rPr>
            </w:r>
            <w:r w:rsidR="00267E2F">
              <w:rPr>
                <w:noProof/>
                <w:webHidden/>
              </w:rPr>
              <w:fldChar w:fldCharType="separate"/>
            </w:r>
            <w:r>
              <w:rPr>
                <w:noProof/>
                <w:webHidden/>
              </w:rPr>
              <w:t>3</w:t>
            </w:r>
            <w:r w:rsidR="00267E2F">
              <w:rPr>
                <w:noProof/>
                <w:webHidden/>
              </w:rPr>
              <w:fldChar w:fldCharType="end"/>
            </w:r>
          </w:hyperlink>
        </w:p>
        <w:p w14:paraId="34D78CA7" w14:textId="25C89794" w:rsidR="00267E2F" w:rsidRDefault="00DA778E">
          <w:pPr>
            <w:pStyle w:val="TOC2"/>
            <w:tabs>
              <w:tab w:val="right" w:leader="dot" w:pos="9017"/>
            </w:tabs>
            <w:rPr>
              <w:noProof/>
              <w:sz w:val="22"/>
              <w:szCs w:val="22"/>
              <w:lang w:eastAsia="en-GB"/>
            </w:rPr>
          </w:pPr>
          <w:hyperlink w:anchor="_Toc202266641" w:history="1">
            <w:r w:rsidR="00267E2F" w:rsidRPr="00EC1C31">
              <w:rPr>
                <w:rStyle w:val="Hyperlink"/>
                <w:noProof/>
              </w:rPr>
              <w:t>1.3 Staff training</w:t>
            </w:r>
            <w:r w:rsidR="00267E2F">
              <w:rPr>
                <w:noProof/>
                <w:webHidden/>
              </w:rPr>
              <w:tab/>
            </w:r>
            <w:r w:rsidR="00267E2F">
              <w:rPr>
                <w:noProof/>
                <w:webHidden/>
              </w:rPr>
              <w:fldChar w:fldCharType="begin"/>
            </w:r>
            <w:r w:rsidR="00267E2F">
              <w:rPr>
                <w:noProof/>
                <w:webHidden/>
              </w:rPr>
              <w:instrText xml:space="preserve"> PAGEREF _Toc202266641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4C3BC413" w14:textId="14CA2705" w:rsidR="00267E2F" w:rsidRDefault="00DA778E">
          <w:pPr>
            <w:pStyle w:val="TOC3"/>
            <w:tabs>
              <w:tab w:val="right" w:leader="dot" w:pos="9017"/>
            </w:tabs>
            <w:rPr>
              <w:noProof/>
              <w:sz w:val="22"/>
              <w:szCs w:val="22"/>
              <w:lang w:eastAsia="en-GB"/>
            </w:rPr>
          </w:pPr>
          <w:hyperlink w:anchor="_Toc202266642" w:history="1">
            <w:r w:rsidR="00267E2F" w:rsidRPr="00EC1C31">
              <w:rPr>
                <w:rStyle w:val="Hyperlink"/>
                <w:rFonts w:eastAsia="Calibri"/>
                <w:noProof/>
              </w:rPr>
              <w:t>Prescription medication</w:t>
            </w:r>
            <w:r w:rsidR="00267E2F">
              <w:rPr>
                <w:noProof/>
                <w:webHidden/>
              </w:rPr>
              <w:tab/>
            </w:r>
            <w:r w:rsidR="00267E2F">
              <w:rPr>
                <w:noProof/>
                <w:webHidden/>
              </w:rPr>
              <w:fldChar w:fldCharType="begin"/>
            </w:r>
            <w:r w:rsidR="00267E2F">
              <w:rPr>
                <w:noProof/>
                <w:webHidden/>
              </w:rPr>
              <w:instrText xml:space="preserve"> PAGEREF _Toc202266642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2BDDEBD7" w14:textId="17B03F02" w:rsidR="00267E2F" w:rsidRDefault="00DA778E">
          <w:pPr>
            <w:pStyle w:val="TOC3"/>
            <w:tabs>
              <w:tab w:val="right" w:leader="dot" w:pos="9017"/>
            </w:tabs>
            <w:rPr>
              <w:noProof/>
              <w:sz w:val="22"/>
              <w:szCs w:val="22"/>
              <w:lang w:eastAsia="en-GB"/>
            </w:rPr>
          </w:pPr>
          <w:hyperlink w:anchor="_Toc202266643" w:history="1">
            <w:r w:rsidR="00267E2F" w:rsidRPr="00EC1C31">
              <w:rPr>
                <w:rStyle w:val="Hyperlink"/>
                <w:noProof/>
              </w:rPr>
              <w:t>Non-prescription medicine</w:t>
            </w:r>
            <w:r w:rsidR="00267E2F">
              <w:rPr>
                <w:noProof/>
                <w:webHidden/>
              </w:rPr>
              <w:tab/>
            </w:r>
            <w:r w:rsidR="00267E2F">
              <w:rPr>
                <w:noProof/>
                <w:webHidden/>
              </w:rPr>
              <w:fldChar w:fldCharType="begin"/>
            </w:r>
            <w:r w:rsidR="00267E2F">
              <w:rPr>
                <w:noProof/>
                <w:webHidden/>
              </w:rPr>
              <w:instrText xml:space="preserve"> PAGEREF _Toc202266643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7BAD4FE6" w14:textId="17CE7B41" w:rsidR="00267E2F" w:rsidRDefault="00DA778E">
          <w:pPr>
            <w:pStyle w:val="TOC3"/>
            <w:tabs>
              <w:tab w:val="right" w:leader="dot" w:pos="9017"/>
            </w:tabs>
            <w:rPr>
              <w:noProof/>
              <w:sz w:val="22"/>
              <w:szCs w:val="22"/>
              <w:lang w:eastAsia="en-GB"/>
            </w:rPr>
          </w:pPr>
          <w:hyperlink w:anchor="_Toc202266644" w:history="1">
            <w:r w:rsidR="00267E2F" w:rsidRPr="00EC1C31">
              <w:rPr>
                <w:rStyle w:val="Hyperlink"/>
                <w:noProof/>
              </w:rPr>
              <w:t>Specific healthcare procedures</w:t>
            </w:r>
            <w:r w:rsidR="00267E2F">
              <w:rPr>
                <w:noProof/>
                <w:webHidden/>
              </w:rPr>
              <w:tab/>
            </w:r>
            <w:r w:rsidR="00267E2F">
              <w:rPr>
                <w:noProof/>
                <w:webHidden/>
              </w:rPr>
              <w:fldChar w:fldCharType="begin"/>
            </w:r>
            <w:r w:rsidR="00267E2F">
              <w:rPr>
                <w:noProof/>
                <w:webHidden/>
              </w:rPr>
              <w:instrText xml:space="preserve"> PAGEREF _Toc202266644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42DF1E9E" w14:textId="2CBA31BD" w:rsidR="00267E2F" w:rsidRDefault="00DA778E">
          <w:pPr>
            <w:pStyle w:val="TOC2"/>
            <w:tabs>
              <w:tab w:val="right" w:leader="dot" w:pos="9017"/>
            </w:tabs>
            <w:rPr>
              <w:noProof/>
              <w:sz w:val="22"/>
              <w:szCs w:val="22"/>
              <w:lang w:eastAsia="en-GB"/>
            </w:rPr>
          </w:pPr>
          <w:hyperlink w:anchor="_Toc202266645" w:history="1">
            <w:r w:rsidR="00267E2F" w:rsidRPr="00EC1C31">
              <w:rPr>
                <w:rStyle w:val="Hyperlink"/>
                <w:rFonts w:eastAsia="Calibri"/>
                <w:noProof/>
              </w:rPr>
              <w:t>1.4 The child’s role</w:t>
            </w:r>
            <w:r w:rsidR="00267E2F">
              <w:rPr>
                <w:noProof/>
                <w:webHidden/>
              </w:rPr>
              <w:tab/>
            </w:r>
            <w:r w:rsidR="00267E2F">
              <w:rPr>
                <w:noProof/>
                <w:webHidden/>
              </w:rPr>
              <w:fldChar w:fldCharType="begin"/>
            </w:r>
            <w:r w:rsidR="00267E2F">
              <w:rPr>
                <w:noProof/>
                <w:webHidden/>
              </w:rPr>
              <w:instrText xml:space="preserve"> PAGEREF _Toc202266645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04A67B2E" w14:textId="35629E8F" w:rsidR="00267E2F" w:rsidRDefault="00DA778E">
          <w:pPr>
            <w:pStyle w:val="TOC2"/>
            <w:tabs>
              <w:tab w:val="right" w:leader="dot" w:pos="9017"/>
            </w:tabs>
            <w:rPr>
              <w:noProof/>
              <w:sz w:val="22"/>
              <w:szCs w:val="22"/>
              <w:lang w:eastAsia="en-GB"/>
            </w:rPr>
          </w:pPr>
          <w:hyperlink w:anchor="_Toc202266646" w:history="1">
            <w:r w:rsidR="00267E2F" w:rsidRPr="00EC1C31">
              <w:rPr>
                <w:rStyle w:val="Hyperlink"/>
                <w:noProof/>
              </w:rPr>
              <w:t>1.5 Managing medicines on school premises</w:t>
            </w:r>
            <w:r w:rsidR="00267E2F">
              <w:rPr>
                <w:noProof/>
                <w:webHidden/>
              </w:rPr>
              <w:tab/>
            </w:r>
            <w:r w:rsidR="00267E2F">
              <w:rPr>
                <w:noProof/>
                <w:webHidden/>
              </w:rPr>
              <w:fldChar w:fldCharType="begin"/>
            </w:r>
            <w:r w:rsidR="00267E2F">
              <w:rPr>
                <w:noProof/>
                <w:webHidden/>
              </w:rPr>
              <w:instrText xml:space="preserve"> PAGEREF _Toc202266646 \h </w:instrText>
            </w:r>
            <w:r w:rsidR="00267E2F">
              <w:rPr>
                <w:noProof/>
                <w:webHidden/>
              </w:rPr>
            </w:r>
            <w:r w:rsidR="00267E2F">
              <w:rPr>
                <w:noProof/>
                <w:webHidden/>
              </w:rPr>
              <w:fldChar w:fldCharType="separate"/>
            </w:r>
            <w:r>
              <w:rPr>
                <w:noProof/>
                <w:webHidden/>
              </w:rPr>
              <w:t>4</w:t>
            </w:r>
            <w:r w:rsidR="00267E2F">
              <w:rPr>
                <w:noProof/>
                <w:webHidden/>
              </w:rPr>
              <w:fldChar w:fldCharType="end"/>
            </w:r>
          </w:hyperlink>
        </w:p>
        <w:p w14:paraId="01D036C8" w14:textId="249999F5" w:rsidR="00267E2F" w:rsidRDefault="00DA778E">
          <w:pPr>
            <w:pStyle w:val="TOC3"/>
            <w:tabs>
              <w:tab w:val="right" w:leader="dot" w:pos="9017"/>
            </w:tabs>
            <w:rPr>
              <w:noProof/>
              <w:sz w:val="22"/>
              <w:szCs w:val="22"/>
              <w:lang w:eastAsia="en-GB"/>
            </w:rPr>
          </w:pPr>
          <w:hyperlink w:anchor="_Toc202266647" w:history="1">
            <w:r w:rsidR="00267E2F" w:rsidRPr="00EC1C31">
              <w:rPr>
                <w:rStyle w:val="Hyperlink"/>
                <w:noProof/>
              </w:rPr>
              <w:t>Prescription medicines</w:t>
            </w:r>
            <w:r w:rsidR="00267E2F">
              <w:rPr>
                <w:noProof/>
                <w:webHidden/>
              </w:rPr>
              <w:tab/>
            </w:r>
            <w:r w:rsidR="00267E2F">
              <w:rPr>
                <w:noProof/>
                <w:webHidden/>
              </w:rPr>
              <w:fldChar w:fldCharType="begin"/>
            </w:r>
            <w:r w:rsidR="00267E2F">
              <w:rPr>
                <w:noProof/>
                <w:webHidden/>
              </w:rPr>
              <w:instrText xml:space="preserve"> PAGEREF _Toc202266647 \h </w:instrText>
            </w:r>
            <w:r w:rsidR="00267E2F">
              <w:rPr>
                <w:noProof/>
                <w:webHidden/>
              </w:rPr>
            </w:r>
            <w:r w:rsidR="00267E2F">
              <w:rPr>
                <w:noProof/>
                <w:webHidden/>
              </w:rPr>
              <w:fldChar w:fldCharType="separate"/>
            </w:r>
            <w:r>
              <w:rPr>
                <w:noProof/>
                <w:webHidden/>
              </w:rPr>
              <w:t>5</w:t>
            </w:r>
            <w:r w:rsidR="00267E2F">
              <w:rPr>
                <w:noProof/>
                <w:webHidden/>
              </w:rPr>
              <w:fldChar w:fldCharType="end"/>
            </w:r>
          </w:hyperlink>
        </w:p>
        <w:p w14:paraId="2BD24A6F" w14:textId="1FEBEEDA" w:rsidR="00267E2F" w:rsidRDefault="00DA778E">
          <w:pPr>
            <w:pStyle w:val="TOC3"/>
            <w:tabs>
              <w:tab w:val="right" w:leader="dot" w:pos="9017"/>
            </w:tabs>
            <w:rPr>
              <w:noProof/>
              <w:sz w:val="22"/>
              <w:szCs w:val="22"/>
              <w:lang w:eastAsia="en-GB"/>
            </w:rPr>
          </w:pPr>
          <w:hyperlink w:anchor="_Toc202266648" w:history="1">
            <w:r w:rsidR="00267E2F" w:rsidRPr="00EC1C31">
              <w:rPr>
                <w:rStyle w:val="Hyperlink"/>
                <w:noProof/>
              </w:rPr>
              <w:t>Non-prescribed medicines</w:t>
            </w:r>
            <w:r w:rsidR="00267E2F">
              <w:rPr>
                <w:noProof/>
                <w:webHidden/>
              </w:rPr>
              <w:tab/>
            </w:r>
            <w:r w:rsidR="00267E2F">
              <w:rPr>
                <w:noProof/>
                <w:webHidden/>
              </w:rPr>
              <w:fldChar w:fldCharType="begin"/>
            </w:r>
            <w:r w:rsidR="00267E2F">
              <w:rPr>
                <w:noProof/>
                <w:webHidden/>
              </w:rPr>
              <w:instrText xml:space="preserve"> PAGEREF _Toc202266648 \h </w:instrText>
            </w:r>
            <w:r w:rsidR="00267E2F">
              <w:rPr>
                <w:noProof/>
                <w:webHidden/>
              </w:rPr>
            </w:r>
            <w:r w:rsidR="00267E2F">
              <w:rPr>
                <w:noProof/>
                <w:webHidden/>
              </w:rPr>
              <w:fldChar w:fldCharType="separate"/>
            </w:r>
            <w:r>
              <w:rPr>
                <w:noProof/>
                <w:webHidden/>
              </w:rPr>
              <w:t>5</w:t>
            </w:r>
            <w:r w:rsidR="00267E2F">
              <w:rPr>
                <w:noProof/>
                <w:webHidden/>
              </w:rPr>
              <w:fldChar w:fldCharType="end"/>
            </w:r>
          </w:hyperlink>
        </w:p>
        <w:p w14:paraId="3D7E4B82" w14:textId="09B18354" w:rsidR="00267E2F" w:rsidRDefault="00DA778E">
          <w:pPr>
            <w:pStyle w:val="TOC3"/>
            <w:tabs>
              <w:tab w:val="right" w:leader="dot" w:pos="9017"/>
            </w:tabs>
            <w:rPr>
              <w:noProof/>
              <w:sz w:val="22"/>
              <w:szCs w:val="22"/>
              <w:lang w:eastAsia="en-GB"/>
            </w:rPr>
          </w:pPr>
          <w:hyperlink w:anchor="_Toc202266649" w:history="1">
            <w:r w:rsidR="00267E2F" w:rsidRPr="00EC1C31">
              <w:rPr>
                <w:rStyle w:val="Hyperlink"/>
                <w:noProof/>
              </w:rPr>
              <w:t>Administration of pain relief</w:t>
            </w:r>
            <w:r w:rsidR="00267E2F">
              <w:rPr>
                <w:noProof/>
                <w:webHidden/>
              </w:rPr>
              <w:tab/>
            </w:r>
            <w:r w:rsidR="00267E2F">
              <w:rPr>
                <w:noProof/>
                <w:webHidden/>
              </w:rPr>
              <w:fldChar w:fldCharType="begin"/>
            </w:r>
            <w:r w:rsidR="00267E2F">
              <w:rPr>
                <w:noProof/>
                <w:webHidden/>
              </w:rPr>
              <w:instrText xml:space="preserve"> PAGEREF _Toc202266649 \h </w:instrText>
            </w:r>
            <w:r w:rsidR="00267E2F">
              <w:rPr>
                <w:noProof/>
                <w:webHidden/>
              </w:rPr>
            </w:r>
            <w:r w:rsidR="00267E2F">
              <w:rPr>
                <w:noProof/>
                <w:webHidden/>
              </w:rPr>
              <w:fldChar w:fldCharType="separate"/>
            </w:r>
            <w:r>
              <w:rPr>
                <w:noProof/>
                <w:webHidden/>
              </w:rPr>
              <w:t>5</w:t>
            </w:r>
            <w:r w:rsidR="00267E2F">
              <w:rPr>
                <w:noProof/>
                <w:webHidden/>
              </w:rPr>
              <w:fldChar w:fldCharType="end"/>
            </w:r>
          </w:hyperlink>
        </w:p>
        <w:p w14:paraId="31239A23" w14:textId="1D65E9E5" w:rsidR="00267E2F" w:rsidRDefault="00DA778E">
          <w:pPr>
            <w:pStyle w:val="TOC3"/>
            <w:tabs>
              <w:tab w:val="right" w:leader="dot" w:pos="9017"/>
            </w:tabs>
            <w:rPr>
              <w:noProof/>
              <w:sz w:val="22"/>
              <w:szCs w:val="22"/>
              <w:lang w:eastAsia="en-GB"/>
            </w:rPr>
          </w:pPr>
          <w:hyperlink w:anchor="_Toc202266650" w:history="1">
            <w:r w:rsidR="00267E2F" w:rsidRPr="00EC1C31">
              <w:rPr>
                <w:rStyle w:val="Hyperlink"/>
                <w:rFonts w:eastAsia="Calibri"/>
                <w:noProof/>
              </w:rPr>
              <w:t>Controlled drugs</w:t>
            </w:r>
            <w:r w:rsidR="00267E2F">
              <w:rPr>
                <w:noProof/>
                <w:webHidden/>
              </w:rPr>
              <w:tab/>
            </w:r>
            <w:r w:rsidR="00267E2F">
              <w:rPr>
                <w:noProof/>
                <w:webHidden/>
              </w:rPr>
              <w:fldChar w:fldCharType="begin"/>
            </w:r>
            <w:r w:rsidR="00267E2F">
              <w:rPr>
                <w:noProof/>
                <w:webHidden/>
              </w:rPr>
              <w:instrText xml:space="preserve"> PAGEREF _Toc202266650 \h </w:instrText>
            </w:r>
            <w:r w:rsidR="00267E2F">
              <w:rPr>
                <w:noProof/>
                <w:webHidden/>
              </w:rPr>
            </w:r>
            <w:r w:rsidR="00267E2F">
              <w:rPr>
                <w:noProof/>
                <w:webHidden/>
              </w:rPr>
              <w:fldChar w:fldCharType="separate"/>
            </w:r>
            <w:r>
              <w:rPr>
                <w:noProof/>
                <w:webHidden/>
              </w:rPr>
              <w:t>5</w:t>
            </w:r>
            <w:r w:rsidR="00267E2F">
              <w:rPr>
                <w:noProof/>
                <w:webHidden/>
              </w:rPr>
              <w:fldChar w:fldCharType="end"/>
            </w:r>
          </w:hyperlink>
        </w:p>
        <w:p w14:paraId="3DDCF75F" w14:textId="1EE75647" w:rsidR="00267E2F" w:rsidRDefault="00DA778E">
          <w:pPr>
            <w:pStyle w:val="TOC3"/>
            <w:tabs>
              <w:tab w:val="right" w:leader="dot" w:pos="9017"/>
            </w:tabs>
            <w:rPr>
              <w:noProof/>
              <w:sz w:val="22"/>
              <w:szCs w:val="22"/>
              <w:lang w:eastAsia="en-GB"/>
            </w:rPr>
          </w:pPr>
          <w:hyperlink w:anchor="_Toc202266651" w:history="1">
            <w:r w:rsidR="00267E2F" w:rsidRPr="00EC1C31">
              <w:rPr>
                <w:rStyle w:val="Hyperlink"/>
                <w:rFonts w:eastAsia="Calibri"/>
                <w:noProof/>
              </w:rPr>
              <w:t>Emergency medicines</w:t>
            </w:r>
            <w:r w:rsidR="00267E2F">
              <w:rPr>
                <w:noProof/>
                <w:webHidden/>
              </w:rPr>
              <w:tab/>
            </w:r>
            <w:r w:rsidR="00267E2F">
              <w:rPr>
                <w:noProof/>
                <w:webHidden/>
              </w:rPr>
              <w:fldChar w:fldCharType="begin"/>
            </w:r>
            <w:r w:rsidR="00267E2F">
              <w:rPr>
                <w:noProof/>
                <w:webHidden/>
              </w:rPr>
              <w:instrText xml:space="preserve"> PAGEREF _Toc202266651 \h </w:instrText>
            </w:r>
            <w:r w:rsidR="00267E2F">
              <w:rPr>
                <w:noProof/>
                <w:webHidden/>
              </w:rPr>
            </w:r>
            <w:r w:rsidR="00267E2F">
              <w:rPr>
                <w:noProof/>
                <w:webHidden/>
              </w:rPr>
              <w:fldChar w:fldCharType="separate"/>
            </w:r>
            <w:r>
              <w:rPr>
                <w:noProof/>
                <w:webHidden/>
              </w:rPr>
              <w:t>6</w:t>
            </w:r>
            <w:r w:rsidR="00267E2F">
              <w:rPr>
                <w:noProof/>
                <w:webHidden/>
              </w:rPr>
              <w:fldChar w:fldCharType="end"/>
            </w:r>
          </w:hyperlink>
        </w:p>
        <w:p w14:paraId="610ADC5D" w14:textId="24D264C1" w:rsidR="00267E2F" w:rsidRDefault="00DA778E">
          <w:pPr>
            <w:pStyle w:val="TOC2"/>
            <w:tabs>
              <w:tab w:val="right" w:leader="dot" w:pos="9017"/>
            </w:tabs>
            <w:rPr>
              <w:noProof/>
              <w:sz w:val="22"/>
              <w:szCs w:val="22"/>
              <w:lang w:eastAsia="en-GB"/>
            </w:rPr>
          </w:pPr>
          <w:hyperlink w:anchor="_Toc202266652" w:history="1">
            <w:r w:rsidR="00267E2F" w:rsidRPr="00EC1C31">
              <w:rPr>
                <w:rStyle w:val="Hyperlink"/>
                <w:noProof/>
              </w:rPr>
              <w:t>1.6 Disposal</w:t>
            </w:r>
            <w:r w:rsidR="00267E2F">
              <w:rPr>
                <w:noProof/>
                <w:webHidden/>
              </w:rPr>
              <w:tab/>
            </w:r>
            <w:r w:rsidR="00267E2F">
              <w:rPr>
                <w:noProof/>
                <w:webHidden/>
              </w:rPr>
              <w:fldChar w:fldCharType="begin"/>
            </w:r>
            <w:r w:rsidR="00267E2F">
              <w:rPr>
                <w:noProof/>
                <w:webHidden/>
              </w:rPr>
              <w:instrText xml:space="preserve"> PAGEREF _Toc202266652 \h </w:instrText>
            </w:r>
            <w:r w:rsidR="00267E2F">
              <w:rPr>
                <w:noProof/>
                <w:webHidden/>
              </w:rPr>
            </w:r>
            <w:r w:rsidR="00267E2F">
              <w:rPr>
                <w:noProof/>
                <w:webHidden/>
              </w:rPr>
              <w:fldChar w:fldCharType="separate"/>
            </w:r>
            <w:r>
              <w:rPr>
                <w:noProof/>
                <w:webHidden/>
              </w:rPr>
              <w:t>6</w:t>
            </w:r>
            <w:r w:rsidR="00267E2F">
              <w:rPr>
                <w:noProof/>
                <w:webHidden/>
              </w:rPr>
              <w:fldChar w:fldCharType="end"/>
            </w:r>
          </w:hyperlink>
        </w:p>
        <w:p w14:paraId="78B4C85A" w14:textId="0167A7F1" w:rsidR="00267E2F" w:rsidRDefault="00DA778E">
          <w:pPr>
            <w:pStyle w:val="TOC2"/>
            <w:tabs>
              <w:tab w:val="right" w:leader="dot" w:pos="9017"/>
            </w:tabs>
            <w:rPr>
              <w:noProof/>
              <w:sz w:val="22"/>
              <w:szCs w:val="22"/>
              <w:lang w:eastAsia="en-GB"/>
            </w:rPr>
          </w:pPr>
          <w:hyperlink w:anchor="_Toc202266653" w:history="1">
            <w:r w:rsidR="00267E2F" w:rsidRPr="00EC1C31">
              <w:rPr>
                <w:rStyle w:val="Hyperlink"/>
                <w:rFonts w:eastAsia="Calibri"/>
                <w:noProof/>
              </w:rPr>
              <w:t>1.7 Medical Accommodation</w:t>
            </w:r>
            <w:r w:rsidR="00267E2F">
              <w:rPr>
                <w:noProof/>
                <w:webHidden/>
              </w:rPr>
              <w:tab/>
            </w:r>
            <w:r w:rsidR="00267E2F">
              <w:rPr>
                <w:noProof/>
                <w:webHidden/>
              </w:rPr>
              <w:fldChar w:fldCharType="begin"/>
            </w:r>
            <w:r w:rsidR="00267E2F">
              <w:rPr>
                <w:noProof/>
                <w:webHidden/>
              </w:rPr>
              <w:instrText xml:space="preserve"> PAGEREF _Toc202266653 \h </w:instrText>
            </w:r>
            <w:r w:rsidR="00267E2F">
              <w:rPr>
                <w:noProof/>
                <w:webHidden/>
              </w:rPr>
            </w:r>
            <w:r w:rsidR="00267E2F">
              <w:rPr>
                <w:noProof/>
                <w:webHidden/>
              </w:rPr>
              <w:fldChar w:fldCharType="separate"/>
            </w:r>
            <w:r>
              <w:rPr>
                <w:noProof/>
                <w:webHidden/>
              </w:rPr>
              <w:t>6</w:t>
            </w:r>
            <w:r w:rsidR="00267E2F">
              <w:rPr>
                <w:noProof/>
                <w:webHidden/>
              </w:rPr>
              <w:fldChar w:fldCharType="end"/>
            </w:r>
          </w:hyperlink>
        </w:p>
        <w:p w14:paraId="4A772C77" w14:textId="76AA9120" w:rsidR="00267E2F" w:rsidRDefault="00DA778E">
          <w:pPr>
            <w:pStyle w:val="TOC2"/>
            <w:tabs>
              <w:tab w:val="right" w:leader="dot" w:pos="9017"/>
            </w:tabs>
            <w:rPr>
              <w:noProof/>
              <w:sz w:val="22"/>
              <w:szCs w:val="22"/>
              <w:lang w:eastAsia="en-GB"/>
            </w:rPr>
          </w:pPr>
          <w:hyperlink w:anchor="_Toc202266654" w:history="1">
            <w:r w:rsidR="00267E2F" w:rsidRPr="00EC1C31">
              <w:rPr>
                <w:rStyle w:val="Hyperlink"/>
                <w:noProof/>
              </w:rPr>
              <w:t>1.8 Record keeping</w:t>
            </w:r>
            <w:r w:rsidR="00267E2F">
              <w:rPr>
                <w:noProof/>
                <w:webHidden/>
              </w:rPr>
              <w:tab/>
            </w:r>
            <w:r w:rsidR="00267E2F">
              <w:rPr>
                <w:noProof/>
                <w:webHidden/>
              </w:rPr>
              <w:fldChar w:fldCharType="begin"/>
            </w:r>
            <w:r w:rsidR="00267E2F">
              <w:rPr>
                <w:noProof/>
                <w:webHidden/>
              </w:rPr>
              <w:instrText xml:space="preserve"> PAGEREF _Toc202266654 \h </w:instrText>
            </w:r>
            <w:r w:rsidR="00267E2F">
              <w:rPr>
                <w:noProof/>
                <w:webHidden/>
              </w:rPr>
            </w:r>
            <w:r w:rsidR="00267E2F">
              <w:rPr>
                <w:noProof/>
                <w:webHidden/>
              </w:rPr>
              <w:fldChar w:fldCharType="separate"/>
            </w:r>
            <w:r>
              <w:rPr>
                <w:noProof/>
                <w:webHidden/>
              </w:rPr>
              <w:t>6</w:t>
            </w:r>
            <w:r w:rsidR="00267E2F">
              <w:rPr>
                <w:noProof/>
                <w:webHidden/>
              </w:rPr>
              <w:fldChar w:fldCharType="end"/>
            </w:r>
          </w:hyperlink>
        </w:p>
        <w:p w14:paraId="58F1B02A" w14:textId="59920C41" w:rsidR="00267E2F" w:rsidRDefault="00DA778E">
          <w:pPr>
            <w:pStyle w:val="TOC2"/>
            <w:tabs>
              <w:tab w:val="right" w:leader="dot" w:pos="9017"/>
            </w:tabs>
            <w:rPr>
              <w:noProof/>
              <w:sz w:val="22"/>
              <w:szCs w:val="22"/>
              <w:lang w:eastAsia="en-GB"/>
            </w:rPr>
          </w:pPr>
          <w:hyperlink w:anchor="_Toc202266655" w:history="1">
            <w:r w:rsidR="00267E2F" w:rsidRPr="00EC1C31">
              <w:rPr>
                <w:rStyle w:val="Hyperlink"/>
                <w:rFonts w:eastAsia="Calibri"/>
                <w:noProof/>
              </w:rPr>
              <w:t>1.9 Emergency Procedures</w:t>
            </w:r>
            <w:r w:rsidR="00267E2F">
              <w:rPr>
                <w:noProof/>
                <w:webHidden/>
              </w:rPr>
              <w:tab/>
            </w:r>
            <w:r w:rsidR="00267E2F">
              <w:rPr>
                <w:noProof/>
                <w:webHidden/>
              </w:rPr>
              <w:fldChar w:fldCharType="begin"/>
            </w:r>
            <w:r w:rsidR="00267E2F">
              <w:rPr>
                <w:noProof/>
                <w:webHidden/>
              </w:rPr>
              <w:instrText xml:space="preserve"> PAGEREF _Toc202266655 \h </w:instrText>
            </w:r>
            <w:r w:rsidR="00267E2F">
              <w:rPr>
                <w:noProof/>
                <w:webHidden/>
              </w:rPr>
            </w:r>
            <w:r w:rsidR="00267E2F">
              <w:rPr>
                <w:noProof/>
                <w:webHidden/>
              </w:rPr>
              <w:fldChar w:fldCharType="separate"/>
            </w:r>
            <w:r>
              <w:rPr>
                <w:noProof/>
                <w:webHidden/>
              </w:rPr>
              <w:t>6</w:t>
            </w:r>
            <w:r w:rsidR="00267E2F">
              <w:rPr>
                <w:noProof/>
                <w:webHidden/>
              </w:rPr>
              <w:fldChar w:fldCharType="end"/>
            </w:r>
          </w:hyperlink>
        </w:p>
        <w:p w14:paraId="4B001A6B" w14:textId="6B12EEF8" w:rsidR="00267E2F" w:rsidRDefault="00DA778E">
          <w:pPr>
            <w:pStyle w:val="TOC2"/>
            <w:tabs>
              <w:tab w:val="right" w:leader="dot" w:pos="9017"/>
            </w:tabs>
            <w:rPr>
              <w:noProof/>
              <w:sz w:val="22"/>
              <w:szCs w:val="22"/>
              <w:lang w:eastAsia="en-GB"/>
            </w:rPr>
          </w:pPr>
          <w:hyperlink w:anchor="_Toc202266656" w:history="1">
            <w:r w:rsidR="00267E2F" w:rsidRPr="00EC1C31">
              <w:rPr>
                <w:rStyle w:val="Hyperlink"/>
                <w:rFonts w:eastAsia="Calibri"/>
                <w:noProof/>
              </w:rPr>
              <w:t>1.10 Day trips/off-site activities</w:t>
            </w:r>
            <w:r w:rsidR="00267E2F">
              <w:rPr>
                <w:noProof/>
                <w:webHidden/>
              </w:rPr>
              <w:tab/>
            </w:r>
            <w:r w:rsidR="00267E2F">
              <w:rPr>
                <w:noProof/>
                <w:webHidden/>
              </w:rPr>
              <w:fldChar w:fldCharType="begin"/>
            </w:r>
            <w:r w:rsidR="00267E2F">
              <w:rPr>
                <w:noProof/>
                <w:webHidden/>
              </w:rPr>
              <w:instrText xml:space="preserve"> PAGEREF _Toc202266656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5E024892" w14:textId="09AAD19B" w:rsidR="00267E2F" w:rsidRDefault="00DA778E">
          <w:pPr>
            <w:pStyle w:val="TOC2"/>
            <w:tabs>
              <w:tab w:val="right" w:leader="dot" w:pos="9017"/>
            </w:tabs>
            <w:rPr>
              <w:noProof/>
              <w:sz w:val="22"/>
              <w:szCs w:val="22"/>
              <w:lang w:eastAsia="en-GB"/>
            </w:rPr>
          </w:pPr>
          <w:hyperlink w:anchor="_Toc202266657" w:history="1">
            <w:r w:rsidR="00267E2F" w:rsidRPr="00EC1C31">
              <w:rPr>
                <w:rStyle w:val="Hyperlink"/>
                <w:rFonts w:eastAsia="Calibri"/>
                <w:noProof/>
              </w:rPr>
              <w:t>1.11 Unacceptable practice</w:t>
            </w:r>
            <w:r w:rsidR="00267E2F">
              <w:rPr>
                <w:noProof/>
                <w:webHidden/>
              </w:rPr>
              <w:tab/>
            </w:r>
            <w:r w:rsidR="00267E2F">
              <w:rPr>
                <w:noProof/>
                <w:webHidden/>
              </w:rPr>
              <w:fldChar w:fldCharType="begin"/>
            </w:r>
            <w:r w:rsidR="00267E2F">
              <w:rPr>
                <w:noProof/>
                <w:webHidden/>
              </w:rPr>
              <w:instrText xml:space="preserve"> PAGEREF _Toc202266657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18A6F0BE" w14:textId="71C520AD" w:rsidR="00267E2F" w:rsidRDefault="00DA778E">
          <w:pPr>
            <w:pStyle w:val="TOC1"/>
            <w:tabs>
              <w:tab w:val="right" w:leader="dot" w:pos="9017"/>
            </w:tabs>
            <w:rPr>
              <w:noProof/>
              <w:sz w:val="22"/>
              <w:szCs w:val="22"/>
              <w:lang w:eastAsia="en-GB"/>
            </w:rPr>
          </w:pPr>
          <w:hyperlink w:anchor="_Toc202266658" w:history="1">
            <w:r w:rsidR="00267E2F" w:rsidRPr="00EC1C31">
              <w:rPr>
                <w:rStyle w:val="Hyperlink"/>
                <w:noProof/>
              </w:rPr>
              <w:t>Part 2: First Aid</w:t>
            </w:r>
            <w:r w:rsidR="00267E2F">
              <w:rPr>
                <w:noProof/>
                <w:webHidden/>
              </w:rPr>
              <w:tab/>
            </w:r>
            <w:r w:rsidR="00267E2F">
              <w:rPr>
                <w:noProof/>
                <w:webHidden/>
              </w:rPr>
              <w:fldChar w:fldCharType="begin"/>
            </w:r>
            <w:r w:rsidR="00267E2F">
              <w:rPr>
                <w:noProof/>
                <w:webHidden/>
              </w:rPr>
              <w:instrText xml:space="preserve"> PAGEREF _Toc202266658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576E6B7C" w14:textId="7A45CECC" w:rsidR="00267E2F" w:rsidRDefault="00DA778E">
          <w:pPr>
            <w:pStyle w:val="TOC2"/>
            <w:tabs>
              <w:tab w:val="right" w:leader="dot" w:pos="9017"/>
            </w:tabs>
            <w:rPr>
              <w:noProof/>
              <w:sz w:val="22"/>
              <w:szCs w:val="22"/>
              <w:lang w:eastAsia="en-GB"/>
            </w:rPr>
          </w:pPr>
          <w:hyperlink w:anchor="_Toc202266659" w:history="1">
            <w:r w:rsidR="00267E2F" w:rsidRPr="00EC1C31">
              <w:rPr>
                <w:rStyle w:val="Hyperlink"/>
                <w:rFonts w:eastAsia="Calibri"/>
                <w:noProof/>
              </w:rPr>
              <w:t>2.1 Needs and Objectives</w:t>
            </w:r>
            <w:r w:rsidR="00267E2F">
              <w:rPr>
                <w:noProof/>
                <w:webHidden/>
              </w:rPr>
              <w:tab/>
            </w:r>
            <w:r w:rsidR="00267E2F">
              <w:rPr>
                <w:noProof/>
                <w:webHidden/>
              </w:rPr>
              <w:fldChar w:fldCharType="begin"/>
            </w:r>
            <w:r w:rsidR="00267E2F">
              <w:rPr>
                <w:noProof/>
                <w:webHidden/>
              </w:rPr>
              <w:instrText xml:space="preserve"> PAGEREF _Toc202266659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421E524F" w14:textId="2AFC9393" w:rsidR="00267E2F" w:rsidRDefault="00DA778E">
          <w:pPr>
            <w:pStyle w:val="TOC2"/>
            <w:tabs>
              <w:tab w:val="right" w:leader="dot" w:pos="9017"/>
            </w:tabs>
            <w:rPr>
              <w:noProof/>
              <w:sz w:val="22"/>
              <w:szCs w:val="22"/>
              <w:lang w:eastAsia="en-GB"/>
            </w:rPr>
          </w:pPr>
          <w:hyperlink w:anchor="_Toc202266660" w:history="1">
            <w:r w:rsidR="00267E2F" w:rsidRPr="00EC1C31">
              <w:rPr>
                <w:rStyle w:val="Hyperlink"/>
                <w:rFonts w:eastAsia="Calibri"/>
                <w:noProof/>
              </w:rPr>
              <w:t>2.2 Training</w:t>
            </w:r>
            <w:r w:rsidR="00267E2F">
              <w:rPr>
                <w:noProof/>
                <w:webHidden/>
              </w:rPr>
              <w:tab/>
            </w:r>
            <w:r w:rsidR="00267E2F">
              <w:rPr>
                <w:noProof/>
                <w:webHidden/>
              </w:rPr>
              <w:fldChar w:fldCharType="begin"/>
            </w:r>
            <w:r w:rsidR="00267E2F">
              <w:rPr>
                <w:noProof/>
                <w:webHidden/>
              </w:rPr>
              <w:instrText xml:space="preserve"> PAGEREF _Toc202266660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20486782" w14:textId="09AAE7F3" w:rsidR="00267E2F" w:rsidRDefault="00DA778E">
          <w:pPr>
            <w:pStyle w:val="TOC3"/>
            <w:tabs>
              <w:tab w:val="right" w:leader="dot" w:pos="9017"/>
            </w:tabs>
            <w:rPr>
              <w:noProof/>
              <w:sz w:val="22"/>
              <w:szCs w:val="22"/>
              <w:lang w:eastAsia="en-GB"/>
            </w:rPr>
          </w:pPr>
          <w:hyperlink w:anchor="_Toc202266661" w:history="1">
            <w:r w:rsidR="00267E2F" w:rsidRPr="00EC1C31">
              <w:rPr>
                <w:rStyle w:val="Hyperlink"/>
                <w:noProof/>
              </w:rPr>
              <w:t>Qualified First Aiders</w:t>
            </w:r>
            <w:r w:rsidR="00267E2F">
              <w:rPr>
                <w:noProof/>
                <w:webHidden/>
              </w:rPr>
              <w:tab/>
            </w:r>
            <w:r w:rsidR="00267E2F">
              <w:rPr>
                <w:noProof/>
                <w:webHidden/>
              </w:rPr>
              <w:fldChar w:fldCharType="begin"/>
            </w:r>
            <w:r w:rsidR="00267E2F">
              <w:rPr>
                <w:noProof/>
                <w:webHidden/>
              </w:rPr>
              <w:instrText xml:space="preserve"> PAGEREF _Toc202266661 \h </w:instrText>
            </w:r>
            <w:r w:rsidR="00267E2F">
              <w:rPr>
                <w:noProof/>
                <w:webHidden/>
              </w:rPr>
            </w:r>
            <w:r w:rsidR="00267E2F">
              <w:rPr>
                <w:noProof/>
                <w:webHidden/>
              </w:rPr>
              <w:fldChar w:fldCharType="separate"/>
            </w:r>
            <w:r>
              <w:rPr>
                <w:noProof/>
                <w:webHidden/>
              </w:rPr>
              <w:t>7</w:t>
            </w:r>
            <w:r w:rsidR="00267E2F">
              <w:rPr>
                <w:noProof/>
                <w:webHidden/>
              </w:rPr>
              <w:fldChar w:fldCharType="end"/>
            </w:r>
          </w:hyperlink>
        </w:p>
        <w:p w14:paraId="14B7B2A8" w14:textId="63A1FEEE" w:rsidR="00267E2F" w:rsidRDefault="00DA778E">
          <w:pPr>
            <w:pStyle w:val="TOC3"/>
            <w:tabs>
              <w:tab w:val="right" w:leader="dot" w:pos="9017"/>
            </w:tabs>
            <w:rPr>
              <w:noProof/>
              <w:sz w:val="22"/>
              <w:szCs w:val="22"/>
              <w:lang w:eastAsia="en-GB"/>
            </w:rPr>
          </w:pPr>
          <w:hyperlink w:anchor="_Toc202266662" w:history="1">
            <w:r w:rsidR="00267E2F" w:rsidRPr="00EC1C31">
              <w:rPr>
                <w:rStyle w:val="Hyperlink"/>
                <w:noProof/>
              </w:rPr>
              <w:t>Paediatric First Aid Trained Staff</w:t>
            </w:r>
            <w:r w:rsidR="00267E2F">
              <w:rPr>
                <w:noProof/>
                <w:webHidden/>
              </w:rPr>
              <w:tab/>
            </w:r>
            <w:r w:rsidR="00267E2F">
              <w:rPr>
                <w:noProof/>
                <w:webHidden/>
              </w:rPr>
              <w:fldChar w:fldCharType="begin"/>
            </w:r>
            <w:r w:rsidR="00267E2F">
              <w:rPr>
                <w:noProof/>
                <w:webHidden/>
              </w:rPr>
              <w:instrText xml:space="preserve"> PAGEREF _Toc202266662 \h </w:instrText>
            </w:r>
            <w:r w:rsidR="00267E2F">
              <w:rPr>
                <w:noProof/>
                <w:webHidden/>
              </w:rPr>
            </w:r>
            <w:r w:rsidR="00267E2F">
              <w:rPr>
                <w:noProof/>
                <w:webHidden/>
              </w:rPr>
              <w:fldChar w:fldCharType="separate"/>
            </w:r>
            <w:r>
              <w:rPr>
                <w:noProof/>
                <w:webHidden/>
              </w:rPr>
              <w:t>8</w:t>
            </w:r>
            <w:r w:rsidR="00267E2F">
              <w:rPr>
                <w:noProof/>
                <w:webHidden/>
              </w:rPr>
              <w:fldChar w:fldCharType="end"/>
            </w:r>
          </w:hyperlink>
        </w:p>
        <w:p w14:paraId="664D94FF" w14:textId="05BBA9FE" w:rsidR="00267E2F" w:rsidRDefault="00DA778E">
          <w:pPr>
            <w:pStyle w:val="TOC2"/>
            <w:tabs>
              <w:tab w:val="right" w:leader="dot" w:pos="9017"/>
            </w:tabs>
            <w:rPr>
              <w:noProof/>
              <w:sz w:val="22"/>
              <w:szCs w:val="22"/>
              <w:lang w:eastAsia="en-GB"/>
            </w:rPr>
          </w:pPr>
          <w:hyperlink w:anchor="_Toc202266663" w:history="1">
            <w:r w:rsidR="00267E2F" w:rsidRPr="00EC1C31">
              <w:rPr>
                <w:rStyle w:val="Hyperlink"/>
                <w:rFonts w:eastAsia="Calibri"/>
                <w:noProof/>
              </w:rPr>
              <w:t>2.3 Procedure for serious injuries</w:t>
            </w:r>
            <w:r w:rsidR="00267E2F">
              <w:rPr>
                <w:noProof/>
                <w:webHidden/>
              </w:rPr>
              <w:tab/>
            </w:r>
            <w:r w:rsidR="00267E2F">
              <w:rPr>
                <w:noProof/>
                <w:webHidden/>
              </w:rPr>
              <w:fldChar w:fldCharType="begin"/>
            </w:r>
            <w:r w:rsidR="00267E2F">
              <w:rPr>
                <w:noProof/>
                <w:webHidden/>
              </w:rPr>
              <w:instrText xml:space="preserve"> PAGEREF _Toc202266663 \h </w:instrText>
            </w:r>
            <w:r w:rsidR="00267E2F">
              <w:rPr>
                <w:noProof/>
                <w:webHidden/>
              </w:rPr>
            </w:r>
            <w:r w:rsidR="00267E2F">
              <w:rPr>
                <w:noProof/>
                <w:webHidden/>
              </w:rPr>
              <w:fldChar w:fldCharType="separate"/>
            </w:r>
            <w:r>
              <w:rPr>
                <w:noProof/>
                <w:webHidden/>
              </w:rPr>
              <w:t>8</w:t>
            </w:r>
            <w:r w:rsidR="00267E2F">
              <w:rPr>
                <w:noProof/>
                <w:webHidden/>
              </w:rPr>
              <w:fldChar w:fldCharType="end"/>
            </w:r>
          </w:hyperlink>
        </w:p>
        <w:p w14:paraId="4959DCCB" w14:textId="26B4F5ED" w:rsidR="00267E2F" w:rsidRDefault="00DA778E">
          <w:pPr>
            <w:pStyle w:val="TOC2"/>
            <w:tabs>
              <w:tab w:val="right" w:leader="dot" w:pos="9017"/>
            </w:tabs>
            <w:rPr>
              <w:noProof/>
              <w:sz w:val="22"/>
              <w:szCs w:val="22"/>
              <w:lang w:eastAsia="en-GB"/>
            </w:rPr>
          </w:pPr>
          <w:hyperlink w:anchor="_Toc202266664" w:history="1">
            <w:r w:rsidR="00267E2F" w:rsidRPr="00EC1C31">
              <w:rPr>
                <w:rStyle w:val="Hyperlink"/>
                <w:rFonts w:eastAsia="Calibri"/>
                <w:noProof/>
              </w:rPr>
              <w:t>2.4 Procedure for minor injuries</w:t>
            </w:r>
            <w:r w:rsidR="00267E2F">
              <w:rPr>
                <w:noProof/>
                <w:webHidden/>
              </w:rPr>
              <w:tab/>
            </w:r>
            <w:r w:rsidR="00267E2F">
              <w:rPr>
                <w:noProof/>
                <w:webHidden/>
              </w:rPr>
              <w:fldChar w:fldCharType="begin"/>
            </w:r>
            <w:r w:rsidR="00267E2F">
              <w:rPr>
                <w:noProof/>
                <w:webHidden/>
              </w:rPr>
              <w:instrText xml:space="preserve"> PAGEREF _Toc202266664 \h </w:instrText>
            </w:r>
            <w:r w:rsidR="00267E2F">
              <w:rPr>
                <w:noProof/>
                <w:webHidden/>
              </w:rPr>
            </w:r>
            <w:r w:rsidR="00267E2F">
              <w:rPr>
                <w:noProof/>
                <w:webHidden/>
              </w:rPr>
              <w:fldChar w:fldCharType="separate"/>
            </w:r>
            <w:r>
              <w:rPr>
                <w:noProof/>
                <w:webHidden/>
              </w:rPr>
              <w:t>8</w:t>
            </w:r>
            <w:r w:rsidR="00267E2F">
              <w:rPr>
                <w:noProof/>
                <w:webHidden/>
              </w:rPr>
              <w:fldChar w:fldCharType="end"/>
            </w:r>
          </w:hyperlink>
        </w:p>
        <w:p w14:paraId="17782FA4" w14:textId="6FAE8411" w:rsidR="00267E2F" w:rsidRDefault="00DA778E">
          <w:pPr>
            <w:pStyle w:val="TOC2"/>
            <w:tabs>
              <w:tab w:val="right" w:leader="dot" w:pos="9017"/>
            </w:tabs>
            <w:rPr>
              <w:noProof/>
              <w:sz w:val="22"/>
              <w:szCs w:val="22"/>
              <w:lang w:eastAsia="en-GB"/>
            </w:rPr>
          </w:pPr>
          <w:hyperlink w:anchor="_Toc202266665" w:history="1">
            <w:r w:rsidR="00267E2F" w:rsidRPr="00EC1C31">
              <w:rPr>
                <w:rStyle w:val="Hyperlink"/>
                <w:rFonts w:eastAsia="Calibri"/>
                <w:noProof/>
              </w:rPr>
              <w:t>2.5 First Aid Records</w:t>
            </w:r>
            <w:r w:rsidR="00267E2F">
              <w:rPr>
                <w:noProof/>
                <w:webHidden/>
              </w:rPr>
              <w:tab/>
            </w:r>
            <w:r w:rsidR="00267E2F">
              <w:rPr>
                <w:noProof/>
                <w:webHidden/>
              </w:rPr>
              <w:fldChar w:fldCharType="begin"/>
            </w:r>
            <w:r w:rsidR="00267E2F">
              <w:rPr>
                <w:noProof/>
                <w:webHidden/>
              </w:rPr>
              <w:instrText xml:space="preserve"> PAGEREF _Toc202266665 \h </w:instrText>
            </w:r>
            <w:r w:rsidR="00267E2F">
              <w:rPr>
                <w:noProof/>
                <w:webHidden/>
              </w:rPr>
            </w:r>
            <w:r w:rsidR="00267E2F">
              <w:rPr>
                <w:noProof/>
                <w:webHidden/>
              </w:rPr>
              <w:fldChar w:fldCharType="separate"/>
            </w:r>
            <w:r>
              <w:rPr>
                <w:noProof/>
                <w:webHidden/>
              </w:rPr>
              <w:t>8</w:t>
            </w:r>
            <w:r w:rsidR="00267E2F">
              <w:rPr>
                <w:noProof/>
                <w:webHidden/>
              </w:rPr>
              <w:fldChar w:fldCharType="end"/>
            </w:r>
          </w:hyperlink>
        </w:p>
        <w:p w14:paraId="78C85C86" w14:textId="3FBE351C" w:rsidR="00267E2F" w:rsidRDefault="00DA778E">
          <w:pPr>
            <w:pStyle w:val="TOC2"/>
            <w:tabs>
              <w:tab w:val="right" w:leader="dot" w:pos="9017"/>
            </w:tabs>
            <w:rPr>
              <w:noProof/>
              <w:sz w:val="22"/>
              <w:szCs w:val="22"/>
              <w:lang w:eastAsia="en-GB"/>
            </w:rPr>
          </w:pPr>
          <w:hyperlink w:anchor="_Toc202266666" w:history="1">
            <w:r w:rsidR="00267E2F" w:rsidRPr="00EC1C31">
              <w:rPr>
                <w:rStyle w:val="Hyperlink"/>
                <w:rFonts w:eastAsia="Calibri"/>
                <w:noProof/>
              </w:rPr>
              <w:t>2.6 Children taken ill during the school day</w:t>
            </w:r>
            <w:r w:rsidR="00267E2F">
              <w:rPr>
                <w:noProof/>
                <w:webHidden/>
              </w:rPr>
              <w:tab/>
            </w:r>
            <w:r w:rsidR="00267E2F">
              <w:rPr>
                <w:noProof/>
                <w:webHidden/>
              </w:rPr>
              <w:fldChar w:fldCharType="begin"/>
            </w:r>
            <w:r w:rsidR="00267E2F">
              <w:rPr>
                <w:noProof/>
                <w:webHidden/>
              </w:rPr>
              <w:instrText xml:space="preserve"> PAGEREF _Toc202266666 \h </w:instrText>
            </w:r>
            <w:r w:rsidR="00267E2F">
              <w:rPr>
                <w:noProof/>
                <w:webHidden/>
              </w:rPr>
            </w:r>
            <w:r w:rsidR="00267E2F">
              <w:rPr>
                <w:noProof/>
                <w:webHidden/>
              </w:rPr>
              <w:fldChar w:fldCharType="separate"/>
            </w:r>
            <w:r>
              <w:rPr>
                <w:noProof/>
                <w:webHidden/>
              </w:rPr>
              <w:t>9</w:t>
            </w:r>
            <w:r w:rsidR="00267E2F">
              <w:rPr>
                <w:noProof/>
                <w:webHidden/>
              </w:rPr>
              <w:fldChar w:fldCharType="end"/>
            </w:r>
          </w:hyperlink>
        </w:p>
        <w:p w14:paraId="3992787E" w14:textId="7BBEA66C" w:rsidR="00267E2F" w:rsidRDefault="00DA778E">
          <w:pPr>
            <w:pStyle w:val="TOC1"/>
            <w:tabs>
              <w:tab w:val="right" w:leader="dot" w:pos="9017"/>
            </w:tabs>
            <w:rPr>
              <w:noProof/>
              <w:sz w:val="22"/>
              <w:szCs w:val="22"/>
              <w:lang w:eastAsia="en-GB"/>
            </w:rPr>
          </w:pPr>
          <w:hyperlink w:anchor="_Toc202266667" w:history="1">
            <w:r w:rsidR="00267E2F" w:rsidRPr="00EC1C31">
              <w:rPr>
                <w:rStyle w:val="Hyperlink"/>
                <w:noProof/>
              </w:rPr>
              <w:t>Appendix A: Individual Healthcare Plan</w:t>
            </w:r>
            <w:r w:rsidR="00267E2F">
              <w:rPr>
                <w:noProof/>
                <w:webHidden/>
              </w:rPr>
              <w:tab/>
            </w:r>
            <w:r w:rsidR="00267E2F">
              <w:rPr>
                <w:noProof/>
                <w:webHidden/>
              </w:rPr>
              <w:fldChar w:fldCharType="begin"/>
            </w:r>
            <w:r w:rsidR="00267E2F">
              <w:rPr>
                <w:noProof/>
                <w:webHidden/>
              </w:rPr>
              <w:instrText xml:space="preserve"> PAGEREF _Toc202266667 \h </w:instrText>
            </w:r>
            <w:r w:rsidR="00267E2F">
              <w:rPr>
                <w:noProof/>
                <w:webHidden/>
              </w:rPr>
            </w:r>
            <w:r w:rsidR="00267E2F">
              <w:rPr>
                <w:noProof/>
                <w:webHidden/>
              </w:rPr>
              <w:fldChar w:fldCharType="separate"/>
            </w:r>
            <w:r>
              <w:rPr>
                <w:noProof/>
                <w:webHidden/>
              </w:rPr>
              <w:t>10</w:t>
            </w:r>
            <w:r w:rsidR="00267E2F">
              <w:rPr>
                <w:noProof/>
                <w:webHidden/>
              </w:rPr>
              <w:fldChar w:fldCharType="end"/>
            </w:r>
          </w:hyperlink>
        </w:p>
        <w:p w14:paraId="43253E55" w14:textId="0E03F706" w:rsidR="00267E2F" w:rsidRDefault="00DA778E">
          <w:pPr>
            <w:pStyle w:val="TOC1"/>
            <w:tabs>
              <w:tab w:val="right" w:leader="dot" w:pos="9017"/>
            </w:tabs>
            <w:rPr>
              <w:noProof/>
              <w:sz w:val="22"/>
              <w:szCs w:val="22"/>
              <w:lang w:eastAsia="en-GB"/>
            </w:rPr>
          </w:pPr>
          <w:hyperlink w:anchor="_Toc202266668" w:history="1">
            <w:r w:rsidR="00267E2F" w:rsidRPr="00EC1C31">
              <w:rPr>
                <w:rStyle w:val="Hyperlink"/>
                <w:noProof/>
              </w:rPr>
              <w:t>Appendix B: Parental Agreement for Setting to Administer Medicine</w:t>
            </w:r>
            <w:r w:rsidR="00267E2F">
              <w:rPr>
                <w:noProof/>
                <w:webHidden/>
              </w:rPr>
              <w:tab/>
            </w:r>
            <w:r w:rsidR="00267E2F">
              <w:rPr>
                <w:noProof/>
                <w:webHidden/>
              </w:rPr>
              <w:fldChar w:fldCharType="begin"/>
            </w:r>
            <w:r w:rsidR="00267E2F">
              <w:rPr>
                <w:noProof/>
                <w:webHidden/>
              </w:rPr>
              <w:instrText xml:space="preserve"> PAGEREF _Toc202266668 \h </w:instrText>
            </w:r>
            <w:r w:rsidR="00267E2F">
              <w:rPr>
                <w:noProof/>
                <w:webHidden/>
              </w:rPr>
            </w:r>
            <w:r w:rsidR="00267E2F">
              <w:rPr>
                <w:noProof/>
                <w:webHidden/>
              </w:rPr>
              <w:fldChar w:fldCharType="separate"/>
            </w:r>
            <w:r>
              <w:rPr>
                <w:noProof/>
                <w:webHidden/>
              </w:rPr>
              <w:t>12</w:t>
            </w:r>
            <w:r w:rsidR="00267E2F">
              <w:rPr>
                <w:noProof/>
                <w:webHidden/>
              </w:rPr>
              <w:fldChar w:fldCharType="end"/>
            </w:r>
          </w:hyperlink>
        </w:p>
        <w:p w14:paraId="06D52470" w14:textId="2A72AC25" w:rsidR="00267E2F" w:rsidRDefault="00DA778E">
          <w:pPr>
            <w:pStyle w:val="TOC1"/>
            <w:tabs>
              <w:tab w:val="right" w:leader="dot" w:pos="9017"/>
            </w:tabs>
            <w:rPr>
              <w:noProof/>
              <w:sz w:val="22"/>
              <w:szCs w:val="22"/>
              <w:lang w:eastAsia="en-GB"/>
            </w:rPr>
          </w:pPr>
          <w:hyperlink w:anchor="_Toc202266669" w:history="1">
            <w:r w:rsidR="00267E2F" w:rsidRPr="00EC1C31">
              <w:rPr>
                <w:rStyle w:val="Hyperlink"/>
                <w:noProof/>
              </w:rPr>
              <w:t>Appendix C: Record of Medicine Administered to an Individual Child</w:t>
            </w:r>
            <w:r w:rsidR="00267E2F">
              <w:rPr>
                <w:noProof/>
                <w:webHidden/>
              </w:rPr>
              <w:tab/>
            </w:r>
            <w:r w:rsidR="00267E2F">
              <w:rPr>
                <w:noProof/>
                <w:webHidden/>
              </w:rPr>
              <w:fldChar w:fldCharType="begin"/>
            </w:r>
            <w:r w:rsidR="00267E2F">
              <w:rPr>
                <w:noProof/>
                <w:webHidden/>
              </w:rPr>
              <w:instrText xml:space="preserve"> PAGEREF _Toc202266669 \h </w:instrText>
            </w:r>
            <w:r w:rsidR="00267E2F">
              <w:rPr>
                <w:noProof/>
                <w:webHidden/>
              </w:rPr>
            </w:r>
            <w:r w:rsidR="00267E2F">
              <w:rPr>
                <w:noProof/>
                <w:webHidden/>
              </w:rPr>
              <w:fldChar w:fldCharType="separate"/>
            </w:r>
            <w:r>
              <w:rPr>
                <w:noProof/>
                <w:webHidden/>
              </w:rPr>
              <w:t>13</w:t>
            </w:r>
            <w:r w:rsidR="00267E2F">
              <w:rPr>
                <w:noProof/>
                <w:webHidden/>
              </w:rPr>
              <w:fldChar w:fldCharType="end"/>
            </w:r>
          </w:hyperlink>
        </w:p>
        <w:p w14:paraId="3A64DA08" w14:textId="39E3A332" w:rsidR="005F6AB7" w:rsidRDefault="005F6AB7">
          <w:r>
            <w:rPr>
              <w:b/>
              <w:bCs/>
              <w:noProof/>
            </w:rPr>
            <w:fldChar w:fldCharType="end"/>
          </w:r>
        </w:p>
      </w:sdtContent>
    </w:sdt>
    <w:p w14:paraId="39494C04" w14:textId="77777777" w:rsidR="005F6AB7" w:rsidRPr="00AE4B04" w:rsidRDefault="005F6AB7" w:rsidP="00A83B56">
      <w:pPr>
        <w:spacing w:line="276" w:lineRule="auto"/>
        <w:jc w:val="both"/>
        <w:rPr>
          <w:rFonts w:ascii="Trebuchet MS" w:eastAsia="Calibri" w:hAnsi="Trebuchet MS" w:cstheme="minorHAnsi"/>
          <w:i/>
          <w:iCs/>
          <w:color w:val="000000"/>
          <w:sz w:val="20"/>
          <w:szCs w:val="20"/>
          <w:lang w:val="en-US"/>
        </w:rPr>
      </w:pPr>
    </w:p>
    <w:p w14:paraId="6C1CCBB2" w14:textId="6E2ADCF6" w:rsidR="00D41932" w:rsidRPr="00AE4B04" w:rsidRDefault="00D22638" w:rsidP="00D22638">
      <w:pPr>
        <w:pStyle w:val="Heading1"/>
        <w:jc w:val="both"/>
      </w:pPr>
      <w:bookmarkStart w:id="0" w:name="_Toc202266636"/>
      <w:r>
        <w:lastRenderedPageBreak/>
        <w:t>Introduction</w:t>
      </w:r>
      <w:bookmarkEnd w:id="0"/>
    </w:p>
    <w:p w14:paraId="12290448" w14:textId="2D4CCDFA" w:rsidR="00C97929" w:rsidRPr="001D465E" w:rsidRDefault="00C97929" w:rsidP="00055760">
      <w:pPr>
        <w:rPr>
          <w:rFonts w:eastAsia="Calibri"/>
          <w:sz w:val="20"/>
          <w:szCs w:val="20"/>
        </w:rPr>
      </w:pPr>
      <w:r w:rsidRPr="001D465E">
        <w:rPr>
          <w:rFonts w:eastAsia="Calibri"/>
          <w:sz w:val="20"/>
          <w:szCs w:val="20"/>
        </w:rPr>
        <w:t xml:space="preserve">Barrington Primary School </w:t>
      </w:r>
      <w:r w:rsidR="00C23BAC" w:rsidRPr="001D465E">
        <w:rPr>
          <w:rFonts w:eastAsia="Calibri"/>
          <w:sz w:val="20"/>
          <w:szCs w:val="20"/>
        </w:rPr>
        <w:t xml:space="preserve">will undertake to ensure compliance with: </w:t>
      </w:r>
    </w:p>
    <w:p w14:paraId="28B76651" w14:textId="6308E4DC" w:rsidR="00C97929" w:rsidRPr="001D465E" w:rsidRDefault="00C23BAC" w:rsidP="00BD1973">
      <w:pPr>
        <w:pStyle w:val="ListParagraph"/>
        <w:numPr>
          <w:ilvl w:val="0"/>
          <w:numId w:val="13"/>
        </w:numPr>
        <w:rPr>
          <w:rFonts w:eastAsia="Calibri"/>
          <w:sz w:val="20"/>
          <w:szCs w:val="20"/>
        </w:rPr>
      </w:pPr>
      <w:r w:rsidRPr="001D465E">
        <w:rPr>
          <w:rFonts w:eastAsia="Calibri"/>
          <w:sz w:val="20"/>
          <w:szCs w:val="20"/>
        </w:rPr>
        <w:t xml:space="preserve">Section 100 of The Children and Families Act 2014, which places a duty on the governing body of the school to make arrangements for supporting children with medical conditions. The Department of Education have produced statutory guidance ‘Supporting Pupils with Medical Conditions’ and we will have regard to this guidance when meeting this requirement. </w:t>
      </w:r>
    </w:p>
    <w:p w14:paraId="1F3FD5D0" w14:textId="3152B42B" w:rsidR="00C97929" w:rsidRPr="001D465E" w:rsidRDefault="00C23BAC" w:rsidP="00BD1973">
      <w:pPr>
        <w:pStyle w:val="ListParagraph"/>
        <w:numPr>
          <w:ilvl w:val="0"/>
          <w:numId w:val="13"/>
        </w:numPr>
        <w:rPr>
          <w:rFonts w:eastAsia="Calibri"/>
          <w:sz w:val="20"/>
          <w:szCs w:val="20"/>
        </w:rPr>
      </w:pPr>
      <w:r w:rsidRPr="001D465E">
        <w:rPr>
          <w:rFonts w:eastAsia="Calibri"/>
          <w:sz w:val="20"/>
          <w:szCs w:val="20"/>
        </w:rPr>
        <w:t xml:space="preserve">The relevant legislation with regard to the provision of first aid for all employees and to ensure best practice by extending the arrangements as far as is reasonably practicable to children and others who may also be affected by our activities. </w:t>
      </w:r>
    </w:p>
    <w:p w14:paraId="3E7B21B4" w14:textId="3D41E9BB" w:rsidR="00506D2E" w:rsidRPr="00506D2E" w:rsidRDefault="00506D2E" w:rsidP="00D22638">
      <w:pPr>
        <w:pStyle w:val="Heading1"/>
      </w:pPr>
      <w:bookmarkStart w:id="1" w:name="_Toc202266637"/>
      <w:r>
        <w:rPr>
          <w:rStyle w:val="Heading1Char"/>
        </w:rPr>
        <w:t>K</w:t>
      </w:r>
      <w:r w:rsidR="00C23BAC" w:rsidRPr="00814665">
        <w:rPr>
          <w:rStyle w:val="Heading1Char"/>
        </w:rPr>
        <w:t>ey</w:t>
      </w:r>
      <w:r w:rsidR="00C23BAC" w:rsidRPr="00C97929">
        <w:rPr>
          <w:rStyle w:val="Heading1Char"/>
        </w:rPr>
        <w:t xml:space="preserve"> Roles &amp; Responsibilitie</w:t>
      </w:r>
      <w:r>
        <w:rPr>
          <w:rStyle w:val="Heading1Char"/>
        </w:rPr>
        <w:t>s</w:t>
      </w:r>
      <w:bookmarkEnd w:id="1"/>
    </w:p>
    <w:p w14:paraId="0C4D49D7" w14:textId="77777777" w:rsidR="00D22638" w:rsidRPr="00D22638" w:rsidRDefault="00C23BAC" w:rsidP="00CB1FF5">
      <w:pPr>
        <w:pStyle w:val="ListParagraph"/>
        <w:numPr>
          <w:ilvl w:val="0"/>
          <w:numId w:val="2"/>
        </w:numPr>
        <w:spacing w:before="12"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The Governing Body is responsible for ensuring that arrangements are in place to manage medical needs in school.</w:t>
      </w:r>
    </w:p>
    <w:p w14:paraId="105B3A1B" w14:textId="6646F4AD" w:rsidR="00D22638" w:rsidRDefault="00C23BAC" w:rsidP="00CB1FF5">
      <w:pPr>
        <w:pStyle w:val="ListParagraph"/>
        <w:numPr>
          <w:ilvl w:val="0"/>
          <w:numId w:val="2"/>
        </w:numPr>
        <w:spacing w:before="12"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The Headteacher is responsible for </w:t>
      </w:r>
      <w:r w:rsidR="00D22638" w:rsidRPr="00D22638">
        <w:rPr>
          <w:rFonts w:ascii="Trebuchet MS" w:eastAsia="Calibri" w:hAnsi="Trebuchet MS" w:cstheme="minorHAnsi"/>
          <w:color w:val="000000"/>
          <w:sz w:val="20"/>
          <w:szCs w:val="20"/>
        </w:rPr>
        <w:t>day-to-day</w:t>
      </w:r>
      <w:r w:rsidRPr="00D22638">
        <w:rPr>
          <w:rFonts w:ascii="Trebuchet MS" w:eastAsia="Calibri" w:hAnsi="Trebuchet MS" w:cstheme="minorHAnsi"/>
          <w:color w:val="000000"/>
          <w:sz w:val="20"/>
          <w:szCs w:val="20"/>
        </w:rPr>
        <w:t xml:space="preserve"> management of the arrangements. </w:t>
      </w:r>
    </w:p>
    <w:p w14:paraId="280A3711" w14:textId="2DDB5B29" w:rsidR="00D22638" w:rsidRPr="00D22638" w:rsidRDefault="00C23BAC" w:rsidP="00CB1FF5">
      <w:pPr>
        <w:pStyle w:val="ListParagraph"/>
        <w:numPr>
          <w:ilvl w:val="0"/>
          <w:numId w:val="2"/>
        </w:numPr>
        <w:spacing w:before="12"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Teachers and Support Staff are responsible for ensuring that they are aware of the contents of this policy, and medical issues affecting the children in their care.</w:t>
      </w:r>
    </w:p>
    <w:p w14:paraId="16B1CA93" w14:textId="77777777" w:rsidR="00D22638" w:rsidRDefault="00C23BAC" w:rsidP="00CB1FF5">
      <w:pPr>
        <w:pStyle w:val="ListParagraph"/>
        <w:numPr>
          <w:ilvl w:val="0"/>
          <w:numId w:val="2"/>
        </w:numPr>
        <w:spacing w:before="12"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The names of people who have specific roles concerning medical issues and first aid are displayed in the medical room. </w:t>
      </w:r>
    </w:p>
    <w:p w14:paraId="3869FB9D" w14:textId="77777777" w:rsidR="00D22638" w:rsidRDefault="00C23BAC" w:rsidP="00D22638">
      <w:pPr>
        <w:pStyle w:val="Heading1"/>
      </w:pPr>
      <w:bookmarkStart w:id="2" w:name="_Toc202266638"/>
      <w:r w:rsidRPr="00D22638">
        <w:t>Part 1: Supporting Children with Medical Needs</w:t>
      </w:r>
      <w:bookmarkEnd w:id="2"/>
      <w:r w:rsidRPr="00D22638">
        <w:t xml:space="preserve"> </w:t>
      </w:r>
    </w:p>
    <w:p w14:paraId="56F18487" w14:textId="77777777" w:rsidR="00112B52" w:rsidRDefault="00C23BAC" w:rsidP="00CB1FF5">
      <w:pPr>
        <w:pStyle w:val="Heading2"/>
        <w:numPr>
          <w:ilvl w:val="1"/>
          <w:numId w:val="4"/>
        </w:numPr>
      </w:pPr>
      <w:bookmarkStart w:id="3" w:name="_Toc202266639"/>
      <w:r w:rsidRPr="00D22638">
        <w:t>Identifying children with health conditions</w:t>
      </w:r>
      <w:bookmarkEnd w:id="3"/>
      <w:r w:rsidRPr="00D22638">
        <w:t xml:space="preserve"> </w:t>
      </w:r>
    </w:p>
    <w:p w14:paraId="5B7C4469" w14:textId="4B97AE38" w:rsidR="00112B52" w:rsidRPr="001D465E" w:rsidRDefault="00C23BAC" w:rsidP="001D465E">
      <w:pPr>
        <w:rPr>
          <w:rFonts w:eastAsiaTheme="majorEastAsia"/>
          <w:sz w:val="20"/>
          <w:szCs w:val="20"/>
        </w:rPr>
      </w:pPr>
      <w:r w:rsidRPr="001D465E">
        <w:rPr>
          <w:rFonts w:eastAsia="Calibri"/>
          <w:sz w:val="20"/>
          <w:szCs w:val="20"/>
        </w:rPr>
        <w:t>We will identify children with medical needs on entry to the school by working in partnership with parents/ carers. Initially, children with medical needs will be identified when parents advise staff on application to the school, or on completion of the school’s information form, which is required as part of the induction process for new children. Where a possible medical need is identified, school staff will liaise with parents to establish whether it is necessary to complete an Individual Healthcare Plan</w:t>
      </w:r>
      <w:r w:rsidR="00FA2DDC" w:rsidRPr="001D465E">
        <w:rPr>
          <w:rFonts w:eastAsia="Calibri"/>
          <w:sz w:val="20"/>
          <w:szCs w:val="20"/>
        </w:rPr>
        <w:t xml:space="preserve"> (IHC)</w:t>
      </w:r>
      <w:r w:rsidRPr="001D465E">
        <w:rPr>
          <w:rFonts w:eastAsia="Calibri"/>
          <w:sz w:val="20"/>
          <w:szCs w:val="20"/>
        </w:rPr>
        <w:t xml:space="preserve">. The procedure follows the HCC guidance “Suggested process for identifying children or young people with a medical condition.” </w:t>
      </w:r>
    </w:p>
    <w:p w14:paraId="021912FB" w14:textId="77777777" w:rsidR="00112B52" w:rsidRPr="001D465E" w:rsidRDefault="00C23BAC" w:rsidP="001D465E">
      <w:pPr>
        <w:rPr>
          <w:rFonts w:eastAsia="Calibri"/>
          <w:sz w:val="20"/>
          <w:szCs w:val="20"/>
        </w:rPr>
      </w:pPr>
      <w:r w:rsidRPr="001D465E">
        <w:rPr>
          <w:rFonts w:eastAsia="Calibri"/>
          <w:sz w:val="20"/>
          <w:szCs w:val="20"/>
        </w:rPr>
        <w:t xml:space="preserve">Where a formal diagnosis is awaited or is unclear, we will plan to implement arrangements to support the child, based on the current evidence available. We will ensure that every effort is made to involve some formal medical evidence and consultation with the parents. </w:t>
      </w:r>
    </w:p>
    <w:p w14:paraId="17CB026B" w14:textId="77777777" w:rsidR="00112B52" w:rsidRDefault="00112B52" w:rsidP="008D0085">
      <w:pPr>
        <w:spacing w:after="0" w:line="276" w:lineRule="auto"/>
        <w:ind w:right="120"/>
        <w:jc w:val="both"/>
        <w:rPr>
          <w:rFonts w:ascii="Trebuchet MS" w:eastAsia="Calibri" w:hAnsi="Trebuchet MS" w:cstheme="minorHAnsi"/>
          <w:color w:val="000000"/>
          <w:sz w:val="20"/>
          <w:szCs w:val="20"/>
        </w:rPr>
      </w:pPr>
      <w:bookmarkStart w:id="4" w:name="_Toc202266640"/>
      <w:r>
        <w:rPr>
          <w:rStyle w:val="Heading2Char"/>
        </w:rPr>
        <w:t xml:space="preserve">1.2 </w:t>
      </w:r>
      <w:r w:rsidR="00C23BAC" w:rsidRPr="00112B52">
        <w:rPr>
          <w:rStyle w:val="Heading2Char"/>
        </w:rPr>
        <w:t>Individual health care plans</w:t>
      </w:r>
      <w:bookmarkEnd w:id="4"/>
      <w:r w:rsidR="00C23BAC" w:rsidRPr="00D22638">
        <w:rPr>
          <w:rFonts w:ascii="Trebuchet MS" w:eastAsia="Calibri" w:hAnsi="Trebuchet MS" w:cstheme="minorHAnsi"/>
          <w:color w:val="000000"/>
          <w:sz w:val="20"/>
          <w:szCs w:val="20"/>
        </w:rPr>
        <w:t xml:space="preserve"> </w:t>
      </w:r>
    </w:p>
    <w:p w14:paraId="7C385DCE" w14:textId="77777777" w:rsidR="008D0085"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We recognise that Individual Healthcare Plans are recommended in particular where conditions fluctuate or where there is a high risk that emergency intervention will be needed, and are likely to be helpful in the majority of other cases, especially where medical conditions are long term and complex. However, not all children will require one. The school, healthcare professional and parent will agree based on evidence when a healthcare plan would be inappropriate or disproportionate.</w:t>
      </w:r>
    </w:p>
    <w:p w14:paraId="051C3825" w14:textId="77777777" w:rsidR="008D0085" w:rsidRDefault="008D0085" w:rsidP="008D0085">
      <w:pPr>
        <w:spacing w:after="0" w:line="276" w:lineRule="auto"/>
        <w:ind w:right="120"/>
        <w:jc w:val="both"/>
        <w:rPr>
          <w:rFonts w:ascii="Trebuchet MS" w:eastAsia="Calibri" w:hAnsi="Trebuchet MS" w:cstheme="minorHAnsi"/>
          <w:color w:val="000000"/>
          <w:sz w:val="20"/>
          <w:szCs w:val="20"/>
        </w:rPr>
      </w:pPr>
    </w:p>
    <w:p w14:paraId="728D10C1" w14:textId="77777777" w:rsidR="008D0085"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Where children require an individual healthcare plan it will be the responsibility of </w:t>
      </w:r>
      <w:r w:rsidR="008D0085">
        <w:rPr>
          <w:rFonts w:ascii="Trebuchet MS" w:eastAsia="Calibri" w:hAnsi="Trebuchet MS" w:cstheme="minorHAnsi"/>
          <w:color w:val="000000"/>
          <w:sz w:val="20"/>
          <w:szCs w:val="20"/>
        </w:rPr>
        <w:t>the Headteacher,</w:t>
      </w:r>
      <w:r w:rsidRPr="00D22638">
        <w:rPr>
          <w:rFonts w:ascii="Trebuchet MS" w:eastAsia="Calibri" w:hAnsi="Trebuchet MS" w:cstheme="minorHAnsi"/>
          <w:color w:val="000000"/>
          <w:sz w:val="20"/>
          <w:szCs w:val="20"/>
        </w:rPr>
        <w:t xml:space="preserve"> or other nominated staff member</w:t>
      </w:r>
      <w:r w:rsidR="008D0085">
        <w:rPr>
          <w:rFonts w:ascii="Trebuchet MS" w:eastAsia="Calibri" w:hAnsi="Trebuchet MS" w:cstheme="minorHAnsi"/>
          <w:color w:val="000000"/>
          <w:sz w:val="20"/>
          <w:szCs w:val="20"/>
        </w:rPr>
        <w:t>,</w:t>
      </w:r>
      <w:r w:rsidRPr="00D22638">
        <w:rPr>
          <w:rFonts w:ascii="Trebuchet MS" w:eastAsia="Calibri" w:hAnsi="Trebuchet MS" w:cstheme="minorHAnsi"/>
          <w:color w:val="000000"/>
          <w:sz w:val="20"/>
          <w:szCs w:val="20"/>
        </w:rPr>
        <w:t xml:space="preserve"> to work in partnership with the parents/carer, and if </w:t>
      </w:r>
      <w:proofErr w:type="gramStart"/>
      <w:r w:rsidRPr="00D22638">
        <w:rPr>
          <w:rFonts w:ascii="Trebuchet MS" w:eastAsia="Calibri" w:hAnsi="Trebuchet MS" w:cstheme="minorHAnsi"/>
          <w:color w:val="000000"/>
          <w:sz w:val="20"/>
          <w:szCs w:val="20"/>
        </w:rPr>
        <w:t>necessary</w:t>
      </w:r>
      <w:proofErr w:type="gramEnd"/>
      <w:r w:rsidRPr="00D22638">
        <w:rPr>
          <w:rFonts w:ascii="Trebuchet MS" w:eastAsia="Calibri" w:hAnsi="Trebuchet MS" w:cstheme="minorHAnsi"/>
          <w:color w:val="000000"/>
          <w:sz w:val="20"/>
          <w:szCs w:val="20"/>
        </w:rPr>
        <w:t xml:space="preserve"> a relevant healthcare professional who can best </w:t>
      </w:r>
      <w:proofErr w:type="spellStart"/>
      <w:r w:rsidRPr="00D22638">
        <w:rPr>
          <w:rFonts w:ascii="Trebuchet MS" w:eastAsia="Calibri" w:hAnsi="Trebuchet MS" w:cstheme="minorHAnsi"/>
          <w:color w:val="000000"/>
          <w:sz w:val="20"/>
          <w:szCs w:val="20"/>
        </w:rPr>
        <w:t>advise</w:t>
      </w:r>
      <w:proofErr w:type="spellEnd"/>
      <w:r w:rsidRPr="00D22638">
        <w:rPr>
          <w:rFonts w:ascii="Trebuchet MS" w:eastAsia="Calibri" w:hAnsi="Trebuchet MS" w:cstheme="minorHAnsi"/>
          <w:color w:val="000000"/>
          <w:sz w:val="20"/>
          <w:szCs w:val="20"/>
        </w:rPr>
        <w:t xml:space="preserve"> on the particular needs of the child to draw up and/or review the plan. Where a child has a special educational need identified in a statement or Educational Health Care (EHC) plan, the individual healthcare plan will be linked to or become part of that statement or EHC plan. </w:t>
      </w:r>
    </w:p>
    <w:p w14:paraId="38B0B861" w14:textId="77777777" w:rsidR="008D0085" w:rsidRDefault="008D0085" w:rsidP="008D0085">
      <w:pPr>
        <w:spacing w:after="0" w:line="276" w:lineRule="auto"/>
        <w:ind w:right="120"/>
        <w:jc w:val="both"/>
        <w:rPr>
          <w:rFonts w:ascii="Trebuchet MS" w:eastAsia="Calibri" w:hAnsi="Trebuchet MS" w:cstheme="minorHAnsi"/>
          <w:color w:val="000000"/>
          <w:sz w:val="20"/>
          <w:szCs w:val="20"/>
        </w:rPr>
      </w:pPr>
    </w:p>
    <w:p w14:paraId="19C72C4C" w14:textId="77777777" w:rsidR="008D0085" w:rsidRDefault="00C23BAC" w:rsidP="008D0085">
      <w:pPr>
        <w:spacing w:after="0" w:line="276" w:lineRule="auto"/>
        <w:ind w:right="120"/>
        <w:jc w:val="both"/>
        <w:rPr>
          <w:rFonts w:ascii="Trebuchet MS" w:eastAsia="Calibri" w:hAnsi="Trebuchet MS" w:cstheme="minorHAnsi"/>
          <w:color w:val="000000"/>
          <w:sz w:val="20"/>
          <w:szCs w:val="20"/>
        </w:rPr>
      </w:pPr>
      <w:r w:rsidRPr="00372B09">
        <w:rPr>
          <w:rFonts w:ascii="Trebuchet MS" w:eastAsia="Calibri" w:hAnsi="Trebuchet MS" w:cstheme="minorHAnsi"/>
          <w:color w:val="000000"/>
          <w:sz w:val="20"/>
          <w:szCs w:val="20"/>
        </w:rPr>
        <w:t>We will use an individual healthcare plan based on the template produced by the DfE to record the plan, as shown in Appendix A of this policy.</w:t>
      </w:r>
      <w:r w:rsidRPr="00D22638">
        <w:rPr>
          <w:rFonts w:ascii="Trebuchet MS" w:eastAsia="Calibri" w:hAnsi="Trebuchet MS" w:cstheme="minorHAnsi"/>
          <w:color w:val="000000"/>
          <w:sz w:val="20"/>
          <w:szCs w:val="20"/>
        </w:rPr>
        <w:t xml:space="preserve"> </w:t>
      </w:r>
    </w:p>
    <w:p w14:paraId="234042DB" w14:textId="77777777" w:rsidR="008D0085" w:rsidRDefault="008D0085" w:rsidP="008D0085">
      <w:pPr>
        <w:spacing w:after="0" w:line="276" w:lineRule="auto"/>
        <w:ind w:right="120"/>
        <w:jc w:val="both"/>
        <w:rPr>
          <w:rFonts w:ascii="Trebuchet MS" w:eastAsia="Calibri" w:hAnsi="Trebuchet MS" w:cstheme="minorHAnsi"/>
          <w:color w:val="000000"/>
          <w:sz w:val="20"/>
          <w:szCs w:val="20"/>
        </w:rPr>
      </w:pPr>
    </w:p>
    <w:p w14:paraId="1B4C2DDF" w14:textId="77777777" w:rsidR="008D0085"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lastRenderedPageBreak/>
        <w:t xml:space="preserve">If a child is returning following a period of hospital education or alternative provision (including home tuition), then we will work with </w:t>
      </w:r>
      <w:r w:rsidR="008D0085">
        <w:rPr>
          <w:rFonts w:ascii="Trebuchet MS" w:eastAsia="Calibri" w:hAnsi="Trebuchet MS" w:cstheme="minorHAnsi"/>
          <w:color w:val="000000"/>
          <w:sz w:val="20"/>
          <w:szCs w:val="20"/>
        </w:rPr>
        <w:t xml:space="preserve">Cambridgeshire Local Authority </w:t>
      </w:r>
      <w:r w:rsidRPr="00D22638">
        <w:rPr>
          <w:rFonts w:ascii="Trebuchet MS" w:eastAsia="Calibri" w:hAnsi="Trebuchet MS" w:cstheme="minorHAnsi"/>
          <w:color w:val="000000"/>
          <w:sz w:val="20"/>
          <w:szCs w:val="20"/>
        </w:rPr>
        <w:t xml:space="preserve">and the education provider to ensure that the individual healthcare plan identifies the support the child will need to reintegrate effectively. </w:t>
      </w:r>
    </w:p>
    <w:p w14:paraId="146230CE" w14:textId="77777777" w:rsidR="008D0085" w:rsidRDefault="008D0085" w:rsidP="008D0085">
      <w:pPr>
        <w:spacing w:after="0" w:line="276" w:lineRule="auto"/>
        <w:ind w:right="120"/>
        <w:jc w:val="both"/>
        <w:rPr>
          <w:rFonts w:ascii="Trebuchet MS" w:eastAsia="Calibri" w:hAnsi="Trebuchet MS" w:cstheme="minorHAnsi"/>
          <w:color w:val="000000"/>
          <w:sz w:val="20"/>
          <w:szCs w:val="20"/>
        </w:rPr>
      </w:pPr>
    </w:p>
    <w:p w14:paraId="22C6305B" w14:textId="77777777" w:rsidR="008D0085"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Copies of Individual Healthcare plans will be provided to teachers and other staff responsible for the child’s care. The original plans will be filed in the </w:t>
      </w:r>
      <w:r w:rsidR="008D0085">
        <w:rPr>
          <w:rFonts w:ascii="Trebuchet MS" w:eastAsia="Calibri" w:hAnsi="Trebuchet MS" w:cstheme="minorHAnsi"/>
          <w:color w:val="000000"/>
          <w:sz w:val="20"/>
          <w:szCs w:val="20"/>
        </w:rPr>
        <w:t>medical room</w:t>
      </w:r>
      <w:r w:rsidRPr="00D22638">
        <w:rPr>
          <w:rFonts w:ascii="Trebuchet MS" w:eastAsia="Calibri" w:hAnsi="Trebuchet MS" w:cstheme="minorHAnsi"/>
          <w:color w:val="000000"/>
          <w:sz w:val="20"/>
          <w:szCs w:val="20"/>
        </w:rPr>
        <w:t xml:space="preserve">. A record of all plans will be maintained which will indicate review dates, which will be at least annually. Plans may be reviewed at any time if there is a change in a child’s medical needs. </w:t>
      </w:r>
    </w:p>
    <w:p w14:paraId="4BB0455F" w14:textId="77777777" w:rsidR="008D0085" w:rsidRDefault="008D0085" w:rsidP="008D0085">
      <w:pPr>
        <w:spacing w:after="0" w:line="276" w:lineRule="auto"/>
        <w:ind w:right="120"/>
        <w:jc w:val="both"/>
        <w:rPr>
          <w:rFonts w:ascii="Trebuchet MS" w:eastAsia="Calibri" w:hAnsi="Trebuchet MS" w:cstheme="minorHAnsi"/>
          <w:color w:val="000000"/>
          <w:sz w:val="20"/>
          <w:szCs w:val="20"/>
        </w:rPr>
      </w:pPr>
    </w:p>
    <w:p w14:paraId="0D3FBE19" w14:textId="77575420" w:rsidR="008D0085" w:rsidRDefault="008D0085" w:rsidP="008D0085">
      <w:pPr>
        <w:spacing w:after="0" w:line="276" w:lineRule="auto"/>
        <w:ind w:right="120"/>
        <w:jc w:val="both"/>
        <w:rPr>
          <w:rFonts w:ascii="Trebuchet MS" w:eastAsia="Calibri" w:hAnsi="Trebuchet MS" w:cstheme="minorHAnsi"/>
          <w:color w:val="000000"/>
          <w:sz w:val="20"/>
          <w:szCs w:val="20"/>
        </w:rPr>
      </w:pPr>
      <w:bookmarkStart w:id="5" w:name="_Toc202266641"/>
      <w:r>
        <w:rPr>
          <w:rStyle w:val="Heading2Char"/>
        </w:rPr>
        <w:t xml:space="preserve">1.3 </w:t>
      </w:r>
      <w:r w:rsidR="00C23BAC" w:rsidRPr="008D0085">
        <w:rPr>
          <w:rStyle w:val="Heading2Char"/>
        </w:rPr>
        <w:t>Staff training</w:t>
      </w:r>
      <w:bookmarkEnd w:id="5"/>
      <w:r w:rsidR="00C23BAC" w:rsidRPr="00D22638">
        <w:rPr>
          <w:rFonts w:ascii="Trebuchet MS" w:eastAsia="Calibri" w:hAnsi="Trebuchet MS" w:cstheme="minorHAnsi"/>
          <w:color w:val="000000"/>
          <w:sz w:val="20"/>
          <w:szCs w:val="20"/>
        </w:rPr>
        <w:t xml:space="preserve"> </w:t>
      </w:r>
    </w:p>
    <w:p w14:paraId="695DD799" w14:textId="77777777" w:rsidR="008D0085" w:rsidRDefault="008D0085" w:rsidP="00F16900">
      <w:pPr>
        <w:pStyle w:val="Heading3"/>
        <w:rPr>
          <w:rFonts w:eastAsia="Calibri"/>
        </w:rPr>
      </w:pPr>
      <w:bookmarkStart w:id="6" w:name="_Toc202266642"/>
      <w:r>
        <w:rPr>
          <w:rFonts w:eastAsia="Calibri"/>
        </w:rPr>
        <w:t>P</w:t>
      </w:r>
      <w:r w:rsidR="00C23BAC" w:rsidRPr="00D22638">
        <w:rPr>
          <w:rFonts w:eastAsia="Calibri"/>
        </w:rPr>
        <w:t>rescription medication</w:t>
      </w:r>
      <w:bookmarkEnd w:id="6"/>
      <w:r w:rsidR="00C23BAC" w:rsidRPr="00D22638">
        <w:rPr>
          <w:rFonts w:eastAsia="Calibri"/>
        </w:rPr>
        <w:t xml:space="preserve"> </w:t>
      </w:r>
    </w:p>
    <w:p w14:paraId="0D93115C"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The Headteacher may delegate to nominated staff the duty of administering prescription medicines, which have been provided in original packaging as dispensed by the pharmacist and include instructions for administration and dosage. This will include oral medicines, creams, ointments and eye drops and assisting children to use their asthma inhalers. </w:t>
      </w:r>
    </w:p>
    <w:p w14:paraId="4CC5D387"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228664C8" w14:textId="0AA855B9"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All nominated staff will be provided with </w:t>
      </w:r>
      <w:r w:rsidR="00F16900">
        <w:rPr>
          <w:rFonts w:ascii="Trebuchet MS" w:eastAsia="Calibri" w:hAnsi="Trebuchet MS" w:cstheme="minorHAnsi"/>
          <w:color w:val="000000"/>
          <w:sz w:val="20"/>
          <w:szCs w:val="20"/>
        </w:rPr>
        <w:t>administration of medicines training</w:t>
      </w:r>
      <w:r w:rsidRPr="00D22638">
        <w:rPr>
          <w:rFonts w:ascii="Trebuchet MS" w:eastAsia="Calibri" w:hAnsi="Trebuchet MS" w:cstheme="minorHAnsi"/>
          <w:color w:val="000000"/>
          <w:sz w:val="20"/>
          <w:szCs w:val="20"/>
        </w:rPr>
        <w:t xml:space="preserve">. We will retain evidence that staff have been provided </w:t>
      </w:r>
      <w:r w:rsidR="00F16900">
        <w:rPr>
          <w:rFonts w:ascii="Trebuchet MS" w:eastAsia="Calibri" w:hAnsi="Trebuchet MS" w:cstheme="minorHAnsi"/>
          <w:color w:val="000000"/>
          <w:sz w:val="20"/>
          <w:szCs w:val="20"/>
        </w:rPr>
        <w:t>with the relevant training.</w:t>
      </w:r>
      <w:r w:rsidRPr="00D22638">
        <w:rPr>
          <w:rFonts w:ascii="Trebuchet MS" w:eastAsia="Calibri" w:hAnsi="Trebuchet MS" w:cstheme="minorHAnsi"/>
          <w:color w:val="000000"/>
          <w:sz w:val="20"/>
          <w:szCs w:val="20"/>
        </w:rPr>
        <w:t xml:space="preserve"> </w:t>
      </w:r>
    </w:p>
    <w:p w14:paraId="40BA6FC5"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08B8C507"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bookmarkStart w:id="7" w:name="_Toc202266643"/>
      <w:r w:rsidRPr="00F16900">
        <w:rPr>
          <w:rStyle w:val="Heading3Char"/>
        </w:rPr>
        <w:t>Non-prescription medicine</w:t>
      </w:r>
      <w:bookmarkEnd w:id="7"/>
      <w:r w:rsidRPr="00D22638">
        <w:rPr>
          <w:rFonts w:ascii="Trebuchet MS" w:eastAsia="Calibri" w:hAnsi="Trebuchet MS" w:cstheme="minorHAnsi"/>
          <w:color w:val="000000"/>
          <w:sz w:val="20"/>
          <w:szCs w:val="20"/>
        </w:rPr>
        <w:t xml:space="preserve"> </w:t>
      </w:r>
    </w:p>
    <w:p w14:paraId="34F396CD"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Non-prescription medicines will not normally be administered in school. If a child needs paracetamol, chlorphenamine (anti-histamine), some creams/ointments or non-prescribed eye drops these may be administered by nominated members of staff at the Headteacher’s discretion and with parents’ written consent. </w:t>
      </w:r>
    </w:p>
    <w:p w14:paraId="45A5D294"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72828038"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bookmarkStart w:id="8" w:name="_Toc202266644"/>
      <w:r w:rsidRPr="00F16900">
        <w:rPr>
          <w:rStyle w:val="Heading3Char"/>
        </w:rPr>
        <w:t>Specific healthcare procedures</w:t>
      </w:r>
      <w:bookmarkEnd w:id="8"/>
      <w:r w:rsidRPr="00D22638">
        <w:rPr>
          <w:rFonts w:ascii="Trebuchet MS" w:eastAsia="Calibri" w:hAnsi="Trebuchet MS" w:cstheme="minorHAnsi"/>
          <w:color w:val="000000"/>
          <w:sz w:val="20"/>
          <w:szCs w:val="20"/>
        </w:rPr>
        <w:t xml:space="preserve"> </w:t>
      </w:r>
    </w:p>
    <w:p w14:paraId="5FBB6059"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Staff must not undertake specific healthcare procedures without appropriate training. Where required we will work with the relevant healthcare professionals to identify and agree the type and level of training required and identify where the training can be obtained from. This will include ensuring that the training is sufficient to ensure staff are competent and confident in their ability to support children with medical conditions. The training will include preventative and emergency measures so that staff can recognise and act quickly when a problem occurs and therefore allow them to fulfil the requirements set out in the individual healthcare plan. Any training undertaken will form part of the overall training plan for the school and refresher awareness training will be scheduled at appropriate intervals agreed with the relevant healthcare professional delivering the training. We will retain evidence that staff have been provided the relevant specific training. </w:t>
      </w:r>
    </w:p>
    <w:p w14:paraId="76731CA1"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5754B7F2"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All new staff who deal with children will be asked to read this policy when they join the school and will be expected to read any updates, making sure they are aware of the contents. </w:t>
      </w:r>
    </w:p>
    <w:p w14:paraId="6C8C0EAB"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46A43A86" w14:textId="19902A13" w:rsidR="00F16900" w:rsidRDefault="00F16900" w:rsidP="00F16900">
      <w:pPr>
        <w:pStyle w:val="Heading2"/>
        <w:rPr>
          <w:rFonts w:eastAsia="Calibri"/>
        </w:rPr>
      </w:pPr>
      <w:bookmarkStart w:id="9" w:name="_Toc202266645"/>
      <w:r>
        <w:rPr>
          <w:rFonts w:eastAsia="Calibri"/>
        </w:rPr>
        <w:t xml:space="preserve">1.4 </w:t>
      </w:r>
      <w:r w:rsidR="00C23BAC" w:rsidRPr="00D22638">
        <w:rPr>
          <w:rFonts w:eastAsia="Calibri"/>
        </w:rPr>
        <w:t>The child’s role</w:t>
      </w:r>
      <w:bookmarkEnd w:id="9"/>
      <w:r w:rsidR="00C23BAC" w:rsidRPr="00D22638">
        <w:rPr>
          <w:rFonts w:eastAsia="Calibri"/>
        </w:rPr>
        <w:t xml:space="preserve"> </w:t>
      </w:r>
    </w:p>
    <w:p w14:paraId="0C0A446A" w14:textId="740982D8"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Where possible and in discussion with parents, children that are competent will be encouraged to take responsibility for managing their own medicines and procedures. This will be recorded in their individual healthcare plan. The healthcare plan will explain what will happen should a child who self-administers refuse to take their medication (this will normally be informing the parent/carer at the earliest opportunity). Where possible we will endeavour to ensure that children have easy access to emergency medication, allowing for the need to keep medicines away from other children. </w:t>
      </w:r>
    </w:p>
    <w:p w14:paraId="75D98705"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77F82AAB" w14:textId="4D09691F" w:rsidR="00F16900" w:rsidRDefault="00F16900" w:rsidP="008D0085">
      <w:pPr>
        <w:spacing w:after="0" w:line="276" w:lineRule="auto"/>
        <w:ind w:right="120"/>
        <w:jc w:val="both"/>
        <w:rPr>
          <w:rFonts w:ascii="Trebuchet MS" w:eastAsia="Calibri" w:hAnsi="Trebuchet MS" w:cstheme="minorHAnsi"/>
          <w:color w:val="000000"/>
          <w:sz w:val="20"/>
          <w:szCs w:val="20"/>
        </w:rPr>
      </w:pPr>
      <w:bookmarkStart w:id="10" w:name="_Toc202266646"/>
      <w:r>
        <w:rPr>
          <w:rStyle w:val="Heading2Char"/>
        </w:rPr>
        <w:t xml:space="preserve">1.5 </w:t>
      </w:r>
      <w:r w:rsidR="00C23BAC" w:rsidRPr="00F16900">
        <w:rPr>
          <w:rStyle w:val="Heading2Char"/>
        </w:rPr>
        <w:t xml:space="preserve">Managing medicines on </w:t>
      </w:r>
      <w:r w:rsidR="00B41A79">
        <w:rPr>
          <w:rStyle w:val="Heading2Char"/>
        </w:rPr>
        <w:t>s</w:t>
      </w:r>
      <w:r w:rsidR="00C23BAC" w:rsidRPr="00F16900">
        <w:rPr>
          <w:rStyle w:val="Heading2Char"/>
        </w:rPr>
        <w:t xml:space="preserve">chool </w:t>
      </w:r>
      <w:r w:rsidR="00B41A79">
        <w:rPr>
          <w:rStyle w:val="Heading2Char"/>
        </w:rPr>
        <w:t>p</w:t>
      </w:r>
      <w:r w:rsidR="00C23BAC" w:rsidRPr="00F16900">
        <w:rPr>
          <w:rStyle w:val="Heading2Char"/>
        </w:rPr>
        <w:t>remises</w:t>
      </w:r>
      <w:bookmarkEnd w:id="10"/>
      <w:r w:rsidR="00C23BAC" w:rsidRPr="00D22638">
        <w:rPr>
          <w:rFonts w:ascii="Trebuchet MS" w:eastAsia="Calibri" w:hAnsi="Trebuchet MS" w:cstheme="minorHAnsi"/>
          <w:color w:val="000000"/>
          <w:sz w:val="20"/>
          <w:szCs w:val="20"/>
        </w:rPr>
        <w:t xml:space="preserve"> </w:t>
      </w:r>
    </w:p>
    <w:p w14:paraId="16FFFA1F"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The administration of medicines is the overall responsibility of the parents/carers. Where clinically possible we will encourage parents to ask for medicines to be prescribed in dose frequencies which enable them to be taken outside of school hours. However, the Headteacher is responsible for </w:t>
      </w:r>
      <w:r w:rsidRPr="00D22638">
        <w:rPr>
          <w:rFonts w:ascii="Trebuchet MS" w:eastAsia="Calibri" w:hAnsi="Trebuchet MS" w:cstheme="minorHAnsi"/>
          <w:color w:val="000000"/>
          <w:sz w:val="20"/>
          <w:szCs w:val="20"/>
        </w:rPr>
        <w:lastRenderedPageBreak/>
        <w:t xml:space="preserve">ensuring children are supported with their medical needs whilst on site, therefore this may include managing medicines where it would be detrimental to a child’s health or school attendance not to do so. </w:t>
      </w:r>
    </w:p>
    <w:p w14:paraId="15389925"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3F97ADF9"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We will not give any medicines, prescription or non-prescription, to a child under 16 without their parent’s/carer’s written consent (a ‘parental agreement for setting to administer medicines’ form will be used to record this). The name of the child, dose, expiry and shelf-life dates must always be checked before medicines are administered. </w:t>
      </w:r>
    </w:p>
    <w:p w14:paraId="364B4D58"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683B841E" w14:textId="77777777" w:rsidR="00F16900"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On occasions where a child refuses to take their medication the parents will be informed at the earliest available opportunity. </w:t>
      </w:r>
    </w:p>
    <w:p w14:paraId="25EF856A" w14:textId="77777777" w:rsidR="00E170E6" w:rsidRDefault="00E170E6" w:rsidP="008D0085">
      <w:pPr>
        <w:spacing w:after="0" w:line="276" w:lineRule="auto"/>
        <w:ind w:right="120"/>
        <w:jc w:val="both"/>
        <w:rPr>
          <w:rFonts w:ascii="Trebuchet MS" w:eastAsia="Calibri" w:hAnsi="Trebuchet MS" w:cstheme="minorHAnsi"/>
          <w:color w:val="000000"/>
          <w:sz w:val="20"/>
          <w:szCs w:val="20"/>
        </w:rPr>
      </w:pPr>
    </w:p>
    <w:p w14:paraId="30213A97" w14:textId="77777777" w:rsidR="00E170E6" w:rsidRDefault="00E170E6" w:rsidP="00E170E6">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All medication other than emergency medication will be stored safely where children cannot gain access to it. </w:t>
      </w:r>
    </w:p>
    <w:p w14:paraId="05D17B8A" w14:textId="77777777" w:rsidR="00E170E6" w:rsidRDefault="00E170E6" w:rsidP="00E170E6">
      <w:pPr>
        <w:spacing w:after="0" w:line="276" w:lineRule="auto"/>
        <w:ind w:right="120"/>
        <w:jc w:val="both"/>
        <w:rPr>
          <w:rFonts w:ascii="Trebuchet MS" w:eastAsia="Calibri" w:hAnsi="Trebuchet MS" w:cstheme="minorHAnsi"/>
          <w:color w:val="000000"/>
          <w:sz w:val="20"/>
          <w:szCs w:val="20"/>
        </w:rPr>
      </w:pPr>
    </w:p>
    <w:p w14:paraId="507D17F3" w14:textId="332AA8AD" w:rsidR="00E170E6" w:rsidRDefault="00E170E6" w:rsidP="00E170E6">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Where medicines need to be refrigerated, they will be stored in a dedicated refrigerator in the </w:t>
      </w:r>
      <w:r w:rsidR="005B74F7">
        <w:rPr>
          <w:rFonts w:ascii="Trebuchet MS" w:eastAsia="Calibri" w:hAnsi="Trebuchet MS" w:cstheme="minorHAnsi"/>
          <w:color w:val="000000"/>
          <w:sz w:val="20"/>
          <w:szCs w:val="20"/>
        </w:rPr>
        <w:t xml:space="preserve">first aid room </w:t>
      </w:r>
      <w:r w:rsidRPr="001F630E">
        <w:rPr>
          <w:rFonts w:ascii="Trebuchet MS" w:eastAsia="Calibri" w:hAnsi="Trebuchet MS" w:cstheme="minorHAnsi"/>
          <w:color w:val="000000"/>
          <w:sz w:val="20"/>
          <w:szCs w:val="20"/>
        </w:rPr>
        <w:t xml:space="preserve">in a clearly labelled airtight container. </w:t>
      </w:r>
    </w:p>
    <w:p w14:paraId="6A0CB5AB" w14:textId="77777777" w:rsidR="00E170E6" w:rsidRDefault="00E170E6" w:rsidP="00E170E6">
      <w:pPr>
        <w:spacing w:after="0" w:line="276" w:lineRule="auto"/>
        <w:ind w:right="120"/>
        <w:jc w:val="both"/>
        <w:rPr>
          <w:rFonts w:ascii="Trebuchet MS" w:eastAsia="Calibri" w:hAnsi="Trebuchet MS" w:cstheme="minorHAnsi"/>
          <w:color w:val="000000"/>
          <w:sz w:val="20"/>
          <w:szCs w:val="20"/>
        </w:rPr>
      </w:pPr>
    </w:p>
    <w:p w14:paraId="04A24CA6" w14:textId="77777777" w:rsidR="00E170E6" w:rsidRDefault="00E170E6" w:rsidP="00E170E6">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Children will be made aware of where their emergency medicines are at all times and be able to access them immediately where appropriate. Children’s asthma inhalers are stored in the classroom where they can be easily accessed. Medicines such as asthma inhalers, blood glucose testing meters and adrenaline pens will always be readily available and not locked away. We will also ensure that they are readily available when outside of the school premises or on school trips. </w:t>
      </w:r>
    </w:p>
    <w:p w14:paraId="61632284" w14:textId="77777777" w:rsidR="00E170E6" w:rsidRDefault="00E170E6" w:rsidP="00E170E6">
      <w:pPr>
        <w:spacing w:after="0" w:line="276" w:lineRule="auto"/>
        <w:ind w:right="120"/>
        <w:jc w:val="both"/>
        <w:rPr>
          <w:rFonts w:ascii="Trebuchet MS" w:eastAsia="Calibri" w:hAnsi="Trebuchet MS" w:cstheme="minorHAnsi"/>
          <w:color w:val="000000"/>
          <w:sz w:val="20"/>
          <w:szCs w:val="20"/>
        </w:rPr>
      </w:pPr>
    </w:p>
    <w:p w14:paraId="111D67BB" w14:textId="0104884C" w:rsidR="00E170E6" w:rsidRDefault="00E170E6" w:rsidP="008D0085">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Storage of medication whilst off site will be maintained at steady temperature and secure where this is necessary. There will be appropriately trained staff present to administer day to day and emergency medication and copies of individual health care plans will be taken off site to ensure appropriate procedures are followed. </w:t>
      </w:r>
    </w:p>
    <w:p w14:paraId="4C40C072" w14:textId="77777777" w:rsidR="00F16900" w:rsidRDefault="00F16900" w:rsidP="008D0085">
      <w:pPr>
        <w:spacing w:after="0" w:line="276" w:lineRule="auto"/>
        <w:ind w:right="120"/>
        <w:jc w:val="both"/>
        <w:rPr>
          <w:rFonts w:ascii="Trebuchet MS" w:eastAsia="Calibri" w:hAnsi="Trebuchet MS" w:cstheme="minorHAnsi"/>
          <w:color w:val="000000"/>
          <w:sz w:val="20"/>
          <w:szCs w:val="20"/>
        </w:rPr>
      </w:pPr>
    </w:p>
    <w:p w14:paraId="52942775" w14:textId="77777777" w:rsidR="00F16900" w:rsidRPr="00F16900" w:rsidRDefault="00C23BAC" w:rsidP="00F16900">
      <w:pPr>
        <w:pStyle w:val="Heading3"/>
      </w:pPr>
      <w:bookmarkStart w:id="11" w:name="_Toc202266647"/>
      <w:r w:rsidRPr="00F16900">
        <w:t>Prescription medicines</w:t>
      </w:r>
      <w:bookmarkEnd w:id="11"/>
      <w:r w:rsidRPr="00F16900">
        <w:t xml:space="preserve"> </w:t>
      </w:r>
    </w:p>
    <w:p w14:paraId="3B38BAC2" w14:textId="77777777" w:rsidR="004F436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We will only accept prescribed medicines that are in date, labelled, provided in the original container as dispensed by the pharmacist and include instructions for administration, their dosage and storage. Insulin is the exception, which must still be in date but will generally be available to schools inside an insulin pen or a pump, rather than its original container. </w:t>
      </w:r>
    </w:p>
    <w:p w14:paraId="59433A94" w14:textId="77777777" w:rsidR="004F436E" w:rsidRDefault="004F436E" w:rsidP="008D0085">
      <w:pPr>
        <w:spacing w:after="0" w:line="276" w:lineRule="auto"/>
        <w:ind w:right="120"/>
        <w:jc w:val="both"/>
        <w:rPr>
          <w:rFonts w:ascii="Trebuchet MS" w:eastAsia="Calibri" w:hAnsi="Trebuchet MS" w:cstheme="minorHAnsi"/>
          <w:color w:val="000000"/>
          <w:sz w:val="20"/>
          <w:szCs w:val="20"/>
        </w:rPr>
      </w:pPr>
    </w:p>
    <w:p w14:paraId="2AB83BFF" w14:textId="77777777" w:rsidR="004F436E" w:rsidRDefault="00C23BAC" w:rsidP="008D0085">
      <w:pPr>
        <w:spacing w:after="0" w:line="276" w:lineRule="auto"/>
        <w:ind w:right="120"/>
        <w:jc w:val="both"/>
        <w:rPr>
          <w:rFonts w:ascii="Trebuchet MS" w:eastAsia="Calibri" w:hAnsi="Trebuchet MS" w:cstheme="minorHAnsi"/>
          <w:color w:val="000000"/>
          <w:sz w:val="20"/>
          <w:szCs w:val="20"/>
        </w:rPr>
      </w:pPr>
      <w:bookmarkStart w:id="12" w:name="_Toc202266648"/>
      <w:r w:rsidRPr="004F436E">
        <w:rPr>
          <w:rStyle w:val="Heading3Char"/>
        </w:rPr>
        <w:t>Non-prescribed medicines</w:t>
      </w:r>
      <w:bookmarkEnd w:id="12"/>
      <w:r w:rsidRPr="00D22638">
        <w:rPr>
          <w:rFonts w:ascii="Trebuchet MS" w:eastAsia="Calibri" w:hAnsi="Trebuchet MS" w:cstheme="minorHAnsi"/>
          <w:color w:val="000000"/>
          <w:sz w:val="20"/>
          <w:szCs w:val="20"/>
        </w:rPr>
        <w:t xml:space="preserve"> </w:t>
      </w:r>
    </w:p>
    <w:p w14:paraId="200884A0" w14:textId="512010D2" w:rsidR="004F436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We will not normally administer non-prescribed medicines in school, however the Headteacher may agree to </w:t>
      </w:r>
      <w:r w:rsidR="00AC79C6">
        <w:rPr>
          <w:rFonts w:ascii="Trebuchet MS" w:eastAsia="Calibri" w:hAnsi="Trebuchet MS" w:cstheme="minorHAnsi"/>
          <w:color w:val="000000"/>
          <w:sz w:val="20"/>
          <w:szCs w:val="20"/>
        </w:rPr>
        <w:t>certain exceptions (including pain-relief – see below).</w:t>
      </w:r>
      <w:r w:rsidRPr="00D22638">
        <w:rPr>
          <w:rFonts w:ascii="Trebuchet MS" w:eastAsia="Calibri" w:hAnsi="Trebuchet MS" w:cstheme="minorHAnsi"/>
          <w:color w:val="000000"/>
          <w:sz w:val="20"/>
          <w:szCs w:val="20"/>
        </w:rPr>
        <w:t xml:space="preserve"> Parents’ written permission either on an administered medicine form or emailed permission must be obtained before the medicine is given. </w:t>
      </w:r>
    </w:p>
    <w:p w14:paraId="561D190C" w14:textId="77777777" w:rsidR="004F436E" w:rsidRDefault="004F436E" w:rsidP="008D0085">
      <w:pPr>
        <w:spacing w:after="0" w:line="276" w:lineRule="auto"/>
        <w:ind w:right="120"/>
        <w:jc w:val="both"/>
        <w:rPr>
          <w:rFonts w:ascii="Trebuchet MS" w:eastAsia="Calibri" w:hAnsi="Trebuchet MS" w:cstheme="minorHAnsi"/>
          <w:color w:val="000000"/>
          <w:sz w:val="20"/>
          <w:szCs w:val="20"/>
        </w:rPr>
      </w:pPr>
    </w:p>
    <w:p w14:paraId="5B91F99D" w14:textId="77777777" w:rsidR="004F436E" w:rsidRDefault="00C23BAC" w:rsidP="008D0085">
      <w:pPr>
        <w:spacing w:after="0" w:line="276" w:lineRule="auto"/>
        <w:ind w:right="120"/>
        <w:jc w:val="both"/>
        <w:rPr>
          <w:rFonts w:ascii="Trebuchet MS" w:eastAsia="Calibri" w:hAnsi="Trebuchet MS" w:cstheme="minorHAnsi"/>
          <w:color w:val="000000"/>
          <w:sz w:val="20"/>
          <w:szCs w:val="20"/>
        </w:rPr>
      </w:pPr>
      <w:bookmarkStart w:id="13" w:name="_Toc202266649"/>
      <w:r w:rsidRPr="004F436E">
        <w:rPr>
          <w:rStyle w:val="Heading3Char"/>
        </w:rPr>
        <w:t>Administration of pain relief</w:t>
      </w:r>
      <w:bookmarkEnd w:id="13"/>
      <w:r w:rsidRPr="00D22638">
        <w:rPr>
          <w:rFonts w:ascii="Trebuchet MS" w:eastAsia="Calibri" w:hAnsi="Trebuchet MS" w:cstheme="minorHAnsi"/>
          <w:color w:val="000000"/>
          <w:sz w:val="20"/>
          <w:szCs w:val="20"/>
        </w:rPr>
        <w:t xml:space="preserve"> </w:t>
      </w:r>
    </w:p>
    <w:p w14:paraId="3AAA37A1" w14:textId="583BFCD7" w:rsidR="004F436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It is our policy to give </w:t>
      </w:r>
      <w:r w:rsidR="004F436E" w:rsidRPr="00D22638">
        <w:rPr>
          <w:rFonts w:ascii="Trebuchet MS" w:eastAsia="Calibri" w:hAnsi="Trebuchet MS" w:cstheme="minorHAnsi"/>
          <w:color w:val="000000"/>
          <w:sz w:val="20"/>
          <w:szCs w:val="20"/>
        </w:rPr>
        <w:t>age-appropriate</w:t>
      </w:r>
      <w:r w:rsidRPr="00D22638">
        <w:rPr>
          <w:rFonts w:ascii="Trebuchet MS" w:eastAsia="Calibri" w:hAnsi="Trebuchet MS" w:cstheme="minorHAnsi"/>
          <w:color w:val="000000"/>
          <w:sz w:val="20"/>
          <w:szCs w:val="20"/>
        </w:rPr>
        <w:t xml:space="preserve"> doses of paracetamol</w:t>
      </w:r>
      <w:r w:rsidR="006C76B1">
        <w:rPr>
          <w:rFonts w:ascii="Trebuchet MS" w:eastAsia="Calibri" w:hAnsi="Trebuchet MS" w:cstheme="minorHAnsi"/>
          <w:color w:val="000000"/>
          <w:sz w:val="20"/>
          <w:szCs w:val="20"/>
        </w:rPr>
        <w:t>, which the school will keep a supply of on site</w:t>
      </w:r>
      <w:r w:rsidRPr="00D22638">
        <w:rPr>
          <w:rFonts w:ascii="Trebuchet MS" w:eastAsia="Calibri" w:hAnsi="Trebuchet MS" w:cstheme="minorHAnsi"/>
          <w:color w:val="000000"/>
          <w:sz w:val="20"/>
          <w:szCs w:val="20"/>
        </w:rPr>
        <w:t xml:space="preserve">. We will check with parents before administering to confirm that children have not previously taken any medication containing paracetamol within the preceding 4 hours, and will only give one dose. </w:t>
      </w:r>
    </w:p>
    <w:p w14:paraId="396E3778" w14:textId="77777777" w:rsidR="004F436E" w:rsidRDefault="004F436E" w:rsidP="008D0085">
      <w:pPr>
        <w:spacing w:after="0" w:line="276" w:lineRule="auto"/>
        <w:ind w:right="120"/>
        <w:jc w:val="both"/>
        <w:rPr>
          <w:rFonts w:ascii="Trebuchet MS" w:eastAsia="Calibri" w:hAnsi="Trebuchet MS" w:cstheme="minorHAnsi"/>
          <w:color w:val="000000"/>
          <w:sz w:val="20"/>
          <w:szCs w:val="20"/>
        </w:rPr>
      </w:pPr>
    </w:p>
    <w:p w14:paraId="09A29206" w14:textId="77777777" w:rsidR="004F436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We will never administer aspirin or medicine containing Ibuprofen to any child under 16 years old unless prescribed by a doctor. </w:t>
      </w:r>
    </w:p>
    <w:p w14:paraId="788E91F3" w14:textId="77777777" w:rsidR="004F436E" w:rsidRDefault="004F436E" w:rsidP="008D0085">
      <w:pPr>
        <w:spacing w:after="0" w:line="276" w:lineRule="auto"/>
        <w:ind w:right="120"/>
        <w:jc w:val="both"/>
        <w:rPr>
          <w:rFonts w:ascii="Trebuchet MS" w:eastAsia="Calibri" w:hAnsi="Trebuchet MS" w:cstheme="minorHAnsi"/>
          <w:color w:val="000000"/>
          <w:sz w:val="20"/>
          <w:szCs w:val="20"/>
        </w:rPr>
      </w:pPr>
    </w:p>
    <w:p w14:paraId="6910C3E9" w14:textId="77777777" w:rsidR="004F436E" w:rsidRDefault="00C23BAC" w:rsidP="004F436E">
      <w:pPr>
        <w:pStyle w:val="Heading3"/>
        <w:rPr>
          <w:rFonts w:eastAsia="Calibri"/>
        </w:rPr>
      </w:pPr>
      <w:bookmarkStart w:id="14" w:name="_Toc202266650"/>
      <w:r w:rsidRPr="00D22638">
        <w:rPr>
          <w:rFonts w:eastAsia="Calibri"/>
        </w:rPr>
        <w:t>Controlled drugs</w:t>
      </w:r>
      <w:bookmarkEnd w:id="14"/>
      <w:r w:rsidRPr="00D22638">
        <w:rPr>
          <w:rFonts w:eastAsia="Calibri"/>
        </w:rPr>
        <w:t xml:space="preserve"> </w:t>
      </w:r>
    </w:p>
    <w:p w14:paraId="2C03EC3B" w14:textId="77777777" w:rsidR="004F436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Controlled drugs will be securely stored in a non-portable container which only named staff will have access to. We will ensure that the drugs are easily accessible in an emergency situation. A record will be kept of any doses used and the amount of the controlled drug held in school. There </w:t>
      </w:r>
      <w:r w:rsidRPr="00D22638">
        <w:rPr>
          <w:rFonts w:ascii="Trebuchet MS" w:eastAsia="Calibri" w:hAnsi="Trebuchet MS" w:cstheme="minorHAnsi"/>
          <w:color w:val="000000"/>
          <w:sz w:val="20"/>
          <w:szCs w:val="20"/>
        </w:rPr>
        <w:lastRenderedPageBreak/>
        <w:t>may be instances where it is deemed appropriate for a child to administer their own controlled medication. This would normally be at the advice of a medical practitioner. Where an individual child is competent to do so and following a risk</w:t>
      </w:r>
      <w:r w:rsidR="004F436E">
        <w:rPr>
          <w:rFonts w:ascii="Trebuchet MS" w:eastAsia="Calibri" w:hAnsi="Trebuchet MS" w:cstheme="minorHAnsi"/>
          <w:color w:val="000000"/>
          <w:sz w:val="20"/>
          <w:szCs w:val="20"/>
        </w:rPr>
        <w:t xml:space="preserve"> </w:t>
      </w:r>
      <w:r w:rsidRPr="00D22638">
        <w:rPr>
          <w:rFonts w:ascii="Trebuchet MS" w:eastAsia="Calibri" w:hAnsi="Trebuchet MS" w:cstheme="minorHAnsi"/>
          <w:color w:val="000000"/>
          <w:sz w:val="20"/>
          <w:szCs w:val="20"/>
        </w:rPr>
        <w:t xml:space="preserve">assessment, we may allow them to have prescribed controlled drugs on them with monitoring arrangements in place. </w:t>
      </w:r>
    </w:p>
    <w:p w14:paraId="2DBADFB7" w14:textId="77777777" w:rsidR="004F436E" w:rsidRDefault="004F436E" w:rsidP="008D0085">
      <w:pPr>
        <w:spacing w:after="0" w:line="276" w:lineRule="auto"/>
        <w:ind w:right="120"/>
        <w:jc w:val="both"/>
        <w:rPr>
          <w:rFonts w:ascii="Trebuchet MS" w:eastAsia="Calibri" w:hAnsi="Trebuchet MS" w:cstheme="minorHAnsi"/>
          <w:color w:val="000000"/>
          <w:sz w:val="20"/>
          <w:szCs w:val="20"/>
        </w:rPr>
      </w:pPr>
    </w:p>
    <w:p w14:paraId="2DC356C7" w14:textId="77777777" w:rsidR="004F436E" w:rsidRDefault="00C23BAC" w:rsidP="004F436E">
      <w:pPr>
        <w:pStyle w:val="Heading3"/>
        <w:rPr>
          <w:rFonts w:eastAsia="Calibri"/>
        </w:rPr>
      </w:pPr>
      <w:bookmarkStart w:id="15" w:name="_Toc202266651"/>
      <w:r w:rsidRPr="00D22638">
        <w:rPr>
          <w:rFonts w:eastAsia="Calibri"/>
        </w:rPr>
        <w:t>Emergency medicines</w:t>
      </w:r>
      <w:bookmarkEnd w:id="15"/>
      <w:r w:rsidRPr="00D22638">
        <w:rPr>
          <w:rFonts w:eastAsia="Calibri"/>
        </w:rPr>
        <w:t xml:space="preserve"> </w:t>
      </w:r>
    </w:p>
    <w:p w14:paraId="5FFA0D67" w14:textId="1077CC69" w:rsidR="00CB5EEA"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 xml:space="preserve">Emergency medicines will be stored in a safe location but not locked away to ensure they are easily accessible in the case of an emergency. </w:t>
      </w:r>
    </w:p>
    <w:p w14:paraId="1363E7AA" w14:textId="77777777" w:rsidR="00687614" w:rsidRDefault="00687614" w:rsidP="008D0085">
      <w:pPr>
        <w:spacing w:after="0" w:line="276" w:lineRule="auto"/>
        <w:ind w:right="120"/>
        <w:jc w:val="both"/>
        <w:rPr>
          <w:rFonts w:ascii="Trebuchet MS" w:eastAsia="Calibri" w:hAnsi="Trebuchet MS" w:cstheme="minorHAnsi"/>
          <w:color w:val="000000"/>
          <w:sz w:val="20"/>
          <w:szCs w:val="20"/>
        </w:rPr>
      </w:pPr>
    </w:p>
    <w:p w14:paraId="6622E388" w14:textId="77777777" w:rsidR="001F630E" w:rsidRDefault="00C23BAC" w:rsidP="008D0085">
      <w:pPr>
        <w:spacing w:after="0" w:line="276" w:lineRule="auto"/>
        <w:ind w:right="120"/>
        <w:jc w:val="both"/>
        <w:rPr>
          <w:rFonts w:ascii="Trebuchet MS" w:eastAsia="Calibri" w:hAnsi="Trebuchet MS" w:cstheme="minorHAnsi"/>
          <w:color w:val="000000"/>
          <w:sz w:val="20"/>
          <w:szCs w:val="20"/>
        </w:rPr>
      </w:pPr>
      <w:r w:rsidRPr="00D22638">
        <w:rPr>
          <w:rFonts w:ascii="Trebuchet MS" w:eastAsia="Calibri" w:hAnsi="Trebuchet MS" w:cstheme="minorHAnsi"/>
          <w:color w:val="000000"/>
          <w:sz w:val="20"/>
          <w:szCs w:val="20"/>
        </w:rPr>
        <w:t>Types of emergency medicines include:</w:t>
      </w:r>
    </w:p>
    <w:p w14:paraId="30092ACF" w14:textId="77777777" w:rsidR="001F630E" w:rsidRDefault="00C23BAC" w:rsidP="00CB1FF5">
      <w:pPr>
        <w:pStyle w:val="ListParagraph"/>
        <w:numPr>
          <w:ilvl w:val="0"/>
          <w:numId w:val="5"/>
        </w:num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Injections of adrenaline for acute allergic reactions </w:t>
      </w:r>
    </w:p>
    <w:p w14:paraId="17A740FC" w14:textId="77777777" w:rsidR="001F630E" w:rsidRDefault="00C23BAC" w:rsidP="00CB1FF5">
      <w:pPr>
        <w:pStyle w:val="ListParagraph"/>
        <w:numPr>
          <w:ilvl w:val="0"/>
          <w:numId w:val="5"/>
        </w:num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Inhalers for asthmatics </w:t>
      </w:r>
    </w:p>
    <w:p w14:paraId="5DAB0627" w14:textId="77777777" w:rsidR="001F630E" w:rsidRDefault="00C23BAC" w:rsidP="00CB1FF5">
      <w:pPr>
        <w:pStyle w:val="ListParagraph"/>
        <w:numPr>
          <w:ilvl w:val="0"/>
          <w:numId w:val="5"/>
        </w:num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Injections of Glucagon for diabetic hypoglycaemia </w:t>
      </w:r>
    </w:p>
    <w:p w14:paraId="679F55EB" w14:textId="77777777" w:rsidR="001F630E" w:rsidRDefault="001F630E" w:rsidP="001F630E">
      <w:pPr>
        <w:spacing w:after="0" w:line="276" w:lineRule="auto"/>
        <w:ind w:right="120"/>
        <w:jc w:val="both"/>
        <w:rPr>
          <w:rFonts w:ascii="Trebuchet MS" w:eastAsia="Calibri" w:hAnsi="Trebuchet MS" w:cstheme="minorHAnsi"/>
          <w:color w:val="000000"/>
          <w:sz w:val="20"/>
          <w:szCs w:val="20"/>
        </w:rPr>
      </w:pPr>
    </w:p>
    <w:p w14:paraId="692047CC" w14:textId="0F0F50C7" w:rsidR="001F630E" w:rsidRDefault="001F630E" w:rsidP="001F630E">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 xml:space="preserve">Every child who requires an asthma inhaler or an adrenaline autoinjector should have two of each item at school. One will be kept in an ‘orange bag’ </w:t>
      </w:r>
      <w:r w:rsidR="00553186">
        <w:rPr>
          <w:rFonts w:ascii="Trebuchet MS" w:eastAsia="Calibri" w:hAnsi="Trebuchet MS" w:cstheme="minorHAnsi"/>
          <w:color w:val="000000"/>
          <w:sz w:val="20"/>
          <w:szCs w:val="20"/>
        </w:rPr>
        <w:t>with the child in their classroom</w:t>
      </w:r>
      <w:r>
        <w:rPr>
          <w:rFonts w:ascii="Trebuchet MS" w:eastAsia="Calibri" w:hAnsi="Trebuchet MS" w:cstheme="minorHAnsi"/>
          <w:color w:val="000000"/>
          <w:sz w:val="20"/>
          <w:szCs w:val="20"/>
        </w:rPr>
        <w:t xml:space="preserve">, the other will be stored in the </w:t>
      </w:r>
      <w:r w:rsidR="00D9657F">
        <w:rPr>
          <w:rFonts w:ascii="Trebuchet MS" w:eastAsia="Calibri" w:hAnsi="Trebuchet MS" w:cstheme="minorHAnsi"/>
          <w:color w:val="000000"/>
          <w:sz w:val="20"/>
          <w:szCs w:val="20"/>
        </w:rPr>
        <w:t>medical</w:t>
      </w:r>
      <w:r>
        <w:rPr>
          <w:rFonts w:ascii="Trebuchet MS" w:eastAsia="Calibri" w:hAnsi="Trebuchet MS" w:cstheme="minorHAnsi"/>
          <w:color w:val="000000"/>
          <w:sz w:val="20"/>
          <w:szCs w:val="20"/>
        </w:rPr>
        <w:t xml:space="preserve"> room.</w:t>
      </w:r>
    </w:p>
    <w:p w14:paraId="080B465C" w14:textId="77777777" w:rsidR="001F630E" w:rsidRDefault="001F630E" w:rsidP="001F630E">
      <w:pPr>
        <w:spacing w:after="0" w:line="276" w:lineRule="auto"/>
        <w:ind w:right="120"/>
        <w:jc w:val="both"/>
        <w:rPr>
          <w:rFonts w:ascii="Trebuchet MS" w:eastAsia="Calibri" w:hAnsi="Trebuchet MS" w:cstheme="minorHAnsi"/>
          <w:color w:val="000000"/>
          <w:sz w:val="20"/>
          <w:szCs w:val="20"/>
        </w:rPr>
      </w:pPr>
    </w:p>
    <w:p w14:paraId="6D7B7BCD" w14:textId="77777777" w:rsidR="00553186"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Other emergency medication </w:t>
      </w:r>
      <w:proofErr w:type="spellStart"/>
      <w:r w:rsidRPr="001F630E">
        <w:rPr>
          <w:rFonts w:ascii="Trebuchet MS" w:eastAsia="Calibri" w:hAnsi="Trebuchet MS" w:cstheme="minorHAnsi"/>
          <w:color w:val="000000"/>
          <w:sz w:val="20"/>
          <w:szCs w:val="20"/>
        </w:rPr>
        <w:t>ie</w:t>
      </w:r>
      <w:proofErr w:type="spellEnd"/>
      <w:r w:rsidRPr="001F630E">
        <w:rPr>
          <w:rFonts w:ascii="Trebuchet MS" w:eastAsia="Calibri" w:hAnsi="Trebuchet MS" w:cstheme="minorHAnsi"/>
          <w:color w:val="000000"/>
          <w:sz w:val="20"/>
          <w:szCs w:val="20"/>
        </w:rPr>
        <w:t xml:space="preserve">. Rectal diazepam or Buccal Midazolam for major seizures will be stored in accordance with the normal prescribed medicines procedures (see storage section). </w:t>
      </w:r>
    </w:p>
    <w:p w14:paraId="64301F93" w14:textId="77777777" w:rsidR="00B41A79" w:rsidRDefault="00B41A79" w:rsidP="001F630E">
      <w:pPr>
        <w:spacing w:after="0" w:line="276" w:lineRule="auto"/>
        <w:ind w:right="120"/>
        <w:jc w:val="both"/>
        <w:rPr>
          <w:rFonts w:ascii="Trebuchet MS" w:eastAsia="Calibri" w:hAnsi="Trebuchet MS" w:cstheme="minorHAnsi"/>
          <w:color w:val="000000"/>
          <w:sz w:val="20"/>
          <w:szCs w:val="20"/>
        </w:rPr>
      </w:pPr>
    </w:p>
    <w:p w14:paraId="762F2C0E" w14:textId="06575167" w:rsidR="00B41A79" w:rsidRDefault="009218BE" w:rsidP="001F630E">
      <w:pPr>
        <w:spacing w:after="0" w:line="276" w:lineRule="auto"/>
        <w:ind w:right="120"/>
        <w:jc w:val="both"/>
        <w:rPr>
          <w:rFonts w:ascii="Trebuchet MS" w:eastAsia="Calibri" w:hAnsi="Trebuchet MS" w:cstheme="minorHAnsi"/>
          <w:color w:val="000000"/>
          <w:sz w:val="20"/>
          <w:szCs w:val="20"/>
        </w:rPr>
      </w:pPr>
      <w:bookmarkStart w:id="16" w:name="_Toc202266652"/>
      <w:r>
        <w:rPr>
          <w:rStyle w:val="Heading2Char"/>
        </w:rPr>
        <w:t xml:space="preserve">1.6 </w:t>
      </w:r>
      <w:r w:rsidR="00C23BAC" w:rsidRPr="00B41A79">
        <w:rPr>
          <w:rStyle w:val="Heading2Char"/>
        </w:rPr>
        <w:t>Disposal</w:t>
      </w:r>
      <w:bookmarkEnd w:id="16"/>
      <w:r w:rsidR="00C23BAC" w:rsidRPr="001F630E">
        <w:rPr>
          <w:rFonts w:ascii="Trebuchet MS" w:eastAsia="Calibri" w:hAnsi="Trebuchet MS" w:cstheme="minorHAnsi"/>
          <w:color w:val="000000"/>
          <w:sz w:val="20"/>
          <w:szCs w:val="20"/>
        </w:rPr>
        <w:t xml:space="preserve"> </w:t>
      </w:r>
    </w:p>
    <w:p w14:paraId="1D3A6761" w14:textId="77777777" w:rsidR="00B41A79"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It is the responsibility of the parents/carers to dispose of their child’s medicines. It is our policy to return any medicines that are no longer required including those where the date has expired to the parents/carers. Parents/carers will be informed of this when the initial agreements are made to administer medicines. Medication returned to parent/ carers will be documented on the tracking medication form. </w:t>
      </w:r>
    </w:p>
    <w:p w14:paraId="6825D14C" w14:textId="77777777" w:rsidR="00B41A79" w:rsidRDefault="00B41A79" w:rsidP="001F630E">
      <w:pPr>
        <w:spacing w:after="0" w:line="276" w:lineRule="auto"/>
        <w:ind w:right="120"/>
        <w:jc w:val="both"/>
        <w:rPr>
          <w:rFonts w:ascii="Trebuchet MS" w:eastAsia="Calibri" w:hAnsi="Trebuchet MS" w:cstheme="minorHAnsi"/>
          <w:color w:val="000000"/>
          <w:sz w:val="20"/>
          <w:szCs w:val="20"/>
        </w:rPr>
      </w:pPr>
    </w:p>
    <w:p w14:paraId="6CEFD767" w14:textId="77777777" w:rsidR="00B41A79" w:rsidRDefault="00B41A79" w:rsidP="001F630E">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 xml:space="preserve">A sharps box is available in the medical room </w:t>
      </w:r>
      <w:r w:rsidR="00C23BAC" w:rsidRPr="001F630E">
        <w:rPr>
          <w:rFonts w:ascii="Trebuchet MS" w:eastAsia="Calibri" w:hAnsi="Trebuchet MS" w:cstheme="minorHAnsi"/>
          <w:color w:val="000000"/>
          <w:sz w:val="20"/>
          <w:szCs w:val="20"/>
        </w:rPr>
        <w:t xml:space="preserve">for the disposal of needles. Collection and disposal of these will be arranged locally through </w:t>
      </w:r>
      <w:r>
        <w:rPr>
          <w:rFonts w:ascii="Trebuchet MS" w:eastAsia="Calibri" w:hAnsi="Trebuchet MS" w:cstheme="minorHAnsi"/>
          <w:color w:val="000000"/>
          <w:sz w:val="20"/>
          <w:szCs w:val="20"/>
        </w:rPr>
        <w:t>an approved waste management company</w:t>
      </w:r>
      <w:r w:rsidR="00C23BAC" w:rsidRPr="001F630E">
        <w:rPr>
          <w:rFonts w:ascii="Trebuchet MS" w:eastAsia="Calibri" w:hAnsi="Trebuchet MS" w:cstheme="minorHAnsi"/>
          <w:color w:val="000000"/>
          <w:sz w:val="20"/>
          <w:szCs w:val="20"/>
        </w:rPr>
        <w:t xml:space="preserve"> who will remove them from site regularly. </w:t>
      </w:r>
    </w:p>
    <w:p w14:paraId="3045A434" w14:textId="77777777" w:rsidR="00B41A79" w:rsidRDefault="00B41A79" w:rsidP="001F630E">
      <w:pPr>
        <w:spacing w:after="0" w:line="276" w:lineRule="auto"/>
        <w:ind w:right="120"/>
        <w:jc w:val="both"/>
        <w:rPr>
          <w:rFonts w:ascii="Trebuchet MS" w:eastAsia="Calibri" w:hAnsi="Trebuchet MS" w:cstheme="minorHAnsi"/>
          <w:color w:val="000000"/>
          <w:sz w:val="20"/>
          <w:szCs w:val="20"/>
        </w:rPr>
      </w:pPr>
    </w:p>
    <w:p w14:paraId="05D962BD" w14:textId="6CC40D07" w:rsidR="00B41A79" w:rsidRDefault="009218BE" w:rsidP="00B41A79">
      <w:pPr>
        <w:pStyle w:val="Heading2"/>
        <w:rPr>
          <w:rFonts w:eastAsia="Calibri"/>
        </w:rPr>
      </w:pPr>
      <w:bookmarkStart w:id="17" w:name="_Toc202266653"/>
      <w:r>
        <w:rPr>
          <w:rFonts w:eastAsia="Calibri"/>
        </w:rPr>
        <w:t xml:space="preserve">1.7 </w:t>
      </w:r>
      <w:r w:rsidR="00C23BAC" w:rsidRPr="001F630E">
        <w:rPr>
          <w:rFonts w:eastAsia="Calibri"/>
        </w:rPr>
        <w:t>Medical Accommodation</w:t>
      </w:r>
      <w:bookmarkEnd w:id="17"/>
      <w:r w:rsidR="00C23BAC" w:rsidRPr="001F630E">
        <w:rPr>
          <w:rFonts w:eastAsia="Calibri"/>
        </w:rPr>
        <w:t xml:space="preserve"> </w:t>
      </w:r>
    </w:p>
    <w:p w14:paraId="43F0845C" w14:textId="77777777" w:rsidR="00B41A79"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The medical room will be used for most medical administration/treatment purposes. </w:t>
      </w:r>
    </w:p>
    <w:p w14:paraId="4D41B703" w14:textId="77777777" w:rsidR="00B41A79" w:rsidRDefault="00B41A79" w:rsidP="001F630E">
      <w:pPr>
        <w:spacing w:after="0" w:line="276" w:lineRule="auto"/>
        <w:ind w:right="120"/>
        <w:jc w:val="both"/>
        <w:rPr>
          <w:rFonts w:ascii="Trebuchet MS" w:eastAsia="Calibri" w:hAnsi="Trebuchet MS" w:cstheme="minorHAnsi"/>
          <w:color w:val="000000"/>
          <w:sz w:val="20"/>
          <w:szCs w:val="20"/>
        </w:rPr>
      </w:pPr>
    </w:p>
    <w:p w14:paraId="1DF547A7" w14:textId="0CAD1E62" w:rsidR="00B41A79" w:rsidRDefault="009218BE" w:rsidP="001F630E">
      <w:pPr>
        <w:spacing w:after="0" w:line="276" w:lineRule="auto"/>
        <w:ind w:right="120"/>
        <w:jc w:val="both"/>
        <w:rPr>
          <w:rFonts w:ascii="Trebuchet MS" w:eastAsia="Calibri" w:hAnsi="Trebuchet MS" w:cstheme="minorHAnsi"/>
          <w:color w:val="000000"/>
          <w:sz w:val="20"/>
          <w:szCs w:val="20"/>
        </w:rPr>
      </w:pPr>
      <w:bookmarkStart w:id="18" w:name="_Toc202266654"/>
      <w:r>
        <w:rPr>
          <w:rStyle w:val="Heading2Char"/>
        </w:rPr>
        <w:t xml:space="preserve">1.8 </w:t>
      </w:r>
      <w:r w:rsidR="00C23BAC" w:rsidRPr="00B41A79">
        <w:rPr>
          <w:rStyle w:val="Heading2Char"/>
        </w:rPr>
        <w:t>Record keeping</w:t>
      </w:r>
      <w:bookmarkEnd w:id="18"/>
      <w:r w:rsidR="00C23BAC" w:rsidRPr="001F630E">
        <w:rPr>
          <w:rFonts w:ascii="Trebuchet MS" w:eastAsia="Calibri" w:hAnsi="Trebuchet MS" w:cstheme="minorHAnsi"/>
          <w:color w:val="000000"/>
          <w:sz w:val="20"/>
          <w:szCs w:val="20"/>
        </w:rPr>
        <w:t xml:space="preserve"> </w:t>
      </w:r>
    </w:p>
    <w:p w14:paraId="4CCD408D" w14:textId="77777777" w:rsidR="00C0766D"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A record of what has been administered including how much, when and by whom, will be recorded on a ‘record of prescribed medicines’ form. The form will be kept on file. Any possible side effects of the medication will also be noted and reported to the parent/carers. A </w:t>
      </w:r>
      <w:r w:rsidR="002C3671">
        <w:rPr>
          <w:rFonts w:ascii="Trebuchet MS" w:eastAsia="Calibri" w:hAnsi="Trebuchet MS" w:cstheme="minorHAnsi"/>
          <w:color w:val="000000"/>
          <w:sz w:val="20"/>
          <w:szCs w:val="20"/>
        </w:rPr>
        <w:t>copy of all medical needs will be kept in each classroom</w:t>
      </w:r>
      <w:r w:rsidRPr="001F630E">
        <w:rPr>
          <w:rFonts w:ascii="Trebuchet MS" w:eastAsia="Calibri" w:hAnsi="Trebuchet MS" w:cstheme="minorHAnsi"/>
          <w:color w:val="000000"/>
          <w:sz w:val="20"/>
          <w:szCs w:val="20"/>
        </w:rPr>
        <w:t xml:space="preserve">. These records will be updated by school office staff as required. It is the responsibility of classroom staff to ensure that they are familiar with the medical issues for their children and to make office staff aware of any questions or concerns. The folder must also be available for supply teaching staff. </w:t>
      </w:r>
    </w:p>
    <w:p w14:paraId="16C02A1C" w14:textId="77777777" w:rsidR="00C0766D" w:rsidRDefault="00C0766D" w:rsidP="001F630E">
      <w:pPr>
        <w:spacing w:after="0" w:line="276" w:lineRule="auto"/>
        <w:ind w:right="120"/>
        <w:jc w:val="both"/>
        <w:rPr>
          <w:rFonts w:ascii="Trebuchet MS" w:eastAsia="Calibri" w:hAnsi="Trebuchet MS" w:cstheme="minorHAnsi"/>
          <w:color w:val="000000"/>
          <w:sz w:val="20"/>
          <w:szCs w:val="20"/>
        </w:rPr>
      </w:pPr>
    </w:p>
    <w:p w14:paraId="0429DCFB" w14:textId="78B9D6C2" w:rsidR="00C0766D" w:rsidRDefault="009218BE" w:rsidP="00C0766D">
      <w:pPr>
        <w:pStyle w:val="Heading2"/>
        <w:rPr>
          <w:rFonts w:eastAsia="Calibri"/>
        </w:rPr>
      </w:pPr>
      <w:bookmarkStart w:id="19" w:name="_Toc202266655"/>
      <w:r>
        <w:rPr>
          <w:rFonts w:eastAsia="Calibri"/>
        </w:rPr>
        <w:t xml:space="preserve">1.9 </w:t>
      </w:r>
      <w:r w:rsidR="00C23BAC" w:rsidRPr="001F630E">
        <w:rPr>
          <w:rFonts w:eastAsia="Calibri"/>
        </w:rPr>
        <w:t>Emergency Procedures</w:t>
      </w:r>
      <w:bookmarkEnd w:id="19"/>
      <w:r w:rsidR="00C23BAC" w:rsidRPr="001F630E">
        <w:rPr>
          <w:rFonts w:eastAsia="Calibri"/>
        </w:rPr>
        <w:t xml:space="preserve"> </w:t>
      </w:r>
    </w:p>
    <w:p w14:paraId="4485B1D8" w14:textId="77777777" w:rsidR="00C0766D"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Where a child has an individual healthcare plan, this will clearly define what constitutes an emergency and provide a process to follow. All relevant staff will be made aware of the emergency symptoms and procedures. We will ensure other children in the school know what to do in the event of an emergency </w:t>
      </w:r>
      <w:proofErr w:type="spellStart"/>
      <w:r w:rsidRPr="001F630E">
        <w:rPr>
          <w:rFonts w:ascii="Trebuchet MS" w:eastAsia="Calibri" w:hAnsi="Trebuchet MS" w:cstheme="minorHAnsi"/>
          <w:color w:val="000000"/>
          <w:sz w:val="20"/>
          <w:szCs w:val="20"/>
        </w:rPr>
        <w:t>ie</w:t>
      </w:r>
      <w:proofErr w:type="spellEnd"/>
      <w:r w:rsidRPr="001F630E">
        <w:rPr>
          <w:rFonts w:ascii="Trebuchet MS" w:eastAsia="Calibri" w:hAnsi="Trebuchet MS" w:cstheme="minorHAnsi"/>
          <w:color w:val="000000"/>
          <w:sz w:val="20"/>
          <w:szCs w:val="20"/>
        </w:rPr>
        <w:t>. informing a teacher immediately if they are concerned about the health of another child.</w:t>
      </w:r>
    </w:p>
    <w:p w14:paraId="3E5E91AF" w14:textId="77777777" w:rsidR="00C0766D" w:rsidRDefault="00C0766D" w:rsidP="001F630E">
      <w:pPr>
        <w:spacing w:after="0" w:line="276" w:lineRule="auto"/>
        <w:ind w:right="120"/>
        <w:jc w:val="both"/>
        <w:rPr>
          <w:rFonts w:ascii="Trebuchet MS" w:eastAsia="Calibri" w:hAnsi="Trebuchet MS" w:cstheme="minorHAnsi"/>
          <w:color w:val="000000"/>
          <w:sz w:val="20"/>
          <w:szCs w:val="20"/>
        </w:rPr>
      </w:pPr>
    </w:p>
    <w:p w14:paraId="3530A4B0" w14:textId="77777777" w:rsidR="00371929"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lastRenderedPageBreak/>
        <w:t xml:space="preserve">Where a child is required to be taken to hospital, a member of staff will stay with the child until the parent arrives, this includes accompanying him or her to hospital by ambulance if necessary (taking any relevant medical information, care plans etc that the school holds). </w:t>
      </w:r>
    </w:p>
    <w:p w14:paraId="50A419CE" w14:textId="77777777" w:rsidR="00371929" w:rsidRDefault="00371929" w:rsidP="001F630E">
      <w:pPr>
        <w:spacing w:after="0" w:line="276" w:lineRule="auto"/>
        <w:ind w:right="120"/>
        <w:jc w:val="both"/>
        <w:rPr>
          <w:rFonts w:ascii="Trebuchet MS" w:eastAsia="Calibri" w:hAnsi="Trebuchet MS" w:cstheme="minorHAnsi"/>
          <w:color w:val="000000"/>
          <w:sz w:val="20"/>
          <w:szCs w:val="20"/>
        </w:rPr>
      </w:pPr>
    </w:p>
    <w:p w14:paraId="1551DB46" w14:textId="639A6927" w:rsidR="00371929" w:rsidRDefault="009218BE" w:rsidP="00371929">
      <w:pPr>
        <w:pStyle w:val="Heading2"/>
        <w:rPr>
          <w:rFonts w:eastAsia="Calibri"/>
        </w:rPr>
      </w:pPr>
      <w:bookmarkStart w:id="20" w:name="_Toc202266656"/>
      <w:r>
        <w:rPr>
          <w:rFonts w:eastAsia="Calibri"/>
        </w:rPr>
        <w:t xml:space="preserve">1.10 </w:t>
      </w:r>
      <w:r w:rsidR="00C23BAC" w:rsidRPr="001F630E">
        <w:rPr>
          <w:rFonts w:eastAsia="Calibri"/>
        </w:rPr>
        <w:t>Day trips/off</w:t>
      </w:r>
      <w:r w:rsidR="00371929">
        <w:rPr>
          <w:rFonts w:eastAsia="Calibri"/>
        </w:rPr>
        <w:t>-</w:t>
      </w:r>
      <w:r w:rsidR="00C23BAC" w:rsidRPr="001F630E">
        <w:rPr>
          <w:rFonts w:eastAsia="Calibri"/>
        </w:rPr>
        <w:t>site activities</w:t>
      </w:r>
      <w:bookmarkEnd w:id="20"/>
      <w:r w:rsidR="00C23BAC" w:rsidRPr="001F630E">
        <w:rPr>
          <w:rFonts w:eastAsia="Calibri"/>
        </w:rPr>
        <w:t xml:space="preserve"> </w:t>
      </w:r>
    </w:p>
    <w:p w14:paraId="26562FEC" w14:textId="1A0DFF91" w:rsidR="0033184C" w:rsidRDefault="00786ADA" w:rsidP="001F630E">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We will</w:t>
      </w:r>
      <w:r w:rsidR="00C23BAC" w:rsidRPr="001F630E">
        <w:rPr>
          <w:rFonts w:ascii="Trebuchet MS" w:eastAsia="Calibri" w:hAnsi="Trebuchet MS" w:cstheme="minorHAnsi"/>
          <w:color w:val="000000"/>
          <w:sz w:val="20"/>
          <w:szCs w:val="20"/>
        </w:rPr>
        <w:t xml:space="preserve"> ensure that teachers are aware of how a child’s medical condition will impact on his or her participation in any </w:t>
      </w:r>
      <w:r w:rsidR="00371929" w:rsidRPr="001F630E">
        <w:rPr>
          <w:rFonts w:ascii="Trebuchet MS" w:eastAsia="Calibri" w:hAnsi="Trebuchet MS" w:cstheme="minorHAnsi"/>
          <w:color w:val="000000"/>
          <w:sz w:val="20"/>
          <w:szCs w:val="20"/>
        </w:rPr>
        <w:t>off-site</w:t>
      </w:r>
      <w:r w:rsidR="00C23BAC" w:rsidRPr="001F630E">
        <w:rPr>
          <w:rFonts w:ascii="Trebuchet MS" w:eastAsia="Calibri" w:hAnsi="Trebuchet MS" w:cstheme="minorHAnsi"/>
          <w:color w:val="000000"/>
          <w:sz w:val="20"/>
          <w:szCs w:val="20"/>
        </w:rPr>
        <w:t xml:space="preserve"> activity or day trip, but we will ensure that there is enough flexibility for all children to participate according to their own abilities with reasonable adjustments. </w:t>
      </w:r>
    </w:p>
    <w:p w14:paraId="6EC17FFC" w14:textId="77777777" w:rsidR="0033184C" w:rsidRDefault="0033184C" w:rsidP="001F630E">
      <w:pPr>
        <w:spacing w:after="0" w:line="276" w:lineRule="auto"/>
        <w:ind w:right="120"/>
        <w:jc w:val="both"/>
        <w:rPr>
          <w:rFonts w:ascii="Trebuchet MS" w:eastAsia="Calibri" w:hAnsi="Trebuchet MS" w:cstheme="minorHAnsi"/>
          <w:color w:val="000000"/>
          <w:sz w:val="20"/>
          <w:szCs w:val="20"/>
        </w:rPr>
      </w:pPr>
    </w:p>
    <w:p w14:paraId="17A3A0D8" w14:textId="2AFF4CA1" w:rsidR="0033184C" w:rsidRDefault="00786ADA" w:rsidP="001F630E">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The visit leader will</w:t>
      </w:r>
      <w:r w:rsidR="00C23BAC" w:rsidRPr="001F630E">
        <w:rPr>
          <w:rFonts w:ascii="Trebuchet MS" w:eastAsia="Calibri" w:hAnsi="Trebuchet MS" w:cstheme="minorHAnsi"/>
          <w:color w:val="000000"/>
          <w:sz w:val="20"/>
          <w:szCs w:val="20"/>
        </w:rPr>
        <w:t xml:space="preserve"> consider what reasonable adjustments we might make to enable children with medical needs to participate fully and safely on visits. </w:t>
      </w:r>
      <w:r>
        <w:rPr>
          <w:rFonts w:ascii="Trebuchet MS" w:eastAsia="Calibri" w:hAnsi="Trebuchet MS" w:cstheme="minorHAnsi"/>
          <w:color w:val="000000"/>
          <w:sz w:val="20"/>
          <w:szCs w:val="20"/>
        </w:rPr>
        <w:t>They will</w:t>
      </w:r>
      <w:r w:rsidR="00C23BAC" w:rsidRPr="001F630E">
        <w:rPr>
          <w:rFonts w:ascii="Trebuchet MS" w:eastAsia="Calibri" w:hAnsi="Trebuchet MS" w:cstheme="minorHAnsi"/>
          <w:color w:val="000000"/>
          <w:sz w:val="20"/>
          <w:szCs w:val="20"/>
        </w:rPr>
        <w:t xml:space="preserve"> carry out a risk assessment so that planning arrangements take account of any steps needed to ensure that pupils with medical conditions are included. </w:t>
      </w:r>
      <w:r>
        <w:rPr>
          <w:rFonts w:ascii="Trebuchet MS" w:eastAsia="Calibri" w:hAnsi="Trebuchet MS" w:cstheme="minorHAnsi"/>
          <w:color w:val="000000"/>
          <w:sz w:val="20"/>
          <w:szCs w:val="20"/>
        </w:rPr>
        <w:t xml:space="preserve">They </w:t>
      </w:r>
      <w:r w:rsidR="00C23BAC" w:rsidRPr="001F630E">
        <w:rPr>
          <w:rFonts w:ascii="Trebuchet MS" w:eastAsia="Calibri" w:hAnsi="Trebuchet MS" w:cstheme="minorHAnsi"/>
          <w:color w:val="000000"/>
          <w:sz w:val="20"/>
          <w:szCs w:val="20"/>
        </w:rPr>
        <w:t xml:space="preserve">will consult with parents and pupils and advice from the relevant healthcare professional to ensure that pupils can participate safely. </w:t>
      </w:r>
    </w:p>
    <w:p w14:paraId="427DAD5D" w14:textId="77777777" w:rsidR="00422507" w:rsidRDefault="00422507" w:rsidP="001F630E">
      <w:pPr>
        <w:spacing w:after="0" w:line="276" w:lineRule="auto"/>
        <w:ind w:right="120"/>
        <w:jc w:val="both"/>
        <w:rPr>
          <w:rFonts w:ascii="Trebuchet MS" w:eastAsia="Calibri" w:hAnsi="Trebuchet MS" w:cstheme="minorHAnsi"/>
          <w:color w:val="000000"/>
          <w:sz w:val="20"/>
          <w:szCs w:val="20"/>
        </w:rPr>
      </w:pPr>
    </w:p>
    <w:p w14:paraId="512C8C0F" w14:textId="4F8D6660" w:rsidR="000E4763" w:rsidRDefault="00786ADA" w:rsidP="001F630E">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 xml:space="preserve">Key Stage 2 pupils who require immediate access to emergency medications may </w:t>
      </w:r>
      <w:r w:rsidR="00862897">
        <w:rPr>
          <w:rFonts w:ascii="Trebuchet MS" w:eastAsia="Calibri" w:hAnsi="Trebuchet MS" w:cstheme="minorHAnsi"/>
          <w:color w:val="000000"/>
          <w:sz w:val="20"/>
          <w:szCs w:val="20"/>
        </w:rPr>
        <w:t>be asked to carry their own medication when off-site, if they are deemed competent to do so.</w:t>
      </w:r>
    </w:p>
    <w:p w14:paraId="63B6BFA3" w14:textId="77777777" w:rsidR="009218BE" w:rsidRDefault="009218BE" w:rsidP="001F630E">
      <w:pPr>
        <w:spacing w:after="0" w:line="276" w:lineRule="auto"/>
        <w:ind w:right="120"/>
        <w:jc w:val="both"/>
        <w:rPr>
          <w:rFonts w:ascii="Trebuchet MS" w:eastAsia="Calibri" w:hAnsi="Trebuchet MS" w:cstheme="minorHAnsi"/>
          <w:color w:val="000000"/>
          <w:sz w:val="20"/>
          <w:szCs w:val="20"/>
        </w:rPr>
      </w:pPr>
    </w:p>
    <w:p w14:paraId="44E6ADB6" w14:textId="24EA59CA" w:rsidR="009218BE" w:rsidRDefault="009218BE" w:rsidP="009218BE">
      <w:pPr>
        <w:pStyle w:val="Heading2"/>
        <w:rPr>
          <w:rFonts w:eastAsia="Calibri"/>
        </w:rPr>
      </w:pPr>
      <w:bookmarkStart w:id="21" w:name="_Toc202266657"/>
      <w:r>
        <w:rPr>
          <w:rFonts w:eastAsia="Calibri"/>
        </w:rPr>
        <w:t xml:space="preserve">1.11 </w:t>
      </w:r>
      <w:r w:rsidR="00C23BAC" w:rsidRPr="001F630E">
        <w:rPr>
          <w:rFonts w:eastAsia="Calibri"/>
        </w:rPr>
        <w:t>Unacceptable practice</w:t>
      </w:r>
      <w:bookmarkEnd w:id="21"/>
      <w:r w:rsidR="00C23BAC" w:rsidRPr="001F630E">
        <w:rPr>
          <w:rFonts w:eastAsia="Calibri"/>
        </w:rPr>
        <w:t xml:space="preserve"> </w:t>
      </w:r>
    </w:p>
    <w:p w14:paraId="6B43336D" w14:textId="77777777" w:rsidR="009218BE" w:rsidRDefault="00C23BAC" w:rsidP="001F630E">
      <w:pPr>
        <w:spacing w:after="0" w:line="276" w:lineRule="auto"/>
        <w:ind w:right="120"/>
        <w:jc w:val="both"/>
        <w:rPr>
          <w:rFonts w:ascii="Trebuchet MS" w:eastAsia="Calibri" w:hAnsi="Trebuchet MS" w:cstheme="minorHAnsi"/>
          <w:color w:val="000000"/>
          <w:sz w:val="20"/>
          <w:szCs w:val="20"/>
        </w:rPr>
      </w:pPr>
      <w:r w:rsidRPr="001F630E">
        <w:rPr>
          <w:rFonts w:ascii="Trebuchet MS" w:eastAsia="Calibri" w:hAnsi="Trebuchet MS" w:cstheme="minorHAnsi"/>
          <w:color w:val="000000"/>
          <w:sz w:val="20"/>
          <w:szCs w:val="20"/>
        </w:rPr>
        <w:t xml:space="preserve">Staff are expected to use their discretion and judge each child’s individual healthcare plan on its merits, it is not generally acceptable practice to: </w:t>
      </w:r>
    </w:p>
    <w:p w14:paraId="33346433"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 xml:space="preserve">prevent children from easily accessing their inhalers and medication and administering their medication when and where necessary; </w:t>
      </w:r>
    </w:p>
    <w:p w14:paraId="789C2450"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 xml:space="preserve">assume that every child with the same condition requires the same treatment; </w:t>
      </w:r>
    </w:p>
    <w:p w14:paraId="1C7605AB" w14:textId="77777777" w:rsidR="009218BE" w:rsidRDefault="009218BE"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ig</w:t>
      </w:r>
      <w:r w:rsidR="00C23BAC" w:rsidRPr="009218BE">
        <w:rPr>
          <w:rFonts w:ascii="Trebuchet MS" w:eastAsia="Calibri" w:hAnsi="Trebuchet MS" w:cstheme="minorHAnsi"/>
          <w:color w:val="000000"/>
          <w:sz w:val="20"/>
          <w:szCs w:val="20"/>
        </w:rPr>
        <w:t xml:space="preserve">nore the views of the child or their parents; or ignore medical evidence or opinion (although this may be challenged); </w:t>
      </w:r>
    </w:p>
    <w:p w14:paraId="7109DC1B"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send children with medical conditions home frequently or prevent them from staying for normal school activities, including lunch, unless this is specified in their individual healthcare plans;</w:t>
      </w:r>
    </w:p>
    <w:p w14:paraId="341DB3A1"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if the child becomes ill, send them to the school office or medical room unaccompanied or with someone unsuitable;</w:t>
      </w:r>
    </w:p>
    <w:p w14:paraId="7907F303"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 xml:space="preserve">penalise children for their attendance record if their absences are related to their medical condition, </w:t>
      </w:r>
      <w:proofErr w:type="spellStart"/>
      <w:r w:rsidRPr="009218BE">
        <w:rPr>
          <w:rFonts w:ascii="Trebuchet MS" w:eastAsia="Calibri" w:hAnsi="Trebuchet MS" w:cstheme="minorHAnsi"/>
          <w:color w:val="000000"/>
          <w:sz w:val="20"/>
          <w:szCs w:val="20"/>
        </w:rPr>
        <w:t>eg.</w:t>
      </w:r>
      <w:proofErr w:type="spellEnd"/>
      <w:r w:rsidRPr="009218BE">
        <w:rPr>
          <w:rFonts w:ascii="Trebuchet MS" w:eastAsia="Calibri" w:hAnsi="Trebuchet MS" w:cstheme="minorHAnsi"/>
          <w:color w:val="000000"/>
          <w:sz w:val="20"/>
          <w:szCs w:val="20"/>
        </w:rPr>
        <w:t xml:space="preserve"> hospital appointments; </w:t>
      </w:r>
    </w:p>
    <w:p w14:paraId="4C25E28A" w14:textId="77777777" w:rsidR="009218BE" w:rsidRDefault="00C23BAC" w:rsidP="00CB1FF5">
      <w:pPr>
        <w:pStyle w:val="ListParagraph"/>
        <w:numPr>
          <w:ilvl w:val="0"/>
          <w:numId w:val="6"/>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 xml:space="preserve">prevent pupils from drinking, eating or taking toilet or other breaks whenever they need to in order to manage their medical condition effectively; </w:t>
      </w:r>
    </w:p>
    <w:p w14:paraId="634F9C5E" w14:textId="77777777" w:rsidR="009218BE" w:rsidRDefault="009218BE" w:rsidP="009218BE">
      <w:pPr>
        <w:spacing w:after="0" w:line="276" w:lineRule="auto"/>
        <w:ind w:right="120"/>
        <w:jc w:val="both"/>
        <w:rPr>
          <w:rFonts w:ascii="Trebuchet MS" w:eastAsia="Calibri" w:hAnsi="Trebuchet MS" w:cstheme="minorHAnsi"/>
          <w:color w:val="000000"/>
          <w:sz w:val="20"/>
          <w:szCs w:val="20"/>
        </w:rPr>
      </w:pPr>
    </w:p>
    <w:p w14:paraId="54C09FB8" w14:textId="77777777" w:rsidR="009218BE" w:rsidRDefault="00C23BAC" w:rsidP="009218BE">
      <w:pPr>
        <w:pStyle w:val="Heading1"/>
      </w:pPr>
      <w:bookmarkStart w:id="22" w:name="_Toc202266658"/>
      <w:r w:rsidRPr="009218BE">
        <w:t>Part 2: First Aid</w:t>
      </w:r>
      <w:bookmarkEnd w:id="22"/>
      <w:r w:rsidRPr="009218BE">
        <w:t xml:space="preserve"> </w:t>
      </w:r>
    </w:p>
    <w:p w14:paraId="5EA5AE65" w14:textId="3DCE7536" w:rsidR="009218BE" w:rsidRDefault="009218BE" w:rsidP="009218BE">
      <w:pPr>
        <w:pStyle w:val="Heading2"/>
        <w:rPr>
          <w:rFonts w:eastAsia="Calibri"/>
        </w:rPr>
      </w:pPr>
      <w:bookmarkStart w:id="23" w:name="_Toc202266659"/>
      <w:r>
        <w:rPr>
          <w:rFonts w:eastAsia="Calibri"/>
        </w:rPr>
        <w:t xml:space="preserve">2.1 </w:t>
      </w:r>
      <w:r w:rsidR="00C23BAC" w:rsidRPr="009218BE">
        <w:rPr>
          <w:rFonts w:eastAsia="Calibri"/>
        </w:rPr>
        <w:t>Needs and Objectives</w:t>
      </w:r>
      <w:bookmarkEnd w:id="23"/>
      <w:r w:rsidR="00C23BAC" w:rsidRPr="009218BE">
        <w:rPr>
          <w:rFonts w:eastAsia="Calibri"/>
        </w:rPr>
        <w:t xml:space="preserve"> </w:t>
      </w:r>
    </w:p>
    <w:p w14:paraId="3A6BF3A0" w14:textId="77777777" w:rsidR="009218BE" w:rsidRDefault="00C23BAC" w:rsidP="009218BE">
      <w:p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Our first aid requirements will be achieved by:</w:t>
      </w:r>
    </w:p>
    <w:p w14:paraId="67718E95" w14:textId="77777777" w:rsidR="00AC6CE0" w:rsidRDefault="00C23BAC" w:rsidP="00CB1FF5">
      <w:pPr>
        <w:pStyle w:val="ListParagraph"/>
        <w:numPr>
          <w:ilvl w:val="0"/>
          <w:numId w:val="7"/>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 xml:space="preserve">Ensuring that there are a sufficient number of trained first aid staff on duty and available for the numbers and risks on the premises </w:t>
      </w:r>
    </w:p>
    <w:p w14:paraId="49940CF1" w14:textId="77777777" w:rsidR="00AC6CE0" w:rsidRDefault="00C23BAC" w:rsidP="00CB1FF5">
      <w:pPr>
        <w:pStyle w:val="ListParagraph"/>
        <w:numPr>
          <w:ilvl w:val="0"/>
          <w:numId w:val="7"/>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Ensuring that there are suitable and sufficient facilities and equipment available to administer first aid</w:t>
      </w:r>
    </w:p>
    <w:p w14:paraId="28D8BA16" w14:textId="0B53865E" w:rsidR="00AC6CE0" w:rsidRPr="00AC6CE0" w:rsidRDefault="00C23BAC" w:rsidP="00CB1FF5">
      <w:pPr>
        <w:pStyle w:val="ListParagraph"/>
        <w:numPr>
          <w:ilvl w:val="0"/>
          <w:numId w:val="7"/>
        </w:numPr>
        <w:spacing w:after="0" w:line="276" w:lineRule="auto"/>
        <w:ind w:right="120"/>
        <w:jc w:val="both"/>
        <w:rPr>
          <w:rFonts w:ascii="Trebuchet MS" w:eastAsia="Calibri" w:hAnsi="Trebuchet MS" w:cstheme="minorHAnsi"/>
          <w:color w:val="000000"/>
          <w:sz w:val="20"/>
          <w:szCs w:val="20"/>
        </w:rPr>
      </w:pPr>
      <w:r w:rsidRPr="009218BE">
        <w:rPr>
          <w:rFonts w:ascii="Trebuchet MS" w:eastAsia="Calibri" w:hAnsi="Trebuchet MS" w:cstheme="minorHAnsi"/>
          <w:color w:val="000000"/>
          <w:sz w:val="20"/>
          <w:szCs w:val="20"/>
        </w:rPr>
        <w:t>Ensuring the above provisions are clear and shared with all who may require them</w:t>
      </w:r>
    </w:p>
    <w:p w14:paraId="2EF6B3A4" w14:textId="77777777" w:rsidR="00AC6CE0" w:rsidRDefault="00AC6CE0" w:rsidP="00AC6CE0">
      <w:pPr>
        <w:spacing w:after="0" w:line="276" w:lineRule="auto"/>
        <w:ind w:right="120"/>
        <w:jc w:val="both"/>
        <w:rPr>
          <w:rFonts w:ascii="Trebuchet MS" w:eastAsia="Calibri" w:hAnsi="Trebuchet MS" w:cstheme="minorHAnsi"/>
          <w:color w:val="000000"/>
          <w:sz w:val="20"/>
          <w:szCs w:val="20"/>
        </w:rPr>
      </w:pPr>
    </w:p>
    <w:p w14:paraId="4B2C3DFB" w14:textId="1A0AD02F" w:rsidR="00AC6CE0" w:rsidRDefault="00AC6CE0" w:rsidP="00AC6CE0">
      <w:pPr>
        <w:pStyle w:val="Heading2"/>
        <w:rPr>
          <w:rFonts w:eastAsia="Calibri"/>
        </w:rPr>
      </w:pPr>
      <w:bookmarkStart w:id="24" w:name="_Toc202266660"/>
      <w:r>
        <w:rPr>
          <w:rFonts w:eastAsia="Calibri"/>
        </w:rPr>
        <w:t xml:space="preserve">2.2 </w:t>
      </w:r>
      <w:r w:rsidR="00C23BAC" w:rsidRPr="00AC6CE0">
        <w:rPr>
          <w:rFonts w:eastAsia="Calibri"/>
        </w:rPr>
        <w:t>Training</w:t>
      </w:r>
      <w:bookmarkEnd w:id="24"/>
    </w:p>
    <w:p w14:paraId="48A34126" w14:textId="77777777" w:rsidR="00AC6CE0"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The </w:t>
      </w:r>
      <w:r w:rsidR="00AC6CE0">
        <w:rPr>
          <w:rFonts w:ascii="Trebuchet MS" w:eastAsia="Calibri" w:hAnsi="Trebuchet MS" w:cstheme="minorHAnsi"/>
          <w:color w:val="000000"/>
          <w:sz w:val="20"/>
          <w:szCs w:val="20"/>
        </w:rPr>
        <w:t>Headteacher</w:t>
      </w:r>
      <w:r w:rsidRPr="00AC6CE0">
        <w:rPr>
          <w:rFonts w:ascii="Trebuchet MS" w:eastAsia="Calibri" w:hAnsi="Trebuchet MS" w:cstheme="minorHAnsi"/>
          <w:color w:val="000000"/>
          <w:sz w:val="20"/>
          <w:szCs w:val="20"/>
        </w:rPr>
        <w:t xml:space="preserve"> will ensure that appropriate numbers of school first aid trained staff, qualified first aiders and paediatric first aid trained staff are nominated</w:t>
      </w:r>
      <w:r w:rsidR="00AC6CE0">
        <w:rPr>
          <w:rFonts w:ascii="Trebuchet MS" w:eastAsia="Calibri" w:hAnsi="Trebuchet MS" w:cstheme="minorHAnsi"/>
          <w:color w:val="000000"/>
          <w:sz w:val="20"/>
          <w:szCs w:val="20"/>
        </w:rPr>
        <w:t xml:space="preserve"> </w:t>
      </w:r>
      <w:r w:rsidRPr="00AC6CE0">
        <w:rPr>
          <w:rFonts w:ascii="Trebuchet MS" w:eastAsia="Calibri" w:hAnsi="Trebuchet MS" w:cstheme="minorHAnsi"/>
          <w:color w:val="000000"/>
          <w:sz w:val="20"/>
          <w:szCs w:val="20"/>
        </w:rPr>
        <w:t xml:space="preserve">and that they are adequately trained to meet their statutory duties. </w:t>
      </w:r>
    </w:p>
    <w:p w14:paraId="3DAC8AC3" w14:textId="77777777" w:rsidR="00AC6CE0" w:rsidRDefault="00AC6CE0" w:rsidP="00AC6CE0">
      <w:pPr>
        <w:spacing w:after="0" w:line="276" w:lineRule="auto"/>
        <w:ind w:right="120"/>
        <w:jc w:val="both"/>
        <w:rPr>
          <w:rFonts w:ascii="Trebuchet MS" w:eastAsia="Calibri" w:hAnsi="Trebuchet MS" w:cstheme="minorHAnsi"/>
          <w:color w:val="000000"/>
          <w:sz w:val="20"/>
          <w:szCs w:val="20"/>
        </w:rPr>
      </w:pPr>
    </w:p>
    <w:p w14:paraId="04BC8D01"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bookmarkStart w:id="25" w:name="_Toc202266661"/>
      <w:r w:rsidRPr="005927CA">
        <w:rPr>
          <w:rStyle w:val="Heading3Char"/>
        </w:rPr>
        <w:t>Qualified First Aiders</w:t>
      </w:r>
      <w:bookmarkEnd w:id="25"/>
      <w:r w:rsidRPr="00AC6CE0">
        <w:rPr>
          <w:rFonts w:ascii="Trebuchet MS" w:eastAsia="Calibri" w:hAnsi="Trebuchet MS" w:cstheme="minorHAnsi"/>
          <w:color w:val="000000"/>
          <w:sz w:val="20"/>
          <w:szCs w:val="20"/>
        </w:rPr>
        <w:t xml:space="preserve"> </w:t>
      </w:r>
      <w:r w:rsidRPr="005927CA">
        <w:rPr>
          <w:rFonts w:ascii="Trebuchet MS" w:eastAsia="Calibri" w:hAnsi="Trebuchet MS" w:cstheme="minorHAnsi"/>
          <w:i/>
          <w:iCs/>
          <w:color w:val="000000"/>
          <w:sz w:val="20"/>
          <w:szCs w:val="20"/>
        </w:rPr>
        <w:t xml:space="preserve">(Those completing the HSE approved 3-day first aid course) </w:t>
      </w:r>
    </w:p>
    <w:p w14:paraId="26A558F6" w14:textId="5D6B63D8"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lastRenderedPageBreak/>
        <w:t xml:space="preserve">They will be responsible for administering first aid, in accordance with their training, to those that become injured or fall ill whilst at work or on the premises. </w:t>
      </w:r>
    </w:p>
    <w:p w14:paraId="2ED91FE6"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64D95C82"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bookmarkStart w:id="26" w:name="_Toc202266662"/>
      <w:r w:rsidRPr="005927CA">
        <w:rPr>
          <w:rStyle w:val="Heading3Char"/>
        </w:rPr>
        <w:t>Paediatric First Aid Trained Staff</w:t>
      </w:r>
      <w:bookmarkEnd w:id="26"/>
      <w:r w:rsidRPr="00AC6CE0">
        <w:rPr>
          <w:rFonts w:ascii="Trebuchet MS" w:eastAsia="Calibri" w:hAnsi="Trebuchet MS" w:cstheme="minorHAnsi"/>
          <w:color w:val="000000"/>
          <w:sz w:val="20"/>
          <w:szCs w:val="20"/>
        </w:rPr>
        <w:t xml:space="preserve"> </w:t>
      </w:r>
    </w:p>
    <w:p w14:paraId="3A5A9A17" w14:textId="327DFE90"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These staff </w:t>
      </w:r>
      <w:r w:rsidR="005927CA">
        <w:rPr>
          <w:rFonts w:ascii="Trebuchet MS" w:eastAsia="Calibri" w:hAnsi="Trebuchet MS" w:cstheme="minorHAnsi"/>
          <w:color w:val="000000"/>
          <w:sz w:val="20"/>
          <w:szCs w:val="20"/>
        </w:rPr>
        <w:t>will administer first aid to all pupils at the school, as needed.</w:t>
      </w:r>
    </w:p>
    <w:p w14:paraId="728D9ED4"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3EE507A2" w14:textId="607CEC9E" w:rsidR="005927CA" w:rsidRDefault="005927CA" w:rsidP="005927CA">
      <w:pPr>
        <w:pStyle w:val="Heading2"/>
        <w:rPr>
          <w:rFonts w:eastAsia="Calibri"/>
        </w:rPr>
      </w:pPr>
      <w:bookmarkStart w:id="27" w:name="_Toc202266663"/>
      <w:r>
        <w:rPr>
          <w:rFonts w:eastAsia="Calibri"/>
        </w:rPr>
        <w:t xml:space="preserve">2.3 </w:t>
      </w:r>
      <w:r w:rsidR="00C23BAC" w:rsidRPr="00AC6CE0">
        <w:rPr>
          <w:rFonts w:eastAsia="Calibri"/>
        </w:rPr>
        <w:t>Procedure for serious injuries</w:t>
      </w:r>
      <w:bookmarkEnd w:id="27"/>
      <w:r w:rsidR="00C23BAC" w:rsidRPr="00AC6CE0">
        <w:rPr>
          <w:rFonts w:eastAsia="Calibri"/>
        </w:rPr>
        <w:t xml:space="preserve"> </w:t>
      </w:r>
    </w:p>
    <w:p w14:paraId="76BE69E9"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Upon being summoned in the event of an accident, the first aider/ other trained persons are to take charge of the first aid administration/emergency treatment commensurate with their training. Following their assessment of the injured person, they are to administer appropriate first aid and make a balanced judgement as to whether there is a requirement to call an ambulance. </w:t>
      </w:r>
    </w:p>
    <w:p w14:paraId="3E3FCA9D"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4E75B973"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The first aider/ other trained person is always to call an ambulance on the following occasions: </w:t>
      </w:r>
    </w:p>
    <w:p w14:paraId="502CDB1F"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In the event of a serious injury </w:t>
      </w:r>
    </w:p>
    <w:p w14:paraId="2DFE95F5"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In the event of any significant head injury </w:t>
      </w:r>
    </w:p>
    <w:p w14:paraId="108529C9"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In the event of a period of unconsciousness </w:t>
      </w:r>
    </w:p>
    <w:p w14:paraId="301FD11C"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Whenever there is the possibility of a fracture or where this is suspected </w:t>
      </w:r>
    </w:p>
    <w:p w14:paraId="152A8AC2"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Whenever the first aider is unsure of the severity of the injuries </w:t>
      </w:r>
    </w:p>
    <w:p w14:paraId="7B0A7004"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Whenever the first aider is unsure of the correct treatment </w:t>
      </w:r>
    </w:p>
    <w:p w14:paraId="57329411" w14:textId="5E792BB3"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Whenever an </w:t>
      </w:r>
      <w:r w:rsidR="005927CA" w:rsidRPr="005927CA">
        <w:rPr>
          <w:rFonts w:ascii="Trebuchet MS" w:eastAsia="Calibri" w:hAnsi="Trebuchet MS" w:cstheme="minorHAnsi"/>
          <w:color w:val="000000"/>
          <w:sz w:val="20"/>
          <w:szCs w:val="20"/>
        </w:rPr>
        <w:t>Adrenaline Autoinjector</w:t>
      </w:r>
      <w:r w:rsidRPr="005927CA">
        <w:rPr>
          <w:rFonts w:ascii="Trebuchet MS" w:eastAsia="Calibri" w:hAnsi="Trebuchet MS" w:cstheme="minorHAnsi"/>
          <w:color w:val="000000"/>
          <w:sz w:val="20"/>
          <w:szCs w:val="20"/>
        </w:rPr>
        <w:t xml:space="preserve"> has been administered </w:t>
      </w:r>
    </w:p>
    <w:p w14:paraId="15DE5458" w14:textId="77777777" w:rsidR="005927CA" w:rsidRPr="005927CA" w:rsidRDefault="00C23BAC" w:rsidP="00CB1FF5">
      <w:pPr>
        <w:pStyle w:val="ListParagraph"/>
        <w:numPr>
          <w:ilvl w:val="0"/>
          <w:numId w:val="8"/>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Where a child’s medical condition necessitates that an ambulance be called in certain circumstances. </w:t>
      </w:r>
    </w:p>
    <w:p w14:paraId="4A380AA4"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5AA63D32"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In the event of an accident involving a child, where appropriate, it is our policy to always notify parents of their child’s accident if it:</w:t>
      </w:r>
    </w:p>
    <w:p w14:paraId="4387E6A1" w14:textId="77777777" w:rsidR="005927CA" w:rsidRPr="005927CA" w:rsidRDefault="00C23BAC" w:rsidP="00CB1FF5">
      <w:pPr>
        <w:pStyle w:val="ListParagraph"/>
        <w:numPr>
          <w:ilvl w:val="0"/>
          <w:numId w:val="9"/>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is considered to be a serious (or more than minor) injury </w:t>
      </w:r>
    </w:p>
    <w:p w14:paraId="414A8834" w14:textId="77777777" w:rsidR="005927CA" w:rsidRPr="005927CA" w:rsidRDefault="00C23BAC" w:rsidP="00CB1FF5">
      <w:pPr>
        <w:pStyle w:val="ListParagraph"/>
        <w:numPr>
          <w:ilvl w:val="0"/>
          <w:numId w:val="9"/>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requires first aid treatment </w:t>
      </w:r>
    </w:p>
    <w:p w14:paraId="6A412086" w14:textId="77777777" w:rsidR="005927CA" w:rsidRPr="005927CA" w:rsidRDefault="00C23BAC" w:rsidP="00CB1FF5">
      <w:pPr>
        <w:pStyle w:val="ListParagraph"/>
        <w:numPr>
          <w:ilvl w:val="0"/>
          <w:numId w:val="9"/>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requires attendance at hospital </w:t>
      </w:r>
    </w:p>
    <w:p w14:paraId="3D387E74" w14:textId="77777777" w:rsidR="005927CA" w:rsidRPr="005927CA" w:rsidRDefault="00C23BAC" w:rsidP="00CB1FF5">
      <w:pPr>
        <w:pStyle w:val="ListParagraph"/>
        <w:numPr>
          <w:ilvl w:val="0"/>
          <w:numId w:val="9"/>
        </w:numPr>
        <w:spacing w:after="0" w:line="276" w:lineRule="auto"/>
        <w:ind w:right="120"/>
        <w:jc w:val="both"/>
        <w:rPr>
          <w:rFonts w:ascii="Trebuchet MS" w:eastAsia="Calibri" w:hAnsi="Trebuchet MS" w:cstheme="minorHAnsi"/>
          <w:color w:val="000000"/>
          <w:sz w:val="20"/>
          <w:szCs w:val="20"/>
        </w:rPr>
      </w:pPr>
      <w:r w:rsidRPr="005927CA">
        <w:rPr>
          <w:rFonts w:ascii="Trebuchet MS" w:eastAsia="Calibri" w:hAnsi="Trebuchet MS" w:cstheme="minorHAnsi"/>
          <w:color w:val="000000"/>
          <w:sz w:val="20"/>
          <w:szCs w:val="20"/>
        </w:rPr>
        <w:t xml:space="preserve">is an injury that would cause distress to the parents had they not been forewarned </w:t>
      </w:r>
    </w:p>
    <w:p w14:paraId="3714F11A"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11E545D8"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Our procedure for notifying parents will be to use all telephone numbers available to contact them and leave a message should the parents not be contactable. In the event that parents cannot be contacted and a message has been left, our policy will be to continue to attempt to make contact with the parents every hour. In the interim, we will ensure that the qualified first aider, appointed person or another member of staff remains with the child until the parents can be contacted and arrive (as required). </w:t>
      </w:r>
    </w:p>
    <w:p w14:paraId="75D6DD6C"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6A50EF86" w14:textId="77777777" w:rsidR="005927CA" w:rsidRDefault="00C23BAC" w:rsidP="00AC6CE0">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 xml:space="preserve">In the event that the child requires hospital treatment and the parents cannot be contacted prior to attendance, the qualified first aider/appointed person/another member of staff will accompany the child to hospital and remain with them until the parents can be contacted and arrive at the hospital. </w:t>
      </w:r>
    </w:p>
    <w:p w14:paraId="698E61C1" w14:textId="77777777" w:rsidR="005927CA" w:rsidRDefault="005927CA" w:rsidP="00AC6CE0">
      <w:pPr>
        <w:spacing w:after="0" w:line="276" w:lineRule="auto"/>
        <w:ind w:right="120"/>
        <w:jc w:val="both"/>
        <w:rPr>
          <w:rFonts w:ascii="Trebuchet MS" w:eastAsia="Calibri" w:hAnsi="Trebuchet MS" w:cstheme="minorHAnsi"/>
          <w:color w:val="000000"/>
          <w:sz w:val="20"/>
          <w:szCs w:val="20"/>
        </w:rPr>
      </w:pPr>
    </w:p>
    <w:p w14:paraId="17120E3C" w14:textId="43FF7342" w:rsidR="004D0E8F" w:rsidRDefault="004D0E8F" w:rsidP="004D0E8F">
      <w:pPr>
        <w:pStyle w:val="Heading2"/>
        <w:rPr>
          <w:rFonts w:eastAsia="Calibri"/>
        </w:rPr>
      </w:pPr>
      <w:bookmarkStart w:id="28" w:name="_Toc202266664"/>
      <w:r>
        <w:rPr>
          <w:rFonts w:eastAsia="Calibri"/>
        </w:rPr>
        <w:t xml:space="preserve">2.4 </w:t>
      </w:r>
      <w:r w:rsidR="00C23BAC" w:rsidRPr="00AC6CE0">
        <w:rPr>
          <w:rFonts w:eastAsia="Calibri"/>
        </w:rPr>
        <w:t>Procedure for minor injuries</w:t>
      </w:r>
      <w:bookmarkEnd w:id="28"/>
      <w:r w:rsidR="00C23BAC" w:rsidRPr="00AC6CE0">
        <w:rPr>
          <w:rFonts w:eastAsia="Calibri"/>
        </w:rPr>
        <w:t xml:space="preserve"> </w:t>
      </w:r>
    </w:p>
    <w:p w14:paraId="5A567C28" w14:textId="40584531" w:rsidR="00AF18EB" w:rsidRDefault="00C23BAC" w:rsidP="00141B63">
      <w:pPr>
        <w:spacing w:after="0" w:line="276" w:lineRule="auto"/>
        <w:ind w:right="120"/>
        <w:jc w:val="both"/>
        <w:rPr>
          <w:rFonts w:ascii="Trebuchet MS" w:eastAsia="Calibri" w:hAnsi="Trebuchet MS" w:cstheme="minorHAnsi"/>
          <w:color w:val="000000"/>
          <w:sz w:val="20"/>
          <w:szCs w:val="20"/>
        </w:rPr>
      </w:pPr>
      <w:r w:rsidRPr="00AC6CE0">
        <w:rPr>
          <w:rFonts w:ascii="Trebuchet MS" w:eastAsia="Calibri" w:hAnsi="Trebuchet MS" w:cstheme="minorHAnsi"/>
          <w:color w:val="000000"/>
          <w:sz w:val="20"/>
          <w:szCs w:val="20"/>
        </w:rPr>
        <w:t>In the event of a minor injury, a member of staff will treat the child in the classroom, playground or medical room as required. The member of staff will request assistance from a first aider or other senior member of staff if he/she is unsure as to the severity of the injury or the most appropriate treatment.</w:t>
      </w:r>
    </w:p>
    <w:p w14:paraId="1DD48E29" w14:textId="77777777" w:rsidR="00141B63" w:rsidRDefault="00141B63" w:rsidP="00141B63">
      <w:pPr>
        <w:spacing w:after="0" w:line="276" w:lineRule="auto"/>
        <w:ind w:right="120"/>
        <w:jc w:val="both"/>
        <w:rPr>
          <w:rFonts w:ascii="Trebuchet MS" w:eastAsia="Calibri" w:hAnsi="Trebuchet MS" w:cstheme="minorHAnsi"/>
          <w:color w:val="000000"/>
          <w:sz w:val="20"/>
          <w:szCs w:val="20"/>
        </w:rPr>
      </w:pPr>
    </w:p>
    <w:p w14:paraId="0A2CC820" w14:textId="5EC2BE06" w:rsidR="00141B63" w:rsidRPr="00141B63" w:rsidRDefault="00141B63" w:rsidP="00141B63">
      <w:pPr>
        <w:spacing w:after="0" w:line="276" w:lineRule="auto"/>
        <w:ind w:right="120"/>
        <w:jc w:val="both"/>
        <w:rPr>
          <w:rFonts w:ascii="Trebuchet MS" w:eastAsia="Calibri" w:hAnsi="Trebuchet MS" w:cstheme="minorHAnsi"/>
          <w:color w:val="000000"/>
          <w:sz w:val="20"/>
          <w:szCs w:val="20"/>
        </w:rPr>
      </w:pPr>
      <w:r>
        <w:rPr>
          <w:rFonts w:ascii="Trebuchet MS" w:eastAsia="Calibri" w:hAnsi="Trebuchet MS" w:cstheme="minorHAnsi"/>
          <w:color w:val="000000"/>
          <w:sz w:val="20"/>
          <w:szCs w:val="20"/>
        </w:rPr>
        <w:t xml:space="preserve">For minor injuries, parents will receive a paper advice slip detailing the injury and the treatment that the child received. A phone call </w:t>
      </w:r>
      <w:r w:rsidR="00D42910">
        <w:rPr>
          <w:rFonts w:ascii="Trebuchet MS" w:eastAsia="Calibri" w:hAnsi="Trebuchet MS" w:cstheme="minorHAnsi"/>
          <w:color w:val="000000"/>
          <w:sz w:val="20"/>
          <w:szCs w:val="20"/>
        </w:rPr>
        <w:t xml:space="preserve">to parents </w:t>
      </w:r>
      <w:r>
        <w:rPr>
          <w:rFonts w:ascii="Trebuchet MS" w:eastAsia="Calibri" w:hAnsi="Trebuchet MS" w:cstheme="minorHAnsi"/>
          <w:color w:val="000000"/>
          <w:sz w:val="20"/>
          <w:szCs w:val="20"/>
        </w:rPr>
        <w:t xml:space="preserve">is made for all </w:t>
      </w:r>
      <w:r w:rsidR="00D42910">
        <w:rPr>
          <w:rFonts w:ascii="Trebuchet MS" w:eastAsia="Calibri" w:hAnsi="Trebuchet MS" w:cstheme="minorHAnsi"/>
          <w:color w:val="000000"/>
          <w:sz w:val="20"/>
          <w:szCs w:val="20"/>
        </w:rPr>
        <w:t xml:space="preserve">serious injuries (see Section 2.3). </w:t>
      </w:r>
    </w:p>
    <w:p w14:paraId="7EF69459" w14:textId="77777777" w:rsidR="00AF18EB" w:rsidRDefault="00AF18EB" w:rsidP="00AF18EB">
      <w:pPr>
        <w:spacing w:after="0" w:line="276" w:lineRule="auto"/>
        <w:ind w:right="120"/>
        <w:jc w:val="both"/>
        <w:rPr>
          <w:rFonts w:ascii="Trebuchet MS" w:eastAsia="Calibri" w:hAnsi="Trebuchet MS" w:cstheme="minorHAnsi"/>
          <w:color w:val="000000"/>
          <w:sz w:val="20"/>
          <w:szCs w:val="20"/>
        </w:rPr>
      </w:pPr>
    </w:p>
    <w:p w14:paraId="4D1C1F43" w14:textId="45CFB1EF" w:rsidR="006C6C61" w:rsidRDefault="006C6C61" w:rsidP="006C6C61">
      <w:pPr>
        <w:pStyle w:val="Heading2"/>
        <w:rPr>
          <w:rFonts w:eastAsia="Calibri"/>
        </w:rPr>
      </w:pPr>
      <w:bookmarkStart w:id="29" w:name="_Toc202266665"/>
      <w:r>
        <w:rPr>
          <w:rFonts w:eastAsia="Calibri"/>
        </w:rPr>
        <w:t xml:space="preserve">2.5 </w:t>
      </w:r>
      <w:r w:rsidR="00C23BAC" w:rsidRPr="00AF18EB">
        <w:rPr>
          <w:rFonts w:eastAsia="Calibri"/>
        </w:rPr>
        <w:t>First Aid Records</w:t>
      </w:r>
      <w:bookmarkEnd w:id="29"/>
    </w:p>
    <w:p w14:paraId="09AAF36A" w14:textId="77777777" w:rsidR="006C6C61" w:rsidRDefault="00C23BAC" w:rsidP="00AF18EB">
      <w:pPr>
        <w:spacing w:after="0" w:line="276" w:lineRule="auto"/>
        <w:ind w:right="120"/>
        <w:jc w:val="both"/>
        <w:rPr>
          <w:rFonts w:ascii="Trebuchet MS" w:eastAsia="Calibri" w:hAnsi="Trebuchet MS" w:cstheme="minorHAnsi"/>
          <w:color w:val="000000"/>
          <w:sz w:val="20"/>
          <w:szCs w:val="20"/>
        </w:rPr>
      </w:pPr>
      <w:r w:rsidRPr="00AF18EB">
        <w:rPr>
          <w:rFonts w:ascii="Trebuchet MS" w:eastAsia="Calibri" w:hAnsi="Trebuchet MS" w:cstheme="minorHAnsi"/>
          <w:color w:val="000000"/>
          <w:sz w:val="20"/>
          <w:szCs w:val="20"/>
        </w:rPr>
        <w:t xml:space="preserve">All accidents requiring first aid treatment are to be recorded </w:t>
      </w:r>
      <w:r w:rsidR="006C6C61">
        <w:rPr>
          <w:rFonts w:ascii="Trebuchet MS" w:eastAsia="Calibri" w:hAnsi="Trebuchet MS" w:cstheme="minorHAnsi"/>
          <w:color w:val="000000"/>
          <w:sz w:val="20"/>
          <w:szCs w:val="20"/>
        </w:rPr>
        <w:t xml:space="preserve">in the first aid book, which will include </w:t>
      </w:r>
      <w:r w:rsidRPr="00AF18EB">
        <w:rPr>
          <w:rFonts w:ascii="Trebuchet MS" w:eastAsia="Calibri" w:hAnsi="Trebuchet MS" w:cstheme="minorHAnsi"/>
          <w:color w:val="000000"/>
          <w:sz w:val="20"/>
          <w:szCs w:val="20"/>
        </w:rPr>
        <w:t>the following information:</w:t>
      </w:r>
    </w:p>
    <w:p w14:paraId="000F68C9" w14:textId="77777777"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lastRenderedPageBreak/>
        <w:t xml:space="preserve">Name of injured person </w:t>
      </w:r>
    </w:p>
    <w:p w14:paraId="3C76A1EA" w14:textId="77777777"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t xml:space="preserve">Name of the qualified/school/paediatric first aider or for minor injuries the name of the member of staff who treated the child </w:t>
      </w:r>
    </w:p>
    <w:p w14:paraId="12F5685D" w14:textId="77777777"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t xml:space="preserve">Date of the accident </w:t>
      </w:r>
    </w:p>
    <w:p w14:paraId="7F1C7820" w14:textId="77777777"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t>Type of accident (</w:t>
      </w:r>
      <w:proofErr w:type="spellStart"/>
      <w:r w:rsidRPr="006C6C61">
        <w:rPr>
          <w:rFonts w:ascii="Trebuchet MS" w:eastAsia="Calibri" w:hAnsi="Trebuchet MS" w:cstheme="minorHAnsi"/>
          <w:color w:val="000000"/>
          <w:sz w:val="20"/>
          <w:szCs w:val="20"/>
        </w:rPr>
        <w:t>eg.</w:t>
      </w:r>
      <w:proofErr w:type="spellEnd"/>
      <w:r w:rsidRPr="006C6C61">
        <w:rPr>
          <w:rFonts w:ascii="Trebuchet MS" w:eastAsia="Calibri" w:hAnsi="Trebuchet MS" w:cstheme="minorHAnsi"/>
          <w:color w:val="000000"/>
          <w:sz w:val="20"/>
          <w:szCs w:val="20"/>
        </w:rPr>
        <w:t xml:space="preserve"> bump on head etc) </w:t>
      </w:r>
    </w:p>
    <w:p w14:paraId="59523330" w14:textId="77777777"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t xml:space="preserve">Treatment provided and action taken </w:t>
      </w:r>
    </w:p>
    <w:p w14:paraId="48E7C2D4" w14:textId="7F8E78E8" w:rsidR="006C6C61" w:rsidRPr="006C6C61" w:rsidRDefault="00C23BAC" w:rsidP="00CB1FF5">
      <w:pPr>
        <w:pStyle w:val="ListParagraph"/>
        <w:numPr>
          <w:ilvl w:val="0"/>
          <w:numId w:val="10"/>
        </w:numPr>
        <w:spacing w:after="0" w:line="276" w:lineRule="auto"/>
        <w:ind w:right="120"/>
        <w:jc w:val="both"/>
        <w:rPr>
          <w:rFonts w:ascii="Trebuchet MS" w:eastAsia="Calibri" w:hAnsi="Trebuchet MS" w:cstheme="minorHAnsi"/>
          <w:color w:val="000000"/>
          <w:sz w:val="20"/>
          <w:szCs w:val="20"/>
        </w:rPr>
      </w:pPr>
      <w:r w:rsidRPr="006C6C61">
        <w:rPr>
          <w:rFonts w:ascii="Trebuchet MS" w:eastAsia="Calibri" w:hAnsi="Trebuchet MS" w:cstheme="minorHAnsi"/>
          <w:color w:val="000000"/>
          <w:sz w:val="20"/>
          <w:szCs w:val="20"/>
        </w:rPr>
        <w:t>Whether the parents have been informed</w:t>
      </w:r>
    </w:p>
    <w:p w14:paraId="6E4B26B5" w14:textId="77777777" w:rsidR="006C6C61" w:rsidRDefault="006C6C61" w:rsidP="00AF18EB">
      <w:pPr>
        <w:spacing w:after="0" w:line="276" w:lineRule="auto"/>
        <w:ind w:right="120"/>
        <w:jc w:val="both"/>
        <w:rPr>
          <w:rFonts w:ascii="Trebuchet MS" w:eastAsia="Calibri" w:hAnsi="Trebuchet MS" w:cstheme="minorHAnsi"/>
          <w:color w:val="000000"/>
          <w:sz w:val="20"/>
          <w:szCs w:val="20"/>
        </w:rPr>
      </w:pPr>
    </w:p>
    <w:p w14:paraId="2FD210DB" w14:textId="77777777" w:rsidR="00715B12" w:rsidRDefault="00C23BAC" w:rsidP="00AF18EB">
      <w:pPr>
        <w:spacing w:after="0" w:line="276" w:lineRule="auto"/>
        <w:ind w:right="120"/>
        <w:jc w:val="both"/>
        <w:rPr>
          <w:rFonts w:ascii="Trebuchet MS" w:eastAsia="Calibri" w:hAnsi="Trebuchet MS" w:cstheme="minorHAnsi"/>
          <w:color w:val="000000"/>
          <w:sz w:val="20"/>
          <w:szCs w:val="20"/>
        </w:rPr>
      </w:pPr>
      <w:r w:rsidRPr="00AF18EB">
        <w:rPr>
          <w:rFonts w:ascii="Trebuchet MS" w:eastAsia="Calibri" w:hAnsi="Trebuchet MS" w:cstheme="minorHAnsi"/>
          <w:color w:val="000000"/>
          <w:sz w:val="20"/>
          <w:szCs w:val="20"/>
        </w:rPr>
        <w:t>In the event that a child has had an accident in school which requires further medical treatment:</w:t>
      </w:r>
    </w:p>
    <w:p w14:paraId="3BF8A344" w14:textId="77777777" w:rsidR="00BB1741" w:rsidRDefault="00C23BAC" w:rsidP="00CB1FF5">
      <w:pPr>
        <w:pStyle w:val="ListParagraph"/>
        <w:numPr>
          <w:ilvl w:val="0"/>
          <w:numId w:val="11"/>
        </w:numPr>
        <w:spacing w:after="0" w:line="276" w:lineRule="auto"/>
        <w:ind w:right="120"/>
        <w:jc w:val="both"/>
        <w:rPr>
          <w:rFonts w:ascii="Trebuchet MS" w:eastAsia="Calibri" w:hAnsi="Trebuchet MS" w:cstheme="minorHAnsi"/>
          <w:color w:val="000000"/>
          <w:sz w:val="20"/>
          <w:szCs w:val="20"/>
        </w:rPr>
      </w:pPr>
      <w:r w:rsidRPr="00715B12">
        <w:rPr>
          <w:rFonts w:ascii="Trebuchet MS" w:eastAsia="Calibri" w:hAnsi="Trebuchet MS" w:cstheme="minorHAnsi"/>
          <w:color w:val="000000"/>
          <w:sz w:val="20"/>
          <w:szCs w:val="20"/>
        </w:rPr>
        <w:t xml:space="preserve">Where the school has felt it necessary to call an ambulance or </w:t>
      </w:r>
    </w:p>
    <w:p w14:paraId="216BA498" w14:textId="77777777" w:rsidR="00BB1741" w:rsidRDefault="00C23BAC" w:rsidP="00CB1FF5">
      <w:pPr>
        <w:pStyle w:val="ListParagraph"/>
        <w:numPr>
          <w:ilvl w:val="0"/>
          <w:numId w:val="11"/>
        </w:numPr>
        <w:spacing w:after="0" w:line="276" w:lineRule="auto"/>
        <w:ind w:right="120"/>
        <w:jc w:val="both"/>
        <w:rPr>
          <w:rFonts w:ascii="Trebuchet MS" w:eastAsia="Calibri" w:hAnsi="Trebuchet MS" w:cstheme="minorHAnsi"/>
          <w:color w:val="000000"/>
          <w:sz w:val="20"/>
          <w:szCs w:val="20"/>
        </w:rPr>
      </w:pPr>
      <w:r w:rsidRPr="00715B12">
        <w:rPr>
          <w:rFonts w:ascii="Trebuchet MS" w:eastAsia="Calibri" w:hAnsi="Trebuchet MS" w:cstheme="minorHAnsi"/>
          <w:color w:val="000000"/>
          <w:sz w:val="20"/>
          <w:szCs w:val="20"/>
        </w:rPr>
        <w:t xml:space="preserve">Where parents have been contacted to take the child for medical treatment either to hospital or to a GP </w:t>
      </w:r>
    </w:p>
    <w:p w14:paraId="67D0B464" w14:textId="77777777" w:rsidR="00DF1C64" w:rsidRDefault="00C23BAC" w:rsidP="00BB1741">
      <w:pPr>
        <w:spacing w:after="0" w:line="276" w:lineRule="auto"/>
        <w:ind w:right="120"/>
        <w:jc w:val="both"/>
        <w:rPr>
          <w:rFonts w:ascii="Trebuchet MS" w:eastAsia="Calibri" w:hAnsi="Trebuchet MS" w:cstheme="minorHAnsi"/>
          <w:color w:val="000000"/>
          <w:sz w:val="20"/>
          <w:szCs w:val="20"/>
        </w:rPr>
      </w:pPr>
      <w:r w:rsidRPr="00BB1741">
        <w:rPr>
          <w:rFonts w:ascii="Trebuchet MS" w:eastAsia="Calibri" w:hAnsi="Trebuchet MS" w:cstheme="minorHAnsi"/>
          <w:color w:val="000000"/>
          <w:sz w:val="20"/>
          <w:szCs w:val="20"/>
        </w:rPr>
        <w:t xml:space="preserve">It will then be necessary for the First Aider or another staff member to complete </w:t>
      </w:r>
      <w:r w:rsidR="00BB1741">
        <w:rPr>
          <w:rFonts w:ascii="Trebuchet MS" w:eastAsia="Calibri" w:hAnsi="Trebuchet MS" w:cstheme="minorHAnsi"/>
          <w:color w:val="000000"/>
          <w:sz w:val="20"/>
          <w:szCs w:val="20"/>
        </w:rPr>
        <w:t xml:space="preserve">an accident form. </w:t>
      </w:r>
      <w:r w:rsidR="00DF1C64">
        <w:rPr>
          <w:rFonts w:ascii="Trebuchet MS" w:eastAsia="Calibri" w:hAnsi="Trebuchet MS" w:cstheme="minorHAnsi"/>
          <w:color w:val="000000"/>
          <w:sz w:val="20"/>
          <w:szCs w:val="20"/>
        </w:rPr>
        <w:t xml:space="preserve">These are available in the medical room and are stored in the Headteachers office. </w:t>
      </w:r>
    </w:p>
    <w:p w14:paraId="7CAC3326" w14:textId="77777777" w:rsidR="00DF1C64" w:rsidRDefault="00DF1C64" w:rsidP="00BB1741">
      <w:pPr>
        <w:spacing w:after="0" w:line="276" w:lineRule="auto"/>
        <w:ind w:right="120"/>
        <w:jc w:val="both"/>
        <w:rPr>
          <w:rFonts w:ascii="Trebuchet MS" w:eastAsia="Calibri" w:hAnsi="Trebuchet MS" w:cstheme="minorHAnsi"/>
          <w:color w:val="000000"/>
          <w:sz w:val="20"/>
          <w:szCs w:val="20"/>
        </w:rPr>
      </w:pPr>
    </w:p>
    <w:p w14:paraId="6CDDCE7E" w14:textId="744F67D4" w:rsidR="00023B41" w:rsidRDefault="00C23BAC" w:rsidP="00BB1741">
      <w:pPr>
        <w:spacing w:after="0" w:line="276" w:lineRule="auto"/>
        <w:ind w:right="120"/>
        <w:jc w:val="both"/>
        <w:rPr>
          <w:rFonts w:ascii="Trebuchet MS" w:eastAsia="Calibri" w:hAnsi="Trebuchet MS" w:cstheme="minorHAnsi"/>
          <w:color w:val="000000"/>
          <w:sz w:val="20"/>
          <w:szCs w:val="20"/>
        </w:rPr>
      </w:pPr>
      <w:r w:rsidRPr="00BB1741">
        <w:rPr>
          <w:rFonts w:ascii="Trebuchet MS" w:eastAsia="Calibri" w:hAnsi="Trebuchet MS" w:cstheme="minorHAnsi"/>
          <w:color w:val="000000"/>
          <w:sz w:val="20"/>
          <w:szCs w:val="20"/>
        </w:rPr>
        <w:t xml:space="preserve">All accident records are </w:t>
      </w:r>
      <w:r w:rsidR="00023B41">
        <w:rPr>
          <w:rFonts w:ascii="Trebuchet MS" w:eastAsia="Calibri" w:hAnsi="Trebuchet MS" w:cstheme="minorHAnsi"/>
          <w:color w:val="000000"/>
          <w:sz w:val="20"/>
          <w:szCs w:val="20"/>
        </w:rPr>
        <w:t xml:space="preserve">reported to the Local Authority and are </w:t>
      </w:r>
      <w:r w:rsidRPr="00BB1741">
        <w:rPr>
          <w:rFonts w:ascii="Trebuchet MS" w:eastAsia="Calibri" w:hAnsi="Trebuchet MS" w:cstheme="minorHAnsi"/>
          <w:color w:val="000000"/>
          <w:sz w:val="20"/>
          <w:szCs w:val="20"/>
        </w:rPr>
        <w:t xml:space="preserve">reviewed </w:t>
      </w:r>
      <w:r w:rsidR="001C7404">
        <w:rPr>
          <w:rFonts w:ascii="Trebuchet MS" w:eastAsia="Calibri" w:hAnsi="Trebuchet MS" w:cstheme="minorHAnsi"/>
          <w:color w:val="000000"/>
          <w:sz w:val="20"/>
          <w:szCs w:val="20"/>
        </w:rPr>
        <w:t xml:space="preserve">for senior managers and </w:t>
      </w:r>
      <w:r w:rsidR="00116892">
        <w:rPr>
          <w:rFonts w:ascii="Trebuchet MS" w:eastAsia="Calibri" w:hAnsi="Trebuchet MS" w:cstheme="minorHAnsi"/>
          <w:color w:val="000000"/>
          <w:sz w:val="20"/>
          <w:szCs w:val="20"/>
        </w:rPr>
        <w:t xml:space="preserve">governors </w:t>
      </w:r>
      <w:r w:rsidRPr="00BB1741">
        <w:rPr>
          <w:rFonts w:ascii="Trebuchet MS" w:eastAsia="Calibri" w:hAnsi="Trebuchet MS" w:cstheme="minorHAnsi"/>
          <w:color w:val="000000"/>
          <w:sz w:val="20"/>
          <w:szCs w:val="20"/>
        </w:rPr>
        <w:t>to identify trends</w:t>
      </w:r>
      <w:r w:rsidR="00023B41">
        <w:rPr>
          <w:rFonts w:ascii="Trebuchet MS" w:eastAsia="Calibri" w:hAnsi="Trebuchet MS" w:cstheme="minorHAnsi"/>
          <w:color w:val="000000"/>
          <w:sz w:val="20"/>
          <w:szCs w:val="20"/>
        </w:rPr>
        <w:t>.</w:t>
      </w:r>
    </w:p>
    <w:p w14:paraId="1D922D32" w14:textId="77777777" w:rsidR="00023B41" w:rsidRDefault="00023B41" w:rsidP="00BB1741">
      <w:pPr>
        <w:spacing w:after="0" w:line="276" w:lineRule="auto"/>
        <w:ind w:right="120"/>
        <w:jc w:val="both"/>
        <w:rPr>
          <w:rFonts w:ascii="Trebuchet MS" w:eastAsia="Calibri" w:hAnsi="Trebuchet MS" w:cstheme="minorHAnsi"/>
          <w:color w:val="000000"/>
          <w:sz w:val="20"/>
          <w:szCs w:val="20"/>
        </w:rPr>
      </w:pPr>
    </w:p>
    <w:p w14:paraId="0507FF21" w14:textId="4B1315D0" w:rsidR="00023B41" w:rsidRDefault="00023B41" w:rsidP="00023B41">
      <w:pPr>
        <w:pStyle w:val="Heading2"/>
        <w:rPr>
          <w:rFonts w:eastAsia="Calibri"/>
        </w:rPr>
      </w:pPr>
      <w:bookmarkStart w:id="30" w:name="_Toc202266666"/>
      <w:r>
        <w:rPr>
          <w:rFonts w:eastAsia="Calibri"/>
        </w:rPr>
        <w:t xml:space="preserve">2.6 </w:t>
      </w:r>
      <w:r w:rsidR="00C23BAC" w:rsidRPr="00BB1741">
        <w:rPr>
          <w:rFonts w:eastAsia="Calibri"/>
        </w:rPr>
        <w:t>Children taken ill during the school day</w:t>
      </w:r>
      <w:bookmarkEnd w:id="30"/>
      <w:r w:rsidR="00C23BAC" w:rsidRPr="00BB1741">
        <w:rPr>
          <w:rFonts w:eastAsia="Calibri"/>
        </w:rPr>
        <w:t xml:space="preserve"> </w:t>
      </w:r>
    </w:p>
    <w:p w14:paraId="24AED33F" w14:textId="20AF483D" w:rsidR="00023B41" w:rsidRDefault="00C23BAC" w:rsidP="00BB1741">
      <w:pPr>
        <w:spacing w:after="0" w:line="276" w:lineRule="auto"/>
        <w:ind w:right="120"/>
        <w:jc w:val="both"/>
        <w:rPr>
          <w:rFonts w:ascii="Trebuchet MS" w:eastAsia="Calibri" w:hAnsi="Trebuchet MS" w:cstheme="minorHAnsi"/>
          <w:color w:val="000000"/>
          <w:sz w:val="20"/>
          <w:szCs w:val="20"/>
        </w:rPr>
      </w:pPr>
      <w:r w:rsidRPr="00BB1741">
        <w:rPr>
          <w:rFonts w:ascii="Trebuchet MS" w:eastAsia="Calibri" w:hAnsi="Trebuchet MS" w:cstheme="minorHAnsi"/>
          <w:color w:val="000000"/>
          <w:sz w:val="20"/>
          <w:szCs w:val="20"/>
        </w:rPr>
        <w:t xml:space="preserve">If a child becomes unwell during the school day, the class teacher will ask the office staff to contact the parent/carer and ask for the child to be collected. If the parent cannot be reached, the staff will contact the next person listed on the child’s contact list. </w:t>
      </w:r>
      <w:r w:rsidR="00023B41">
        <w:rPr>
          <w:rFonts w:ascii="Trebuchet MS" w:eastAsia="Calibri" w:hAnsi="Trebuchet MS" w:cstheme="minorHAnsi"/>
          <w:color w:val="000000"/>
          <w:sz w:val="20"/>
          <w:szCs w:val="20"/>
        </w:rPr>
        <w:t xml:space="preserve">Parents will be advised that any sickness or diarrhoea will require the child to remain at home for </w:t>
      </w:r>
      <w:r w:rsidR="008414E3">
        <w:rPr>
          <w:rFonts w:ascii="Trebuchet MS" w:eastAsia="Calibri" w:hAnsi="Trebuchet MS" w:cstheme="minorHAnsi"/>
          <w:color w:val="000000"/>
          <w:sz w:val="20"/>
          <w:szCs w:val="20"/>
        </w:rPr>
        <w:t>48 hours from the last episode.</w:t>
      </w:r>
    </w:p>
    <w:p w14:paraId="671C3E63" w14:textId="77777777" w:rsidR="00B46265" w:rsidRPr="00AE4B04" w:rsidRDefault="00B46265" w:rsidP="00A83B56">
      <w:pPr>
        <w:spacing w:before="1" w:line="276" w:lineRule="auto"/>
        <w:ind w:right="-22"/>
        <w:jc w:val="both"/>
        <w:rPr>
          <w:rFonts w:ascii="Trebuchet MS" w:hAnsi="Trebuchet MS" w:cstheme="minorHAnsi"/>
          <w:sz w:val="20"/>
          <w:szCs w:val="20"/>
        </w:rPr>
      </w:pPr>
    </w:p>
    <w:p w14:paraId="2D51948E" w14:textId="74A3CF50" w:rsidR="003C28EC" w:rsidRPr="00523C9C" w:rsidRDefault="003C28EC" w:rsidP="00A83B56">
      <w:pPr>
        <w:spacing w:line="276" w:lineRule="auto"/>
        <w:jc w:val="both"/>
        <w:rPr>
          <w:rFonts w:cstheme="minorHAnsi"/>
          <w:b/>
        </w:rPr>
      </w:pPr>
    </w:p>
    <w:p w14:paraId="2ACE8FAB" w14:textId="77777777" w:rsidR="000F00B5" w:rsidRDefault="000F00B5" w:rsidP="00A83B56">
      <w:pPr>
        <w:spacing w:line="276" w:lineRule="auto"/>
        <w:jc w:val="both"/>
        <w:rPr>
          <w:rFonts w:cstheme="minorHAnsi"/>
        </w:rPr>
      </w:pPr>
    </w:p>
    <w:p w14:paraId="6581221C" w14:textId="77777777" w:rsidR="00CB1FF5" w:rsidRDefault="00CB1FF5" w:rsidP="00A83B56">
      <w:pPr>
        <w:spacing w:line="276" w:lineRule="auto"/>
        <w:jc w:val="both"/>
        <w:rPr>
          <w:rFonts w:cstheme="minorHAnsi"/>
        </w:rPr>
      </w:pPr>
    </w:p>
    <w:p w14:paraId="0004A9FD" w14:textId="77777777" w:rsidR="00531908" w:rsidRPr="00531908" w:rsidRDefault="00531908" w:rsidP="00531908">
      <w:pPr>
        <w:spacing w:line="276" w:lineRule="auto"/>
        <w:jc w:val="both"/>
        <w:rPr>
          <w:rFonts w:cstheme="minorHAnsi"/>
          <w:b/>
        </w:rPr>
      </w:pPr>
      <w:r w:rsidRPr="00531908">
        <w:rPr>
          <w:rFonts w:cstheme="minorHAnsi"/>
        </w:rPr>
        <w:br w:type="page"/>
      </w:r>
    </w:p>
    <w:p w14:paraId="4DFA0143" w14:textId="4A94D82E" w:rsidR="00531908" w:rsidRDefault="00531908" w:rsidP="00E20D38">
      <w:pPr>
        <w:pStyle w:val="Heading1"/>
      </w:pPr>
      <w:bookmarkStart w:id="31" w:name="_Toc386700751"/>
      <w:bookmarkStart w:id="32" w:name="_Toc202266667"/>
      <w:r>
        <w:lastRenderedPageBreak/>
        <w:t>Appendix A: I</w:t>
      </w:r>
      <w:r w:rsidRPr="00531908">
        <w:t xml:space="preserve">ndividual </w:t>
      </w:r>
      <w:r>
        <w:t>H</w:t>
      </w:r>
      <w:r w:rsidRPr="00531908">
        <w:t xml:space="preserve">ealthcare </w:t>
      </w:r>
      <w:r>
        <w:t>P</w:t>
      </w:r>
      <w:r w:rsidRPr="00531908">
        <w:t>lan</w:t>
      </w:r>
      <w:bookmarkEnd w:id="31"/>
      <w:bookmarkEnd w:id="32"/>
    </w:p>
    <w:p w14:paraId="7C13307A" w14:textId="77777777" w:rsidR="00E20D38" w:rsidRPr="00E20D38" w:rsidRDefault="00E20D38" w:rsidP="00E20D38"/>
    <w:tbl>
      <w:tblPr>
        <w:tblW w:w="8897" w:type="dxa"/>
        <w:tblLayout w:type="fixed"/>
        <w:tblLook w:val="01E0" w:firstRow="1" w:lastRow="1" w:firstColumn="1" w:lastColumn="1" w:noHBand="0" w:noVBand="0"/>
      </w:tblPr>
      <w:tblGrid>
        <w:gridCol w:w="3943"/>
        <w:gridCol w:w="851"/>
        <w:gridCol w:w="845"/>
        <w:gridCol w:w="862"/>
        <w:gridCol w:w="2396"/>
      </w:tblGrid>
      <w:tr w:rsidR="00531908" w:rsidRPr="00531908" w14:paraId="73BBFDC2"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63A05D1B" w14:textId="77777777" w:rsidR="00531908" w:rsidRPr="00531908" w:rsidRDefault="00531908" w:rsidP="00D6669A">
            <w:pPr>
              <w:spacing w:after="0" w:line="276" w:lineRule="auto"/>
              <w:rPr>
                <w:rFonts w:asciiTheme="majorHAnsi" w:hAnsiTheme="majorHAnsi" w:cstheme="minorHAnsi"/>
                <w:sz w:val="24"/>
                <w:szCs w:val="24"/>
              </w:rPr>
            </w:pPr>
            <w:bookmarkStart w:id="33" w:name="Text1" w:colFirst="0" w:colLast="0"/>
            <w:r w:rsidRPr="00531908">
              <w:rPr>
                <w:rFonts w:asciiTheme="majorHAnsi" w:hAnsiTheme="majorHAnsi" w:cstheme="minorHAnsi"/>
                <w:sz w:val="24"/>
                <w:szCs w:val="24"/>
              </w:rPr>
              <w:t>Name of school/setting</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A20B492" w14:textId="4931E249" w:rsidR="00531908" w:rsidRPr="00531908" w:rsidRDefault="00E20D38" w:rsidP="00D6669A">
            <w:pPr>
              <w:spacing w:after="0" w:line="276" w:lineRule="auto"/>
              <w:jc w:val="both"/>
              <w:rPr>
                <w:rFonts w:asciiTheme="majorHAnsi" w:hAnsiTheme="majorHAnsi" w:cstheme="minorHAnsi"/>
                <w:sz w:val="24"/>
                <w:szCs w:val="24"/>
              </w:rPr>
            </w:pPr>
            <w:r>
              <w:rPr>
                <w:rFonts w:asciiTheme="majorHAnsi" w:hAnsiTheme="majorHAnsi" w:cstheme="minorHAnsi"/>
                <w:sz w:val="24"/>
                <w:szCs w:val="24"/>
              </w:rPr>
              <w:t>Barrington CofE Primary School</w:t>
            </w:r>
          </w:p>
        </w:tc>
      </w:tr>
      <w:bookmarkEnd w:id="33"/>
      <w:tr w:rsidR="00531908" w:rsidRPr="00531908" w14:paraId="5EAA245F"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0E02E893"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Child’s name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0A114DD"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275A17F3"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042324B" w14:textId="2C5EEC0F" w:rsidR="00531908" w:rsidRPr="00531908" w:rsidRDefault="00531908" w:rsidP="00D6669A">
            <w:pPr>
              <w:spacing w:after="0" w:line="276" w:lineRule="auto"/>
              <w:rPr>
                <w:rFonts w:asciiTheme="majorHAnsi" w:hAnsiTheme="majorHAnsi" w:cstheme="minorHAnsi"/>
                <w:sz w:val="24"/>
                <w:szCs w:val="24"/>
              </w:rPr>
            </w:pPr>
            <w:bookmarkStart w:id="34" w:name="Text8" w:colFirst="0" w:colLast="0"/>
            <w:r w:rsidRPr="00E20D38">
              <w:rPr>
                <w:rFonts w:asciiTheme="majorHAnsi" w:hAnsiTheme="majorHAnsi" w:cstheme="minorHAnsi"/>
                <w:sz w:val="24"/>
                <w:szCs w:val="24"/>
              </w:rPr>
              <w:t>Class</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9042A9" w14:textId="77777777" w:rsidR="00531908" w:rsidRPr="00531908" w:rsidRDefault="00531908" w:rsidP="00D6669A">
            <w:pPr>
              <w:spacing w:after="0" w:line="276" w:lineRule="auto"/>
              <w:jc w:val="both"/>
              <w:rPr>
                <w:rFonts w:asciiTheme="majorHAnsi" w:hAnsiTheme="majorHAnsi" w:cstheme="minorHAnsi"/>
                <w:sz w:val="24"/>
                <w:szCs w:val="24"/>
              </w:rPr>
            </w:pPr>
          </w:p>
        </w:tc>
      </w:tr>
      <w:bookmarkEnd w:id="34"/>
      <w:tr w:rsidR="00531908" w:rsidRPr="00531908" w14:paraId="61247D98"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65594DA"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Date of birth</w:t>
            </w:r>
          </w:p>
        </w:tc>
        <w:tc>
          <w:tcPr>
            <w:tcW w:w="851"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C3C4549"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45" w:type="dxa"/>
            <w:tcBorders>
              <w:top w:val="single" w:sz="4" w:space="0" w:color="auto"/>
              <w:left w:val="nil"/>
              <w:bottom w:val="single" w:sz="4" w:space="0" w:color="auto"/>
              <w:right w:val="nil"/>
            </w:tcBorders>
            <w:tcMar>
              <w:top w:w="57" w:type="dxa"/>
              <w:left w:w="108" w:type="dxa"/>
              <w:bottom w:w="57" w:type="dxa"/>
              <w:right w:w="108" w:type="dxa"/>
            </w:tcMar>
          </w:tcPr>
          <w:p w14:paraId="0F3AF669"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62" w:type="dxa"/>
            <w:tcBorders>
              <w:top w:val="single" w:sz="4" w:space="0" w:color="auto"/>
              <w:left w:val="nil"/>
              <w:bottom w:val="single" w:sz="4" w:space="0" w:color="auto"/>
              <w:right w:val="nil"/>
            </w:tcBorders>
            <w:tcMar>
              <w:top w:w="57" w:type="dxa"/>
              <w:left w:w="108" w:type="dxa"/>
              <w:bottom w:w="57" w:type="dxa"/>
              <w:right w:w="108" w:type="dxa"/>
            </w:tcMar>
          </w:tcPr>
          <w:p w14:paraId="640BDB68"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2395" w:type="dxa"/>
            <w:tcBorders>
              <w:top w:val="single" w:sz="4" w:space="0" w:color="auto"/>
              <w:left w:val="nil"/>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14:paraId="35ED06A3"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51DC2BFD"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FF31D04"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Child’s address</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ACF267"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0F016839"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06906932"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Medical diagnosis or condition</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20664C"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6E8654B1" w14:textId="77777777" w:rsidTr="007D0CE3">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4081ADD" w14:textId="77777777" w:rsidR="00531908" w:rsidRPr="00531908" w:rsidRDefault="00531908" w:rsidP="00D6669A">
            <w:pPr>
              <w:spacing w:after="0" w:line="276" w:lineRule="auto"/>
              <w:rPr>
                <w:rFonts w:asciiTheme="majorHAnsi" w:hAnsiTheme="majorHAnsi" w:cstheme="minorHAnsi"/>
                <w:sz w:val="24"/>
                <w:szCs w:val="24"/>
              </w:rPr>
            </w:pPr>
            <w:bookmarkStart w:id="35" w:name="Text23" w:colFirst="0" w:colLast="0"/>
            <w:r w:rsidRPr="00531908">
              <w:rPr>
                <w:rFonts w:asciiTheme="majorHAnsi" w:hAnsiTheme="majorHAnsi" w:cstheme="minorHAnsi"/>
                <w:sz w:val="24"/>
                <w:szCs w:val="24"/>
              </w:rPr>
              <w:t>Date</w:t>
            </w:r>
          </w:p>
        </w:tc>
        <w:tc>
          <w:tcPr>
            <w:tcW w:w="851"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05FB670E"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45" w:type="dxa"/>
            <w:tcBorders>
              <w:top w:val="single" w:sz="4" w:space="0" w:color="auto"/>
              <w:left w:val="nil"/>
              <w:bottom w:val="single" w:sz="4" w:space="0" w:color="auto"/>
              <w:right w:val="nil"/>
            </w:tcBorders>
          </w:tcPr>
          <w:p w14:paraId="18AD449A"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62" w:type="dxa"/>
            <w:tcBorders>
              <w:top w:val="single" w:sz="4" w:space="0" w:color="auto"/>
              <w:left w:val="nil"/>
              <w:bottom w:val="single" w:sz="4" w:space="0" w:color="auto"/>
              <w:right w:val="nil"/>
            </w:tcBorders>
          </w:tcPr>
          <w:p w14:paraId="4A2D8A7B"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2395" w:type="dxa"/>
            <w:tcBorders>
              <w:top w:val="single" w:sz="4" w:space="0" w:color="auto"/>
              <w:left w:val="nil"/>
              <w:bottom w:val="single" w:sz="4" w:space="0" w:color="auto"/>
              <w:right w:val="single" w:sz="4" w:space="0" w:color="auto"/>
            </w:tcBorders>
            <w:shd w:val="clear" w:color="auto" w:fill="D9D9D9" w:themeFill="background1" w:themeFillShade="D9"/>
          </w:tcPr>
          <w:p w14:paraId="502675E9"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18E5C815" w14:textId="77777777" w:rsidTr="007D0CE3">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326BFD77" w14:textId="77777777" w:rsidR="00531908" w:rsidRPr="00531908" w:rsidRDefault="00531908" w:rsidP="00D6669A">
            <w:pPr>
              <w:spacing w:after="0" w:line="276" w:lineRule="auto"/>
              <w:rPr>
                <w:rFonts w:asciiTheme="majorHAnsi" w:hAnsiTheme="majorHAnsi" w:cstheme="minorHAnsi"/>
                <w:sz w:val="24"/>
                <w:szCs w:val="24"/>
              </w:rPr>
            </w:pPr>
            <w:bookmarkStart w:id="36" w:name="Text24" w:colFirst="0" w:colLast="0"/>
            <w:bookmarkEnd w:id="35"/>
            <w:r w:rsidRPr="00531908">
              <w:rPr>
                <w:rFonts w:asciiTheme="majorHAnsi" w:hAnsiTheme="majorHAnsi" w:cstheme="minorHAnsi"/>
                <w:sz w:val="24"/>
                <w:szCs w:val="24"/>
              </w:rPr>
              <w:t>Review date</w:t>
            </w:r>
          </w:p>
        </w:tc>
        <w:tc>
          <w:tcPr>
            <w:tcW w:w="851"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3E79F1C"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45" w:type="dxa"/>
            <w:tcBorders>
              <w:top w:val="single" w:sz="4" w:space="0" w:color="auto"/>
              <w:left w:val="nil"/>
              <w:bottom w:val="single" w:sz="4" w:space="0" w:color="auto"/>
              <w:right w:val="nil"/>
            </w:tcBorders>
          </w:tcPr>
          <w:p w14:paraId="17CFF00F"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862" w:type="dxa"/>
            <w:tcBorders>
              <w:top w:val="single" w:sz="4" w:space="0" w:color="auto"/>
              <w:left w:val="nil"/>
              <w:bottom w:val="single" w:sz="4" w:space="0" w:color="auto"/>
              <w:right w:val="nil"/>
            </w:tcBorders>
          </w:tcPr>
          <w:p w14:paraId="1F391EBB" w14:textId="77777777" w:rsidR="00531908" w:rsidRPr="00531908" w:rsidRDefault="00531908" w:rsidP="00D6669A">
            <w:pPr>
              <w:spacing w:after="0" w:line="276" w:lineRule="auto"/>
              <w:jc w:val="both"/>
              <w:rPr>
                <w:rFonts w:asciiTheme="majorHAnsi" w:hAnsiTheme="majorHAnsi" w:cstheme="minorHAnsi"/>
                <w:sz w:val="24"/>
                <w:szCs w:val="24"/>
              </w:rPr>
            </w:pPr>
          </w:p>
        </w:tc>
        <w:tc>
          <w:tcPr>
            <w:tcW w:w="2395" w:type="dxa"/>
            <w:tcBorders>
              <w:top w:val="single" w:sz="4" w:space="0" w:color="auto"/>
              <w:left w:val="nil"/>
              <w:bottom w:val="single" w:sz="4" w:space="0" w:color="auto"/>
              <w:right w:val="single" w:sz="4" w:space="0" w:color="auto"/>
            </w:tcBorders>
            <w:shd w:val="clear" w:color="auto" w:fill="D9D9D9" w:themeFill="background1" w:themeFillShade="D9"/>
          </w:tcPr>
          <w:p w14:paraId="6D5CB702" w14:textId="77777777" w:rsidR="00531908" w:rsidRPr="00531908" w:rsidRDefault="00531908" w:rsidP="00D6669A">
            <w:pPr>
              <w:spacing w:after="0" w:line="276" w:lineRule="auto"/>
              <w:jc w:val="both"/>
              <w:rPr>
                <w:rFonts w:asciiTheme="majorHAnsi" w:hAnsiTheme="majorHAnsi" w:cstheme="minorHAnsi"/>
                <w:sz w:val="24"/>
                <w:szCs w:val="24"/>
              </w:rPr>
            </w:pPr>
          </w:p>
        </w:tc>
      </w:tr>
      <w:bookmarkEnd w:id="36"/>
      <w:tr w:rsidR="00531908" w:rsidRPr="00531908" w14:paraId="3CAB48F2" w14:textId="77777777" w:rsidTr="00D6669A">
        <w:trPr>
          <w:trHeight w:val="340"/>
        </w:trPr>
        <w:tc>
          <w:tcPr>
            <w:tcW w:w="3943" w:type="dxa"/>
            <w:tcMar>
              <w:top w:w="57" w:type="dxa"/>
              <w:left w:w="108" w:type="dxa"/>
              <w:bottom w:w="57" w:type="dxa"/>
              <w:right w:w="108" w:type="dxa"/>
            </w:tcMar>
            <w:vAlign w:val="bottom"/>
          </w:tcPr>
          <w:p w14:paraId="423986F3" w14:textId="77777777" w:rsidR="00531908" w:rsidRPr="00531908" w:rsidRDefault="00531908" w:rsidP="00D6669A">
            <w:pPr>
              <w:spacing w:after="0" w:line="276" w:lineRule="auto"/>
              <w:rPr>
                <w:rFonts w:asciiTheme="majorHAnsi" w:hAnsiTheme="majorHAnsi" w:cstheme="minorHAnsi"/>
                <w:b/>
                <w:bCs/>
                <w:sz w:val="24"/>
                <w:szCs w:val="24"/>
              </w:rPr>
            </w:pPr>
          </w:p>
          <w:p w14:paraId="33FAF065" w14:textId="77777777" w:rsidR="00531908" w:rsidRPr="00531908" w:rsidRDefault="00531908" w:rsidP="00D6669A">
            <w:pPr>
              <w:spacing w:after="0" w:line="276" w:lineRule="auto"/>
              <w:rPr>
                <w:rFonts w:asciiTheme="majorHAnsi" w:hAnsiTheme="majorHAnsi" w:cstheme="minorHAnsi"/>
                <w:b/>
                <w:bCs/>
                <w:sz w:val="24"/>
                <w:szCs w:val="24"/>
              </w:rPr>
            </w:pPr>
            <w:r w:rsidRPr="00531908">
              <w:rPr>
                <w:rFonts w:asciiTheme="majorHAnsi" w:hAnsiTheme="majorHAnsi" w:cstheme="minorHAnsi"/>
                <w:b/>
                <w:bCs/>
                <w:sz w:val="24"/>
                <w:szCs w:val="24"/>
              </w:rPr>
              <w:t>Family Contact Information</w:t>
            </w:r>
          </w:p>
        </w:tc>
        <w:tc>
          <w:tcPr>
            <w:tcW w:w="4954" w:type="dxa"/>
            <w:gridSpan w:val="4"/>
            <w:tcBorders>
              <w:top w:val="single" w:sz="4" w:space="0" w:color="auto"/>
              <w:left w:val="nil"/>
              <w:bottom w:val="single" w:sz="4" w:space="0" w:color="auto"/>
              <w:right w:val="nil"/>
            </w:tcBorders>
            <w:tcMar>
              <w:top w:w="57" w:type="dxa"/>
              <w:left w:w="108" w:type="dxa"/>
              <w:bottom w:w="57" w:type="dxa"/>
              <w:right w:w="108" w:type="dxa"/>
            </w:tcMar>
          </w:tcPr>
          <w:p w14:paraId="3CE51D8C" w14:textId="77777777" w:rsidR="00531908" w:rsidRPr="00531908" w:rsidRDefault="00531908" w:rsidP="00D6669A">
            <w:pPr>
              <w:spacing w:after="0" w:line="276" w:lineRule="auto"/>
              <w:jc w:val="both"/>
              <w:rPr>
                <w:rFonts w:asciiTheme="majorHAnsi" w:hAnsiTheme="majorHAnsi" w:cstheme="minorHAnsi"/>
                <w:b/>
                <w:bCs/>
                <w:sz w:val="24"/>
                <w:szCs w:val="24"/>
              </w:rPr>
            </w:pPr>
          </w:p>
        </w:tc>
      </w:tr>
      <w:tr w:rsidR="00531908" w:rsidRPr="00531908" w14:paraId="73B01FED"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121A3187"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Name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EAB1B5"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794173AE"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6C5C99F"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Phone no. (work)</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CD4C2C9"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75CEABFF"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5EFFD22B"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(home)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2EB47C"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7D5DF8AA"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14A94343"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(mobile)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C860AED"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2BDF377E"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19199868"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Name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5F890FF"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65680F11"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2D60A0BC"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Relationship to child</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031C78"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3B586990"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6416F988"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Phone no. (work)</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6FC7FF"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0FF73B1B"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49D690AE"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(home)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79351C"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63663432"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1AA33CAC"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(mobile)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5B5F5D"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62DAFB07" w14:textId="77777777" w:rsidTr="00D6669A">
        <w:trPr>
          <w:trHeight w:val="340"/>
        </w:trPr>
        <w:tc>
          <w:tcPr>
            <w:tcW w:w="3943" w:type="dxa"/>
            <w:tcMar>
              <w:top w:w="57" w:type="dxa"/>
              <w:left w:w="108" w:type="dxa"/>
              <w:bottom w:w="57" w:type="dxa"/>
              <w:right w:w="108" w:type="dxa"/>
            </w:tcMar>
            <w:vAlign w:val="bottom"/>
          </w:tcPr>
          <w:p w14:paraId="62ED51F5" w14:textId="77777777" w:rsidR="00531908" w:rsidRPr="00531908" w:rsidRDefault="00531908" w:rsidP="00D6669A">
            <w:pPr>
              <w:spacing w:after="0" w:line="276" w:lineRule="auto"/>
              <w:rPr>
                <w:rFonts w:asciiTheme="majorHAnsi" w:hAnsiTheme="majorHAnsi" w:cstheme="minorHAnsi"/>
                <w:b/>
                <w:bCs/>
                <w:sz w:val="24"/>
                <w:szCs w:val="24"/>
              </w:rPr>
            </w:pPr>
          </w:p>
          <w:p w14:paraId="456DFE25" w14:textId="77777777" w:rsidR="00531908" w:rsidRPr="00531908" w:rsidRDefault="00531908" w:rsidP="00D6669A">
            <w:pPr>
              <w:spacing w:after="0" w:line="276" w:lineRule="auto"/>
              <w:rPr>
                <w:rFonts w:asciiTheme="majorHAnsi" w:hAnsiTheme="majorHAnsi" w:cstheme="minorHAnsi"/>
                <w:b/>
                <w:bCs/>
                <w:sz w:val="24"/>
                <w:szCs w:val="24"/>
              </w:rPr>
            </w:pPr>
            <w:r w:rsidRPr="00531908">
              <w:rPr>
                <w:rFonts w:asciiTheme="majorHAnsi" w:hAnsiTheme="majorHAnsi" w:cstheme="minorHAnsi"/>
                <w:b/>
                <w:bCs/>
                <w:sz w:val="24"/>
                <w:szCs w:val="24"/>
              </w:rPr>
              <w:t>Clinic/Hospital Contact</w:t>
            </w:r>
          </w:p>
        </w:tc>
        <w:tc>
          <w:tcPr>
            <w:tcW w:w="4954" w:type="dxa"/>
            <w:gridSpan w:val="4"/>
            <w:tcBorders>
              <w:top w:val="single" w:sz="4" w:space="0" w:color="auto"/>
              <w:left w:val="nil"/>
              <w:bottom w:val="single" w:sz="4" w:space="0" w:color="auto"/>
              <w:right w:val="nil"/>
            </w:tcBorders>
            <w:tcMar>
              <w:top w:w="57" w:type="dxa"/>
              <w:left w:w="108" w:type="dxa"/>
              <w:bottom w:w="57" w:type="dxa"/>
              <w:right w:w="108" w:type="dxa"/>
            </w:tcMar>
          </w:tcPr>
          <w:p w14:paraId="27BB98A0" w14:textId="77777777" w:rsidR="00531908" w:rsidRPr="00531908" w:rsidRDefault="00531908" w:rsidP="00D6669A">
            <w:pPr>
              <w:spacing w:after="0" w:line="276" w:lineRule="auto"/>
              <w:jc w:val="both"/>
              <w:rPr>
                <w:rFonts w:asciiTheme="majorHAnsi" w:hAnsiTheme="majorHAnsi" w:cstheme="minorHAnsi"/>
                <w:b/>
                <w:bCs/>
                <w:sz w:val="24"/>
                <w:szCs w:val="24"/>
              </w:rPr>
            </w:pPr>
          </w:p>
        </w:tc>
      </w:tr>
      <w:tr w:rsidR="00531908" w:rsidRPr="00531908" w14:paraId="6D03A199"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05DD31A2" w14:textId="77777777" w:rsidR="00531908" w:rsidRPr="00531908" w:rsidRDefault="00531908" w:rsidP="00D6669A">
            <w:pPr>
              <w:spacing w:after="0" w:line="276" w:lineRule="auto"/>
              <w:rPr>
                <w:rFonts w:asciiTheme="majorHAnsi" w:hAnsiTheme="majorHAnsi" w:cstheme="minorHAnsi"/>
                <w:sz w:val="24"/>
                <w:szCs w:val="24"/>
              </w:rPr>
            </w:pPr>
            <w:bookmarkStart w:id="37" w:name="Text15" w:colFirst="0" w:colLast="0"/>
            <w:r w:rsidRPr="00531908">
              <w:rPr>
                <w:rFonts w:asciiTheme="majorHAnsi" w:hAnsiTheme="majorHAnsi" w:cstheme="minorHAnsi"/>
                <w:sz w:val="24"/>
                <w:szCs w:val="24"/>
              </w:rPr>
              <w:t>Name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1C5D185" w14:textId="77777777" w:rsidR="00531908" w:rsidRPr="00531908" w:rsidRDefault="00531908" w:rsidP="00D6669A">
            <w:pPr>
              <w:spacing w:after="0" w:line="276" w:lineRule="auto"/>
              <w:jc w:val="both"/>
              <w:rPr>
                <w:rFonts w:asciiTheme="majorHAnsi" w:hAnsiTheme="majorHAnsi" w:cstheme="minorHAnsi"/>
                <w:sz w:val="24"/>
                <w:szCs w:val="24"/>
              </w:rPr>
            </w:pPr>
          </w:p>
        </w:tc>
      </w:tr>
      <w:bookmarkEnd w:id="37"/>
      <w:tr w:rsidR="00531908" w:rsidRPr="00531908" w14:paraId="2FF42055" w14:textId="77777777" w:rsidTr="00D6669A">
        <w:trPr>
          <w:trHeight w:val="295"/>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3F5B52F5"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Phone no.</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8A5BE5"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2D9057BD" w14:textId="77777777" w:rsidTr="00D6669A">
        <w:trPr>
          <w:trHeight w:val="340"/>
        </w:trPr>
        <w:tc>
          <w:tcPr>
            <w:tcW w:w="3943" w:type="dxa"/>
            <w:tcMar>
              <w:top w:w="57" w:type="dxa"/>
              <w:left w:w="108" w:type="dxa"/>
              <w:bottom w:w="57" w:type="dxa"/>
              <w:right w:w="108" w:type="dxa"/>
            </w:tcMar>
            <w:vAlign w:val="bottom"/>
          </w:tcPr>
          <w:p w14:paraId="438922F0" w14:textId="77777777" w:rsidR="00531908" w:rsidRPr="00531908" w:rsidRDefault="00531908" w:rsidP="00D6669A">
            <w:pPr>
              <w:spacing w:after="0" w:line="276" w:lineRule="auto"/>
              <w:rPr>
                <w:rFonts w:asciiTheme="majorHAnsi" w:hAnsiTheme="majorHAnsi" w:cstheme="minorHAnsi"/>
                <w:b/>
                <w:bCs/>
                <w:sz w:val="24"/>
                <w:szCs w:val="24"/>
              </w:rPr>
            </w:pPr>
          </w:p>
          <w:p w14:paraId="7F0E24A7" w14:textId="77777777" w:rsidR="00531908" w:rsidRPr="00531908" w:rsidRDefault="00531908" w:rsidP="00D6669A">
            <w:pPr>
              <w:spacing w:after="0" w:line="276" w:lineRule="auto"/>
              <w:rPr>
                <w:rFonts w:asciiTheme="majorHAnsi" w:hAnsiTheme="majorHAnsi" w:cstheme="minorHAnsi"/>
                <w:b/>
                <w:bCs/>
                <w:sz w:val="24"/>
                <w:szCs w:val="24"/>
              </w:rPr>
            </w:pPr>
            <w:r w:rsidRPr="00531908">
              <w:rPr>
                <w:rFonts w:asciiTheme="majorHAnsi" w:hAnsiTheme="majorHAnsi" w:cstheme="minorHAnsi"/>
                <w:b/>
                <w:bCs/>
                <w:sz w:val="24"/>
                <w:szCs w:val="24"/>
              </w:rPr>
              <w:t>G.P.</w:t>
            </w:r>
          </w:p>
        </w:tc>
        <w:tc>
          <w:tcPr>
            <w:tcW w:w="4954" w:type="dxa"/>
            <w:gridSpan w:val="4"/>
            <w:tcBorders>
              <w:top w:val="single" w:sz="4" w:space="0" w:color="auto"/>
              <w:left w:val="nil"/>
              <w:bottom w:val="single" w:sz="4" w:space="0" w:color="auto"/>
              <w:right w:val="nil"/>
            </w:tcBorders>
            <w:tcMar>
              <w:top w:w="57" w:type="dxa"/>
              <w:left w:w="108" w:type="dxa"/>
              <w:bottom w:w="57" w:type="dxa"/>
              <w:right w:w="108" w:type="dxa"/>
            </w:tcMar>
          </w:tcPr>
          <w:p w14:paraId="5CA12835" w14:textId="77777777" w:rsidR="00531908" w:rsidRPr="00531908" w:rsidRDefault="00531908" w:rsidP="00D6669A">
            <w:pPr>
              <w:spacing w:after="0" w:line="276" w:lineRule="auto"/>
              <w:jc w:val="both"/>
              <w:rPr>
                <w:rFonts w:asciiTheme="majorHAnsi" w:hAnsiTheme="majorHAnsi" w:cstheme="minorHAnsi"/>
                <w:b/>
                <w:bCs/>
                <w:sz w:val="24"/>
                <w:szCs w:val="24"/>
              </w:rPr>
            </w:pPr>
          </w:p>
        </w:tc>
      </w:tr>
      <w:tr w:rsidR="00531908" w:rsidRPr="00531908" w14:paraId="642D07A3"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1582C960"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Name</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57427F0" w14:textId="77777777" w:rsidR="00531908" w:rsidRPr="00531908" w:rsidRDefault="00531908" w:rsidP="00D6669A">
            <w:pPr>
              <w:spacing w:after="0" w:line="276" w:lineRule="auto"/>
              <w:jc w:val="both"/>
              <w:rPr>
                <w:rFonts w:asciiTheme="majorHAnsi" w:hAnsiTheme="majorHAnsi" w:cstheme="minorHAnsi"/>
                <w:sz w:val="24"/>
                <w:szCs w:val="24"/>
              </w:rPr>
            </w:pPr>
          </w:p>
        </w:tc>
      </w:tr>
      <w:tr w:rsidR="00531908" w:rsidRPr="00531908" w14:paraId="7CED2F2A" w14:textId="77777777" w:rsidTr="00D6669A">
        <w:trPr>
          <w:trHeight w:val="340"/>
        </w:trPr>
        <w:tc>
          <w:tcPr>
            <w:tcW w:w="3943" w:type="dxa"/>
            <w:tcBorders>
              <w:top w:val="nil"/>
              <w:left w:val="nil"/>
              <w:bottom w:val="nil"/>
              <w:right w:val="single" w:sz="4" w:space="0" w:color="auto"/>
            </w:tcBorders>
            <w:tcMar>
              <w:top w:w="57" w:type="dxa"/>
              <w:left w:w="108" w:type="dxa"/>
              <w:bottom w:w="57" w:type="dxa"/>
              <w:right w:w="108" w:type="dxa"/>
            </w:tcMar>
            <w:vAlign w:val="bottom"/>
            <w:hideMark/>
          </w:tcPr>
          <w:p w14:paraId="2E8AF62C" w14:textId="77777777" w:rsidR="00531908" w:rsidRPr="00531908" w:rsidRDefault="00531908" w:rsidP="00D6669A">
            <w:pPr>
              <w:spacing w:after="0" w:line="276" w:lineRule="auto"/>
              <w:rPr>
                <w:rFonts w:asciiTheme="majorHAnsi" w:hAnsiTheme="majorHAnsi" w:cstheme="minorHAnsi"/>
                <w:sz w:val="24"/>
                <w:szCs w:val="24"/>
              </w:rPr>
            </w:pPr>
            <w:r w:rsidRPr="00531908">
              <w:rPr>
                <w:rFonts w:asciiTheme="majorHAnsi" w:hAnsiTheme="majorHAnsi" w:cstheme="minorHAnsi"/>
                <w:sz w:val="24"/>
                <w:szCs w:val="24"/>
              </w:rPr>
              <w:t>Phone no.</w:t>
            </w:r>
          </w:p>
        </w:tc>
        <w:tc>
          <w:tcPr>
            <w:tcW w:w="495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412B66D"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3237479C" w14:textId="77777777" w:rsidR="00531908" w:rsidRPr="00531908" w:rsidRDefault="00531908" w:rsidP="00D6669A">
      <w:pPr>
        <w:spacing w:after="0" w:line="276" w:lineRule="auto"/>
        <w:jc w:val="both"/>
        <w:rPr>
          <w:rFonts w:asciiTheme="majorHAnsi" w:hAnsiTheme="majorHAnsi" w:cstheme="minorHAnsi"/>
          <w:sz w:val="24"/>
          <w:szCs w:val="24"/>
        </w:rPr>
      </w:pPr>
    </w:p>
    <w:tbl>
      <w:tblPr>
        <w:tblW w:w="8931" w:type="dxa"/>
        <w:tblLayout w:type="fixed"/>
        <w:tblLook w:val="01E0" w:firstRow="1" w:lastRow="1" w:firstColumn="1" w:lastColumn="1" w:noHBand="0" w:noVBand="0"/>
      </w:tblPr>
      <w:tblGrid>
        <w:gridCol w:w="3969"/>
        <w:gridCol w:w="4962"/>
      </w:tblGrid>
      <w:tr w:rsidR="00531908" w:rsidRPr="00531908" w14:paraId="2141EFE6" w14:textId="77777777" w:rsidTr="007D0CE3">
        <w:trPr>
          <w:trHeight w:val="244"/>
        </w:trPr>
        <w:tc>
          <w:tcPr>
            <w:tcW w:w="3969" w:type="dxa"/>
            <w:tcBorders>
              <w:top w:val="nil"/>
              <w:left w:val="nil"/>
              <w:bottom w:val="nil"/>
              <w:right w:val="single" w:sz="4" w:space="0" w:color="auto"/>
            </w:tcBorders>
            <w:tcMar>
              <w:top w:w="57" w:type="dxa"/>
              <w:left w:w="108" w:type="dxa"/>
              <w:bottom w:w="57" w:type="dxa"/>
              <w:right w:w="108" w:type="dxa"/>
            </w:tcMar>
            <w:hideMark/>
          </w:tcPr>
          <w:p w14:paraId="0A366C9D"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Who is responsible for providing support in school</w:t>
            </w:r>
          </w:p>
        </w:tc>
        <w:tc>
          <w:tcPr>
            <w:tcW w:w="496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4F189D7"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1E923907" w14:textId="77777777" w:rsidR="00D6669A" w:rsidRDefault="00D6669A" w:rsidP="00D6669A">
      <w:pPr>
        <w:spacing w:after="0" w:line="276" w:lineRule="auto"/>
        <w:jc w:val="both"/>
        <w:rPr>
          <w:rFonts w:asciiTheme="majorHAnsi" w:hAnsiTheme="majorHAnsi" w:cstheme="minorHAnsi"/>
          <w:sz w:val="24"/>
          <w:szCs w:val="24"/>
        </w:rPr>
      </w:pPr>
    </w:p>
    <w:p w14:paraId="62E43D3B" w14:textId="77777777" w:rsidR="007D0CE3" w:rsidRDefault="007D0CE3" w:rsidP="00D6669A">
      <w:pPr>
        <w:spacing w:after="0" w:line="276" w:lineRule="auto"/>
        <w:jc w:val="both"/>
        <w:rPr>
          <w:rFonts w:asciiTheme="majorHAnsi" w:hAnsiTheme="majorHAnsi" w:cstheme="minorHAnsi"/>
          <w:sz w:val="24"/>
          <w:szCs w:val="24"/>
        </w:rPr>
      </w:pPr>
    </w:p>
    <w:p w14:paraId="381DD200" w14:textId="7DF95FFC"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lastRenderedPageBreak/>
        <w:t>Describe medical needs and give details of child’s symptoms, triggers, signs, treatments, facilities, equipment or devices, environmental issues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0E3639CC"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3786AC"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5153FB42" w14:textId="77777777" w:rsidR="00531908" w:rsidRPr="00531908" w:rsidRDefault="00531908" w:rsidP="00D6669A">
      <w:pPr>
        <w:spacing w:after="0" w:line="276" w:lineRule="auto"/>
        <w:jc w:val="both"/>
        <w:rPr>
          <w:rFonts w:asciiTheme="majorHAnsi" w:hAnsiTheme="majorHAnsi" w:cstheme="minorHAnsi"/>
          <w:sz w:val="24"/>
          <w:szCs w:val="24"/>
        </w:rPr>
      </w:pPr>
    </w:p>
    <w:p w14:paraId="1DDAFD01"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medication, dose, method of administration, when to be taken, side effects, contra-indications, administered by/self-administered with/without supervision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391DCF8E"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E7225B"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47B053E6" w14:textId="77777777" w:rsidR="00531908" w:rsidRPr="00531908" w:rsidRDefault="00531908" w:rsidP="00D6669A">
      <w:pPr>
        <w:spacing w:after="0" w:line="276" w:lineRule="auto"/>
        <w:jc w:val="both"/>
        <w:rPr>
          <w:rFonts w:asciiTheme="majorHAnsi" w:hAnsiTheme="majorHAnsi" w:cstheme="minorHAnsi"/>
          <w:sz w:val="24"/>
          <w:szCs w:val="24"/>
        </w:rPr>
      </w:pPr>
    </w:p>
    <w:p w14:paraId="528F8C2D" w14:textId="77777777" w:rsidR="00531908" w:rsidRPr="00531908" w:rsidRDefault="00531908" w:rsidP="00D6669A">
      <w:pPr>
        <w:spacing w:after="0" w:line="276" w:lineRule="auto"/>
        <w:jc w:val="both"/>
        <w:rPr>
          <w:rFonts w:asciiTheme="majorHAnsi" w:hAnsiTheme="majorHAnsi" w:cstheme="minorHAnsi"/>
          <w:i/>
          <w:iCs/>
          <w:sz w:val="24"/>
          <w:szCs w:val="24"/>
        </w:rPr>
      </w:pPr>
      <w:r w:rsidRPr="00531908">
        <w:rPr>
          <w:rFonts w:asciiTheme="majorHAnsi" w:hAnsiTheme="majorHAnsi" w:cstheme="minorHAnsi"/>
          <w:sz w:val="24"/>
          <w:szCs w:val="24"/>
        </w:rPr>
        <w:t xml:space="preserve">Daily care requirements </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66FB331A"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54D850"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4DE45592" w14:textId="77777777" w:rsidR="00531908" w:rsidRPr="00531908" w:rsidRDefault="00531908" w:rsidP="00D6669A">
      <w:pPr>
        <w:spacing w:after="0" w:line="276" w:lineRule="auto"/>
        <w:jc w:val="both"/>
        <w:rPr>
          <w:rFonts w:asciiTheme="majorHAnsi" w:hAnsiTheme="majorHAnsi" w:cstheme="minorHAnsi"/>
          <w:sz w:val="24"/>
          <w:szCs w:val="24"/>
        </w:rPr>
      </w:pPr>
    </w:p>
    <w:p w14:paraId="4BB395CF"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Specific support for the pupil’s educational, social and emotional needs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1DC4AE93"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868C64"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1D69F381" w14:textId="77777777" w:rsidR="00531908" w:rsidRPr="00531908" w:rsidRDefault="00531908" w:rsidP="00D6669A">
      <w:pPr>
        <w:spacing w:after="0" w:line="276" w:lineRule="auto"/>
        <w:jc w:val="both"/>
        <w:rPr>
          <w:rFonts w:asciiTheme="majorHAnsi" w:hAnsiTheme="majorHAnsi" w:cstheme="minorHAnsi"/>
          <w:sz w:val="24"/>
          <w:szCs w:val="24"/>
        </w:rPr>
      </w:pPr>
    </w:p>
    <w:p w14:paraId="04AF54E3"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Arrangements for school visits/trips etc</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5059EF4E"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650AF18"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253E5708" w14:textId="77777777" w:rsidR="00531908" w:rsidRPr="00531908" w:rsidRDefault="00531908" w:rsidP="00D6669A">
      <w:pPr>
        <w:spacing w:after="0" w:line="276" w:lineRule="auto"/>
        <w:jc w:val="both"/>
        <w:rPr>
          <w:rFonts w:asciiTheme="majorHAnsi" w:hAnsiTheme="majorHAnsi" w:cstheme="minorHAnsi"/>
          <w:sz w:val="24"/>
          <w:szCs w:val="24"/>
        </w:rPr>
      </w:pPr>
    </w:p>
    <w:p w14:paraId="639DA39F"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Other information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74567F2D"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D584DB"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3559D556" w14:textId="77777777" w:rsidR="00531908" w:rsidRPr="00531908" w:rsidRDefault="00531908" w:rsidP="00D6669A">
      <w:pPr>
        <w:spacing w:after="0" w:line="276" w:lineRule="auto"/>
        <w:jc w:val="both"/>
        <w:rPr>
          <w:rFonts w:asciiTheme="majorHAnsi" w:hAnsiTheme="majorHAnsi" w:cstheme="minorHAnsi"/>
          <w:sz w:val="24"/>
          <w:szCs w:val="24"/>
        </w:rPr>
      </w:pPr>
    </w:p>
    <w:p w14:paraId="525A24F9"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Describe what constitutes an emergency, and the action to take if this occurs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502C0CAA"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C4BA4F"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44EEB6CB" w14:textId="77777777" w:rsidR="00531908" w:rsidRPr="00531908" w:rsidRDefault="00531908" w:rsidP="00D6669A">
      <w:pPr>
        <w:spacing w:after="0" w:line="276" w:lineRule="auto"/>
        <w:jc w:val="both"/>
        <w:rPr>
          <w:rFonts w:asciiTheme="majorHAnsi" w:hAnsiTheme="majorHAnsi" w:cstheme="minorHAnsi"/>
          <w:sz w:val="24"/>
          <w:szCs w:val="24"/>
        </w:rPr>
      </w:pPr>
    </w:p>
    <w:p w14:paraId="14E75CD8" w14:textId="77777777" w:rsidR="00531908" w:rsidRPr="00531908" w:rsidRDefault="00531908" w:rsidP="00D6669A">
      <w:pPr>
        <w:spacing w:after="0" w:line="276" w:lineRule="auto"/>
        <w:jc w:val="both"/>
        <w:rPr>
          <w:rFonts w:asciiTheme="majorHAnsi" w:hAnsiTheme="majorHAnsi" w:cstheme="minorHAnsi"/>
          <w:i/>
          <w:iCs/>
          <w:sz w:val="24"/>
          <w:szCs w:val="24"/>
        </w:rPr>
      </w:pPr>
      <w:r w:rsidRPr="00531908">
        <w:rPr>
          <w:rFonts w:asciiTheme="majorHAnsi" w:hAnsiTheme="majorHAnsi" w:cstheme="minorHAnsi"/>
          <w:sz w:val="24"/>
          <w:szCs w:val="24"/>
        </w:rPr>
        <w:t xml:space="preserve">Who is responsible in an emergency </w:t>
      </w:r>
      <w:r w:rsidRPr="00531908">
        <w:rPr>
          <w:rFonts w:asciiTheme="majorHAnsi" w:hAnsiTheme="majorHAnsi" w:cstheme="minorHAnsi"/>
          <w:i/>
          <w:iCs/>
          <w:sz w:val="24"/>
          <w:szCs w:val="24"/>
        </w:rPr>
        <w:t>(state if different for off-site activities)</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784D2B47"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A30417E"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43823EF3" w14:textId="77777777" w:rsidR="00531908" w:rsidRPr="00531908" w:rsidRDefault="00531908" w:rsidP="00D6669A">
      <w:pPr>
        <w:spacing w:after="0" w:line="276" w:lineRule="auto"/>
        <w:jc w:val="both"/>
        <w:rPr>
          <w:rFonts w:asciiTheme="majorHAnsi" w:hAnsiTheme="majorHAnsi" w:cstheme="minorHAnsi"/>
          <w:sz w:val="24"/>
          <w:szCs w:val="24"/>
        </w:rPr>
      </w:pPr>
    </w:p>
    <w:p w14:paraId="76B5C95D" w14:textId="77777777"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Plan developed with</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0B607C29"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46A4185"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788F2E88" w14:textId="77777777" w:rsidR="00D6669A" w:rsidRDefault="00D6669A" w:rsidP="00D6669A">
      <w:pPr>
        <w:spacing w:after="0" w:line="276" w:lineRule="auto"/>
        <w:jc w:val="both"/>
        <w:rPr>
          <w:rFonts w:asciiTheme="majorHAnsi" w:hAnsiTheme="majorHAnsi" w:cstheme="minorHAnsi"/>
          <w:sz w:val="24"/>
          <w:szCs w:val="24"/>
        </w:rPr>
      </w:pPr>
    </w:p>
    <w:p w14:paraId="1292A3A2" w14:textId="6AA289D9" w:rsidR="00531908" w:rsidRPr="00531908" w:rsidRDefault="00D6669A" w:rsidP="00D6669A">
      <w:pPr>
        <w:spacing w:after="0" w:line="276" w:lineRule="auto"/>
        <w:jc w:val="both"/>
        <w:rPr>
          <w:rFonts w:asciiTheme="majorHAnsi" w:hAnsiTheme="majorHAnsi" w:cstheme="minorHAnsi"/>
          <w:sz w:val="24"/>
          <w:szCs w:val="24"/>
        </w:rPr>
      </w:pPr>
      <w:r>
        <w:rPr>
          <w:rFonts w:asciiTheme="majorHAnsi" w:hAnsiTheme="majorHAnsi" w:cstheme="minorHAnsi"/>
          <w:sz w:val="24"/>
          <w:szCs w:val="24"/>
        </w:rPr>
        <w:t>S</w:t>
      </w:r>
      <w:r w:rsidR="00531908" w:rsidRPr="00531908">
        <w:rPr>
          <w:rFonts w:asciiTheme="majorHAnsi" w:hAnsiTheme="majorHAnsi" w:cstheme="minorHAnsi"/>
          <w:sz w:val="24"/>
          <w:szCs w:val="24"/>
        </w:rPr>
        <w:t>taff training needed/undertaken – who, what, when</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105E4277"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B8172E"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1AC38525" w14:textId="77777777" w:rsidR="00D6669A" w:rsidRDefault="00D6669A" w:rsidP="00D6669A">
      <w:pPr>
        <w:spacing w:after="0" w:line="276" w:lineRule="auto"/>
        <w:jc w:val="both"/>
        <w:rPr>
          <w:rFonts w:asciiTheme="majorHAnsi" w:hAnsiTheme="majorHAnsi" w:cstheme="minorHAnsi"/>
          <w:sz w:val="24"/>
          <w:szCs w:val="24"/>
        </w:rPr>
      </w:pPr>
    </w:p>
    <w:p w14:paraId="2BF76DC1" w14:textId="27F91C68" w:rsidR="00531908" w:rsidRPr="00531908" w:rsidRDefault="00531908" w:rsidP="00D6669A">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Form copied to</w:t>
      </w: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909"/>
      </w:tblGrid>
      <w:tr w:rsidR="00531908" w:rsidRPr="00531908" w14:paraId="3ACEB2D3" w14:textId="77777777" w:rsidTr="00D6669A">
        <w:tc>
          <w:tcPr>
            <w:tcW w:w="890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E68D7D" w14:textId="77777777" w:rsidR="00531908" w:rsidRPr="00531908" w:rsidRDefault="00531908" w:rsidP="00D6669A">
            <w:pPr>
              <w:spacing w:after="0" w:line="276" w:lineRule="auto"/>
              <w:jc w:val="both"/>
              <w:rPr>
                <w:rFonts w:asciiTheme="majorHAnsi" w:hAnsiTheme="majorHAnsi" w:cstheme="minorHAnsi"/>
                <w:sz w:val="24"/>
                <w:szCs w:val="24"/>
              </w:rPr>
            </w:pPr>
          </w:p>
        </w:tc>
      </w:tr>
    </w:tbl>
    <w:p w14:paraId="3524BC6D" w14:textId="77777777" w:rsidR="00D6669A" w:rsidRDefault="00D6669A" w:rsidP="00D6669A">
      <w:pPr>
        <w:spacing w:after="0" w:line="276" w:lineRule="auto"/>
        <w:jc w:val="both"/>
        <w:rPr>
          <w:rFonts w:asciiTheme="majorHAnsi" w:hAnsiTheme="majorHAnsi" w:cstheme="minorHAnsi"/>
          <w:b/>
          <w:sz w:val="24"/>
          <w:szCs w:val="24"/>
        </w:rPr>
      </w:pPr>
      <w:bookmarkStart w:id="38" w:name="_Toc386700752"/>
    </w:p>
    <w:p w14:paraId="63756A77" w14:textId="77777777" w:rsidR="00D6669A" w:rsidRDefault="00D6669A" w:rsidP="00531908">
      <w:pPr>
        <w:spacing w:line="276" w:lineRule="auto"/>
        <w:jc w:val="both"/>
        <w:rPr>
          <w:rFonts w:asciiTheme="majorHAnsi" w:hAnsiTheme="majorHAnsi" w:cstheme="minorHAnsi"/>
          <w:b/>
          <w:sz w:val="24"/>
          <w:szCs w:val="24"/>
        </w:rPr>
      </w:pPr>
    </w:p>
    <w:p w14:paraId="626FF0E1" w14:textId="77777777" w:rsidR="00D6669A" w:rsidRDefault="00D6669A" w:rsidP="00531908">
      <w:pPr>
        <w:spacing w:line="276" w:lineRule="auto"/>
        <w:jc w:val="both"/>
        <w:rPr>
          <w:rFonts w:asciiTheme="majorHAnsi" w:hAnsiTheme="majorHAnsi" w:cstheme="minorHAnsi"/>
          <w:b/>
          <w:sz w:val="24"/>
          <w:szCs w:val="24"/>
        </w:rPr>
      </w:pPr>
    </w:p>
    <w:p w14:paraId="3F6B0884" w14:textId="77777777" w:rsidR="00D6669A" w:rsidRDefault="00D6669A" w:rsidP="00531908">
      <w:pPr>
        <w:spacing w:line="276" w:lineRule="auto"/>
        <w:jc w:val="both"/>
        <w:rPr>
          <w:rFonts w:asciiTheme="majorHAnsi" w:hAnsiTheme="majorHAnsi" w:cstheme="minorHAnsi"/>
          <w:b/>
          <w:sz w:val="24"/>
          <w:szCs w:val="24"/>
        </w:rPr>
      </w:pPr>
    </w:p>
    <w:p w14:paraId="26AF2E42" w14:textId="3DFB5C91" w:rsidR="00531908" w:rsidRPr="00531908" w:rsidRDefault="007D0CE3" w:rsidP="007D0CE3">
      <w:pPr>
        <w:pStyle w:val="Heading1"/>
      </w:pPr>
      <w:bookmarkStart w:id="39" w:name="_Toc202266668"/>
      <w:r>
        <w:lastRenderedPageBreak/>
        <w:t>Appendix</w:t>
      </w:r>
      <w:r w:rsidR="00531908" w:rsidRPr="00531908">
        <w:t xml:space="preserve"> B: </w:t>
      </w:r>
      <w:r>
        <w:t>P</w:t>
      </w:r>
      <w:r w:rsidR="00531908" w:rsidRPr="00531908">
        <w:t xml:space="preserve">arental </w:t>
      </w:r>
      <w:r>
        <w:t>A</w:t>
      </w:r>
      <w:r w:rsidR="00531908" w:rsidRPr="00531908">
        <w:t xml:space="preserve">greement for </w:t>
      </w:r>
      <w:r>
        <w:t>S</w:t>
      </w:r>
      <w:r w:rsidR="00531908" w:rsidRPr="00531908">
        <w:t xml:space="preserve">etting to </w:t>
      </w:r>
      <w:r>
        <w:t>A</w:t>
      </w:r>
      <w:r w:rsidR="00531908" w:rsidRPr="00531908">
        <w:t xml:space="preserve">dminister </w:t>
      </w:r>
      <w:r>
        <w:t>M</w:t>
      </w:r>
      <w:r w:rsidR="00531908" w:rsidRPr="00531908">
        <w:t>edicine</w:t>
      </w:r>
      <w:bookmarkEnd w:id="38"/>
      <w:bookmarkEnd w:id="39"/>
    </w:p>
    <w:p w14:paraId="05C34E53" w14:textId="77777777" w:rsidR="007D0CE3" w:rsidRPr="007D0CE3" w:rsidRDefault="007D0CE3" w:rsidP="007D0CE3">
      <w:pPr>
        <w:spacing w:after="0" w:line="276" w:lineRule="auto"/>
        <w:jc w:val="both"/>
        <w:rPr>
          <w:rFonts w:asciiTheme="majorHAnsi" w:hAnsiTheme="majorHAnsi" w:cstheme="minorHAnsi"/>
          <w:sz w:val="10"/>
          <w:szCs w:val="10"/>
        </w:rPr>
      </w:pPr>
    </w:p>
    <w:p w14:paraId="54FE98A3" w14:textId="7AB17ADC" w:rsidR="00531908" w:rsidRPr="007D0CE3" w:rsidRDefault="007D0CE3" w:rsidP="007D0CE3">
      <w:pPr>
        <w:spacing w:after="0" w:line="276" w:lineRule="auto"/>
        <w:jc w:val="both"/>
        <w:rPr>
          <w:rFonts w:asciiTheme="majorHAnsi" w:hAnsiTheme="majorHAnsi" w:cstheme="minorHAnsi"/>
          <w:i/>
          <w:iCs/>
          <w:sz w:val="22"/>
          <w:szCs w:val="22"/>
        </w:rPr>
      </w:pPr>
      <w:r w:rsidRPr="007D0CE3">
        <w:rPr>
          <w:rFonts w:asciiTheme="majorHAnsi" w:hAnsiTheme="majorHAnsi" w:cstheme="minorHAnsi"/>
          <w:i/>
          <w:iCs/>
          <w:sz w:val="22"/>
          <w:szCs w:val="22"/>
        </w:rPr>
        <w:t>T</w:t>
      </w:r>
      <w:r w:rsidR="00531908" w:rsidRPr="00531908">
        <w:rPr>
          <w:rFonts w:asciiTheme="majorHAnsi" w:hAnsiTheme="majorHAnsi" w:cstheme="minorHAnsi"/>
          <w:i/>
          <w:iCs/>
          <w:sz w:val="22"/>
          <w:szCs w:val="22"/>
        </w:rPr>
        <w:t>he school will not give your child medicine unless you complete and sign this form, and the school has a policy that the staff can administer medicine.</w:t>
      </w:r>
    </w:p>
    <w:p w14:paraId="172D69C0" w14:textId="77777777" w:rsidR="007D0CE3" w:rsidRPr="00531908" w:rsidRDefault="007D0CE3" w:rsidP="007D0CE3">
      <w:pPr>
        <w:spacing w:after="0" w:line="276" w:lineRule="auto"/>
        <w:jc w:val="both"/>
        <w:rPr>
          <w:rFonts w:asciiTheme="majorHAnsi" w:hAnsiTheme="majorHAnsi" w:cstheme="minorHAnsi"/>
          <w:sz w:val="8"/>
          <w:szCs w:val="8"/>
        </w:rPr>
      </w:pPr>
    </w:p>
    <w:tbl>
      <w:tblPr>
        <w:tblW w:w="9243" w:type="dxa"/>
        <w:tblLayout w:type="fixed"/>
        <w:tblLook w:val="01E0" w:firstRow="1" w:lastRow="1" w:firstColumn="1" w:lastColumn="1" w:noHBand="0" w:noVBand="0"/>
      </w:tblPr>
      <w:tblGrid>
        <w:gridCol w:w="4099"/>
        <w:gridCol w:w="884"/>
        <w:gridCol w:w="884"/>
        <w:gridCol w:w="884"/>
        <w:gridCol w:w="2492"/>
      </w:tblGrid>
      <w:tr w:rsidR="00531908" w:rsidRPr="00531908" w14:paraId="3810B3ED"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0E239ECE"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8FF0AC"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47B06886"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73D362D6"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83A07C"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169AFD34"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55A6AE5A"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Date of birth</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67B8C15"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7CB9F637"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05278E1A"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2492" w:type="dxa"/>
            <w:tcBorders>
              <w:top w:val="single" w:sz="4" w:space="0" w:color="auto"/>
              <w:left w:val="nil"/>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14:paraId="59832122"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2C33C57A"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52F0844A"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0FE0E6"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6A2FFACD"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592B9EC7"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7720BD"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6035FD70" w14:textId="77777777" w:rsidTr="007D0CE3">
        <w:trPr>
          <w:trHeight w:val="240"/>
        </w:trPr>
        <w:tc>
          <w:tcPr>
            <w:tcW w:w="4099" w:type="dxa"/>
            <w:tcMar>
              <w:top w:w="57" w:type="dxa"/>
              <w:left w:w="108" w:type="dxa"/>
              <w:bottom w:w="57" w:type="dxa"/>
              <w:right w:w="108" w:type="dxa"/>
            </w:tcMar>
          </w:tcPr>
          <w:p w14:paraId="4DB58C53" w14:textId="77777777" w:rsidR="00531908" w:rsidRPr="00531908" w:rsidRDefault="00531908" w:rsidP="007D0CE3">
            <w:pPr>
              <w:spacing w:after="0" w:line="276" w:lineRule="auto"/>
              <w:jc w:val="both"/>
              <w:rPr>
                <w:rFonts w:asciiTheme="majorHAnsi" w:hAnsiTheme="majorHAnsi" w:cstheme="minorHAnsi"/>
                <w:b/>
                <w:bCs/>
                <w:sz w:val="6"/>
                <w:szCs w:val="6"/>
              </w:rPr>
            </w:pPr>
          </w:p>
          <w:p w14:paraId="48D51DAD" w14:textId="77777777" w:rsidR="00531908" w:rsidRPr="00531908" w:rsidRDefault="00531908" w:rsidP="007D0CE3">
            <w:pPr>
              <w:spacing w:after="0" w:line="276" w:lineRule="auto"/>
              <w:jc w:val="both"/>
              <w:rPr>
                <w:rFonts w:asciiTheme="majorHAnsi" w:hAnsiTheme="majorHAnsi" w:cstheme="minorHAnsi"/>
                <w:b/>
                <w:bCs/>
                <w:sz w:val="22"/>
                <w:szCs w:val="22"/>
              </w:rPr>
            </w:pPr>
            <w:r w:rsidRPr="00531908">
              <w:rPr>
                <w:rFonts w:asciiTheme="majorHAnsi" w:hAnsiTheme="majorHAnsi" w:cstheme="minorHAnsi"/>
                <w:b/>
                <w:bCs/>
                <w:sz w:val="22"/>
                <w:szCs w:val="22"/>
              </w:rPr>
              <w:t>Medicine</w:t>
            </w:r>
          </w:p>
        </w:tc>
        <w:tc>
          <w:tcPr>
            <w:tcW w:w="5144" w:type="dxa"/>
            <w:gridSpan w:val="4"/>
            <w:tcBorders>
              <w:top w:val="single" w:sz="4" w:space="0" w:color="auto"/>
              <w:left w:val="nil"/>
              <w:bottom w:val="single" w:sz="4" w:space="0" w:color="auto"/>
              <w:right w:val="nil"/>
            </w:tcBorders>
            <w:tcMar>
              <w:top w:w="57" w:type="dxa"/>
              <w:left w:w="108" w:type="dxa"/>
              <w:bottom w:w="57" w:type="dxa"/>
              <w:right w:w="108" w:type="dxa"/>
            </w:tcMar>
          </w:tcPr>
          <w:p w14:paraId="32E0414D" w14:textId="77777777" w:rsidR="00531908" w:rsidRPr="00531908" w:rsidRDefault="00531908" w:rsidP="007D0CE3">
            <w:pPr>
              <w:spacing w:after="0" w:line="276" w:lineRule="auto"/>
              <w:jc w:val="both"/>
              <w:rPr>
                <w:rFonts w:asciiTheme="majorHAnsi" w:hAnsiTheme="majorHAnsi" w:cstheme="minorHAnsi"/>
                <w:b/>
                <w:bCs/>
                <w:sz w:val="22"/>
                <w:szCs w:val="22"/>
              </w:rPr>
            </w:pPr>
          </w:p>
        </w:tc>
      </w:tr>
      <w:tr w:rsidR="00531908" w:rsidRPr="00531908" w14:paraId="3E78CCE8"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1248A30F"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Name/type of medicine</w:t>
            </w:r>
          </w:p>
          <w:p w14:paraId="07A4231C" w14:textId="77777777" w:rsidR="00531908" w:rsidRPr="00531908" w:rsidRDefault="00531908" w:rsidP="007D0CE3">
            <w:pPr>
              <w:spacing w:after="0" w:line="276" w:lineRule="auto"/>
              <w:jc w:val="both"/>
              <w:rPr>
                <w:rFonts w:asciiTheme="majorHAnsi" w:hAnsiTheme="majorHAnsi" w:cstheme="minorHAnsi"/>
                <w:i/>
                <w:iCs/>
                <w:sz w:val="22"/>
                <w:szCs w:val="22"/>
              </w:rPr>
            </w:pPr>
            <w:r w:rsidRPr="00531908">
              <w:rPr>
                <w:rFonts w:asciiTheme="majorHAnsi" w:hAnsiTheme="majorHAnsi" w:cstheme="minorHAnsi"/>
                <w:i/>
                <w:iCs/>
                <w:sz w:val="22"/>
                <w:szCs w:val="22"/>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EE3A68A"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4B51B4A2"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3B59B2C7"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Expiry 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B2C559B"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6EDD08ED"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0AC6269" w14:textId="77777777" w:rsidR="00531908" w:rsidRPr="00531908" w:rsidRDefault="00531908" w:rsidP="007D0CE3">
            <w:pPr>
              <w:spacing w:after="0" w:line="276" w:lineRule="auto"/>
              <w:jc w:val="both"/>
              <w:rPr>
                <w:rFonts w:asciiTheme="majorHAnsi" w:hAnsiTheme="majorHAnsi" w:cstheme="minorHAnsi"/>
                <w:sz w:val="22"/>
                <w:szCs w:val="22"/>
              </w:rPr>
            </w:pPr>
          </w:p>
        </w:tc>
        <w:tc>
          <w:tcPr>
            <w:tcW w:w="2492" w:type="dxa"/>
            <w:tcBorders>
              <w:top w:val="single" w:sz="4" w:space="0" w:color="auto"/>
              <w:left w:val="nil"/>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14:paraId="604828CA"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67C11C02"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188B903B"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D28F80F"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3ACA0889"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765C5A48"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0006907"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1761CE2"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73B6452F" w14:textId="541E1081" w:rsidR="00531908" w:rsidRPr="00531908" w:rsidRDefault="00531908" w:rsidP="007D0CE3">
            <w:pPr>
              <w:spacing w:after="0" w:line="276" w:lineRule="auto"/>
              <w:rPr>
                <w:rFonts w:asciiTheme="majorHAnsi" w:hAnsiTheme="majorHAnsi" w:cstheme="minorHAnsi"/>
                <w:sz w:val="22"/>
                <w:szCs w:val="22"/>
              </w:rPr>
            </w:pPr>
            <w:r w:rsidRPr="00531908">
              <w:rPr>
                <w:rFonts w:asciiTheme="majorHAnsi" w:hAnsiTheme="majorHAnsi" w:cstheme="minorHAnsi"/>
                <w:sz w:val="22"/>
                <w:szCs w:val="22"/>
              </w:rPr>
              <w:t>Special</w:t>
            </w:r>
            <w:r w:rsidR="007D0CE3" w:rsidRPr="007D0CE3">
              <w:rPr>
                <w:rFonts w:asciiTheme="majorHAnsi" w:hAnsiTheme="majorHAnsi" w:cstheme="minorHAnsi"/>
                <w:sz w:val="22"/>
                <w:szCs w:val="22"/>
              </w:rPr>
              <w:t xml:space="preserve"> </w:t>
            </w:r>
            <w:r w:rsidRPr="00531908">
              <w:rPr>
                <w:rFonts w:asciiTheme="majorHAnsi" w:hAnsiTheme="majorHAnsi" w:cstheme="minorHAnsi"/>
                <w:sz w:val="22"/>
                <w:szCs w:val="22"/>
              </w:rPr>
              <w:t>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891EFA"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2EF8F26"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3B3EEF8E"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78F22D"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AB2799D"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4B5386BC"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E64C3A5"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6EF399A7"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0BF072BA"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6DF242"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41ECD07A" w14:textId="77777777" w:rsidTr="007D0CE3">
        <w:tc>
          <w:tcPr>
            <w:tcW w:w="9243" w:type="dxa"/>
            <w:gridSpan w:val="5"/>
            <w:tcMar>
              <w:top w:w="57" w:type="dxa"/>
              <w:left w:w="108" w:type="dxa"/>
              <w:bottom w:w="57" w:type="dxa"/>
              <w:right w:w="108" w:type="dxa"/>
            </w:tcMar>
          </w:tcPr>
          <w:p w14:paraId="125A870B" w14:textId="77777777" w:rsidR="00531908" w:rsidRPr="00531908" w:rsidRDefault="00531908" w:rsidP="007D0CE3">
            <w:pPr>
              <w:spacing w:after="0" w:line="276" w:lineRule="auto"/>
              <w:jc w:val="both"/>
              <w:rPr>
                <w:rFonts w:asciiTheme="majorHAnsi" w:hAnsiTheme="majorHAnsi" w:cstheme="minorHAnsi"/>
                <w:b/>
                <w:bCs/>
                <w:sz w:val="22"/>
                <w:szCs w:val="22"/>
              </w:rPr>
            </w:pPr>
            <w:r w:rsidRPr="00531908">
              <w:rPr>
                <w:rFonts w:asciiTheme="majorHAnsi" w:hAnsiTheme="majorHAnsi" w:cstheme="minorHAnsi"/>
                <w:b/>
                <w:bCs/>
                <w:sz w:val="22"/>
                <w:szCs w:val="22"/>
              </w:rPr>
              <w:t>NB: Medicines must be in the original container as dispensed by the pharmacy</w:t>
            </w:r>
          </w:p>
          <w:p w14:paraId="35FB6FB6" w14:textId="77777777" w:rsidR="00531908" w:rsidRPr="00531908" w:rsidRDefault="00531908" w:rsidP="007D0CE3">
            <w:pPr>
              <w:spacing w:after="0" w:line="276" w:lineRule="auto"/>
              <w:jc w:val="both"/>
              <w:rPr>
                <w:rFonts w:asciiTheme="majorHAnsi" w:hAnsiTheme="majorHAnsi" w:cstheme="minorHAnsi"/>
                <w:b/>
                <w:bCs/>
                <w:sz w:val="22"/>
                <w:szCs w:val="22"/>
              </w:rPr>
            </w:pPr>
          </w:p>
          <w:p w14:paraId="09F9743C" w14:textId="77777777" w:rsidR="00531908" w:rsidRPr="00531908" w:rsidRDefault="00531908" w:rsidP="007D0CE3">
            <w:pPr>
              <w:spacing w:after="0" w:line="276" w:lineRule="auto"/>
              <w:jc w:val="both"/>
              <w:rPr>
                <w:rFonts w:asciiTheme="majorHAnsi" w:hAnsiTheme="majorHAnsi" w:cstheme="minorHAnsi"/>
                <w:b/>
                <w:bCs/>
                <w:sz w:val="22"/>
                <w:szCs w:val="22"/>
              </w:rPr>
            </w:pPr>
            <w:r w:rsidRPr="00531908">
              <w:rPr>
                <w:rFonts w:asciiTheme="majorHAnsi" w:hAnsiTheme="majorHAnsi" w:cstheme="minorHAnsi"/>
                <w:b/>
                <w:bCs/>
                <w:sz w:val="22"/>
                <w:szCs w:val="22"/>
              </w:rPr>
              <w:t>Contact Details</w:t>
            </w:r>
          </w:p>
        </w:tc>
      </w:tr>
      <w:tr w:rsidR="00531908" w:rsidRPr="00531908" w14:paraId="640A08FD"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3506B861"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DC35D5"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96AB258"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7007BF3A"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4014CB"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2FD1F3E0"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6D48CAE2"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9C360B"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5098F3B"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2485B4D7"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775520" w14:textId="77777777" w:rsidR="00531908" w:rsidRPr="00531908" w:rsidRDefault="00531908" w:rsidP="007D0CE3">
            <w:pPr>
              <w:spacing w:after="0" w:line="276" w:lineRule="auto"/>
              <w:jc w:val="both"/>
              <w:rPr>
                <w:rFonts w:asciiTheme="majorHAnsi" w:hAnsiTheme="majorHAnsi" w:cstheme="minorHAnsi"/>
                <w:sz w:val="22"/>
                <w:szCs w:val="22"/>
              </w:rPr>
            </w:pPr>
          </w:p>
        </w:tc>
      </w:tr>
      <w:tr w:rsidR="00531908" w:rsidRPr="00531908" w14:paraId="5A5F7BCC" w14:textId="77777777" w:rsidTr="007D0CE3">
        <w:tc>
          <w:tcPr>
            <w:tcW w:w="4099" w:type="dxa"/>
            <w:tcBorders>
              <w:top w:val="nil"/>
              <w:left w:val="nil"/>
              <w:bottom w:val="nil"/>
              <w:right w:val="single" w:sz="4" w:space="0" w:color="auto"/>
            </w:tcBorders>
            <w:tcMar>
              <w:top w:w="57" w:type="dxa"/>
              <w:left w:w="108" w:type="dxa"/>
              <w:bottom w:w="57" w:type="dxa"/>
              <w:right w:w="108" w:type="dxa"/>
            </w:tcMar>
            <w:hideMark/>
          </w:tcPr>
          <w:p w14:paraId="6AC8A5C5" w14:textId="4084B6D5"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I understand that I must deliver the medicine personally to</w:t>
            </w:r>
            <w:r w:rsidR="00806A9B">
              <w:rPr>
                <w:rFonts w:asciiTheme="majorHAnsi" w:hAnsiTheme="majorHAnsi" w:cstheme="minorHAnsi"/>
                <w:sz w:val="22"/>
                <w:szCs w:val="22"/>
              </w:rPr>
              <w:t xml:space="preserve"> (agreed member of staff)</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E8C6084" w14:textId="206BFDE1" w:rsidR="00531908" w:rsidRPr="00531908" w:rsidRDefault="00531908" w:rsidP="007D0CE3">
            <w:pPr>
              <w:spacing w:after="0" w:line="276" w:lineRule="auto"/>
              <w:jc w:val="both"/>
              <w:rPr>
                <w:rFonts w:asciiTheme="majorHAnsi" w:hAnsiTheme="majorHAnsi" w:cstheme="minorHAnsi"/>
                <w:sz w:val="22"/>
                <w:szCs w:val="22"/>
              </w:rPr>
            </w:pPr>
          </w:p>
        </w:tc>
      </w:tr>
    </w:tbl>
    <w:p w14:paraId="1C1D24C4" w14:textId="77777777" w:rsidR="00531908" w:rsidRPr="00531908" w:rsidRDefault="00531908" w:rsidP="007D0CE3">
      <w:pPr>
        <w:spacing w:after="0" w:line="276" w:lineRule="auto"/>
        <w:jc w:val="both"/>
        <w:rPr>
          <w:rFonts w:asciiTheme="majorHAnsi" w:hAnsiTheme="majorHAnsi" w:cstheme="minorHAnsi"/>
          <w:sz w:val="22"/>
          <w:szCs w:val="22"/>
        </w:rPr>
      </w:pPr>
    </w:p>
    <w:p w14:paraId="25183D02" w14:textId="77777777" w:rsidR="00531908" w:rsidRPr="00531908" w:rsidRDefault="00531908" w:rsidP="007D0CE3">
      <w:pPr>
        <w:spacing w:after="0" w:line="276" w:lineRule="auto"/>
        <w:jc w:val="both"/>
        <w:rPr>
          <w:rFonts w:asciiTheme="majorHAnsi" w:hAnsiTheme="majorHAnsi" w:cstheme="minorHAnsi"/>
          <w:sz w:val="22"/>
          <w:szCs w:val="22"/>
        </w:rPr>
      </w:pPr>
      <w:r w:rsidRPr="00531908">
        <w:rPr>
          <w:rFonts w:asciiTheme="majorHAnsi" w:hAnsiTheme="majorHAnsi" w:cstheme="minorHAnsi"/>
          <w:sz w:val="22"/>
          <w:szCs w:val="22"/>
        </w:rP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2DE94C58" w14:textId="77777777" w:rsidR="00531908" w:rsidRPr="00531908" w:rsidRDefault="00531908" w:rsidP="007D0CE3">
      <w:pPr>
        <w:spacing w:after="0" w:line="276" w:lineRule="auto"/>
        <w:jc w:val="both"/>
        <w:rPr>
          <w:rFonts w:asciiTheme="majorHAnsi" w:hAnsiTheme="majorHAnsi" w:cstheme="minorHAnsi"/>
          <w:sz w:val="22"/>
          <w:szCs w:val="22"/>
        </w:rPr>
      </w:pPr>
    </w:p>
    <w:p w14:paraId="6A22A4E8" w14:textId="6CD26410" w:rsidR="00531908" w:rsidRPr="00531908" w:rsidRDefault="00A24ABC" w:rsidP="00291377">
      <w:pPr>
        <w:spacing w:after="0" w:line="276" w:lineRule="auto"/>
        <w:rPr>
          <w:rFonts w:asciiTheme="majorHAnsi" w:hAnsiTheme="majorHAnsi" w:cstheme="minorHAnsi"/>
          <w:sz w:val="22"/>
          <w:szCs w:val="22"/>
        </w:rPr>
      </w:pPr>
      <w:r>
        <w:rPr>
          <w:rFonts w:asciiTheme="majorHAnsi" w:hAnsiTheme="majorHAnsi" w:cstheme="minorHAnsi"/>
          <w:sz w:val="22"/>
          <w:szCs w:val="22"/>
        </w:rPr>
        <w:t xml:space="preserve">Parent </w:t>
      </w:r>
      <w:r w:rsidR="00531908" w:rsidRPr="00531908">
        <w:rPr>
          <w:rFonts w:asciiTheme="majorHAnsi" w:hAnsiTheme="majorHAnsi" w:cstheme="minorHAnsi"/>
          <w:sz w:val="22"/>
          <w:szCs w:val="22"/>
        </w:rPr>
        <w:t>Signature(s)</w:t>
      </w:r>
      <w:r w:rsidR="00291377">
        <w:rPr>
          <w:rFonts w:asciiTheme="majorHAnsi" w:hAnsiTheme="majorHAnsi" w:cstheme="minorHAnsi"/>
          <w:sz w:val="22"/>
          <w:szCs w:val="22"/>
        </w:rPr>
        <w:t xml:space="preserve"> ………………………………………………………………………………</w:t>
      </w:r>
      <w:r w:rsidR="00531908" w:rsidRPr="00531908">
        <w:rPr>
          <w:rFonts w:asciiTheme="majorHAnsi" w:hAnsiTheme="majorHAnsi" w:cstheme="minorHAnsi"/>
          <w:sz w:val="22"/>
          <w:szCs w:val="22"/>
        </w:rPr>
        <w:t xml:space="preserve"> Date</w:t>
      </w:r>
      <w:r w:rsidR="00291377">
        <w:rPr>
          <w:rFonts w:asciiTheme="majorHAnsi" w:hAnsiTheme="majorHAnsi" w:cstheme="minorHAnsi"/>
          <w:sz w:val="22"/>
          <w:szCs w:val="22"/>
        </w:rPr>
        <w:t xml:space="preserve"> ……………….</w:t>
      </w:r>
      <w:r w:rsidR="00531908" w:rsidRPr="00531908">
        <w:rPr>
          <w:rFonts w:asciiTheme="majorHAnsi" w:hAnsiTheme="majorHAnsi" w:cstheme="minorHAnsi"/>
          <w:sz w:val="22"/>
          <w:szCs w:val="22"/>
        </w:rPr>
        <w:tab/>
      </w:r>
    </w:p>
    <w:p w14:paraId="579D5182" w14:textId="77777777" w:rsidR="007D0CE3" w:rsidRPr="007D0CE3" w:rsidRDefault="007D0CE3" w:rsidP="00291377">
      <w:pPr>
        <w:spacing w:after="0" w:line="276" w:lineRule="auto"/>
        <w:rPr>
          <w:rFonts w:asciiTheme="majorHAnsi" w:hAnsiTheme="majorHAnsi" w:cstheme="minorHAnsi"/>
          <w:b/>
          <w:sz w:val="22"/>
          <w:szCs w:val="22"/>
        </w:rPr>
      </w:pPr>
      <w:bookmarkStart w:id="40" w:name="_Toc386700753"/>
    </w:p>
    <w:p w14:paraId="171C1C3E" w14:textId="77777777" w:rsidR="00291377" w:rsidRDefault="00291377" w:rsidP="00291377">
      <w:pPr>
        <w:spacing w:after="0" w:line="276" w:lineRule="auto"/>
        <w:rPr>
          <w:rFonts w:asciiTheme="majorHAnsi" w:hAnsiTheme="majorHAnsi" w:cstheme="minorHAnsi"/>
          <w:b/>
          <w:sz w:val="22"/>
          <w:szCs w:val="22"/>
        </w:rPr>
      </w:pPr>
    </w:p>
    <w:p w14:paraId="24D96028" w14:textId="2ACB91D0" w:rsidR="00A2732F" w:rsidRDefault="00A24ABC" w:rsidP="00291377">
      <w:pPr>
        <w:spacing w:after="0" w:line="276" w:lineRule="auto"/>
        <w:rPr>
          <w:rFonts w:asciiTheme="majorHAnsi" w:hAnsiTheme="majorHAnsi" w:cstheme="minorHAnsi"/>
          <w:b/>
          <w:sz w:val="22"/>
          <w:szCs w:val="22"/>
        </w:rPr>
      </w:pPr>
      <w:r>
        <w:rPr>
          <w:rFonts w:asciiTheme="majorHAnsi" w:hAnsiTheme="majorHAnsi" w:cstheme="minorHAnsi"/>
          <w:b/>
          <w:sz w:val="22"/>
          <w:szCs w:val="22"/>
        </w:rPr>
        <w:t xml:space="preserve">Headteacher </w:t>
      </w:r>
      <w:r w:rsidR="00291377">
        <w:rPr>
          <w:rFonts w:asciiTheme="majorHAnsi" w:hAnsiTheme="majorHAnsi" w:cstheme="minorHAnsi"/>
          <w:b/>
          <w:sz w:val="22"/>
          <w:szCs w:val="22"/>
        </w:rPr>
        <w:t xml:space="preserve">Authorisation </w:t>
      </w:r>
      <w:r w:rsidR="00291377">
        <w:rPr>
          <w:rFonts w:asciiTheme="majorHAnsi" w:hAnsiTheme="majorHAnsi" w:cstheme="minorHAnsi"/>
          <w:sz w:val="22"/>
          <w:szCs w:val="22"/>
        </w:rPr>
        <w:t>…………………………………………….…………………</w:t>
      </w:r>
      <w:r w:rsidR="00291377" w:rsidRPr="00531908">
        <w:rPr>
          <w:rFonts w:asciiTheme="majorHAnsi" w:hAnsiTheme="majorHAnsi" w:cstheme="minorHAnsi"/>
          <w:sz w:val="22"/>
          <w:szCs w:val="22"/>
        </w:rPr>
        <w:t xml:space="preserve"> Date</w:t>
      </w:r>
      <w:r w:rsidR="00291377">
        <w:rPr>
          <w:rFonts w:asciiTheme="majorHAnsi" w:hAnsiTheme="majorHAnsi" w:cstheme="minorHAnsi"/>
          <w:sz w:val="22"/>
          <w:szCs w:val="22"/>
        </w:rPr>
        <w:t xml:space="preserve"> ……………….</w:t>
      </w:r>
      <w:r w:rsidR="00291377" w:rsidRPr="00531908">
        <w:rPr>
          <w:rFonts w:asciiTheme="majorHAnsi" w:hAnsiTheme="majorHAnsi" w:cstheme="minorHAnsi"/>
          <w:sz w:val="22"/>
          <w:szCs w:val="22"/>
        </w:rPr>
        <w:tab/>
      </w:r>
    </w:p>
    <w:p w14:paraId="4E1D496C" w14:textId="06D9DF16" w:rsidR="00531908" w:rsidRPr="00531908" w:rsidRDefault="00806A9B" w:rsidP="00806A9B">
      <w:pPr>
        <w:pStyle w:val="Heading1"/>
      </w:pPr>
      <w:bookmarkStart w:id="41" w:name="_Toc202266669"/>
      <w:r>
        <w:lastRenderedPageBreak/>
        <w:t>Appendix</w:t>
      </w:r>
      <w:r w:rsidR="00531908" w:rsidRPr="00531908">
        <w:t xml:space="preserve"> C: </w:t>
      </w:r>
      <w:r>
        <w:t>R</w:t>
      </w:r>
      <w:r w:rsidR="00531908" w:rsidRPr="00531908">
        <w:t xml:space="preserve">ecord of </w:t>
      </w:r>
      <w:r>
        <w:t>M</w:t>
      </w:r>
      <w:r w:rsidR="00531908" w:rsidRPr="00531908">
        <w:t xml:space="preserve">edicine </w:t>
      </w:r>
      <w:r>
        <w:t>A</w:t>
      </w:r>
      <w:r w:rsidR="00531908" w:rsidRPr="00531908">
        <w:t xml:space="preserve">dministered to an </w:t>
      </w:r>
      <w:r>
        <w:t>I</w:t>
      </w:r>
      <w:r w:rsidR="00531908" w:rsidRPr="00531908">
        <w:t xml:space="preserve">ndividual </w:t>
      </w:r>
      <w:r>
        <w:t>C</w:t>
      </w:r>
      <w:r w:rsidR="00531908" w:rsidRPr="00531908">
        <w:t>hild</w:t>
      </w:r>
      <w:bookmarkEnd w:id="40"/>
      <w:bookmarkEnd w:id="41"/>
    </w:p>
    <w:p w14:paraId="306D6E36" w14:textId="41F0F3CC" w:rsidR="00531908" w:rsidRPr="00531908" w:rsidRDefault="00531908" w:rsidP="007D0CE3">
      <w:pPr>
        <w:spacing w:after="0" w:line="276" w:lineRule="auto"/>
        <w:jc w:val="both"/>
        <w:rPr>
          <w:rFonts w:asciiTheme="majorHAnsi" w:hAnsiTheme="majorHAnsi" w:cstheme="minorHAnsi"/>
          <w:sz w:val="24"/>
          <w:szCs w:val="24"/>
        </w:rPr>
      </w:pPr>
    </w:p>
    <w:tbl>
      <w:tblPr>
        <w:tblW w:w="0" w:type="auto"/>
        <w:tblLayout w:type="fixed"/>
        <w:tblLook w:val="01E0" w:firstRow="1" w:lastRow="1" w:firstColumn="1" w:lastColumn="1" w:noHBand="0" w:noVBand="0"/>
      </w:tblPr>
      <w:tblGrid>
        <w:gridCol w:w="4099"/>
        <w:gridCol w:w="884"/>
        <w:gridCol w:w="884"/>
        <w:gridCol w:w="884"/>
        <w:gridCol w:w="2492"/>
      </w:tblGrid>
      <w:tr w:rsidR="00531908" w:rsidRPr="00531908" w14:paraId="037F67C3"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7129DD43"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1A56C3"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C32A757"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49BC4D20"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7E7A1AF"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73454223" w14:textId="77777777" w:rsidTr="00AE0B24">
        <w:tc>
          <w:tcPr>
            <w:tcW w:w="4099" w:type="dxa"/>
            <w:tcBorders>
              <w:top w:val="nil"/>
              <w:left w:val="nil"/>
              <w:bottom w:val="nil"/>
              <w:right w:val="single" w:sz="4" w:space="0" w:color="auto"/>
            </w:tcBorders>
            <w:tcMar>
              <w:top w:w="57" w:type="dxa"/>
              <w:left w:w="108" w:type="dxa"/>
              <w:bottom w:w="57" w:type="dxa"/>
              <w:right w:w="108" w:type="dxa"/>
            </w:tcMar>
            <w:hideMark/>
          </w:tcPr>
          <w:p w14:paraId="6E4A9C9A"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 medicine provided by parent</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F66C4A5" w14:textId="74C6BBA6"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1" behindDoc="0" locked="0" layoutInCell="1" allowOverlap="1" wp14:anchorId="0FD6AF1A" wp14:editId="4E036F04">
                      <wp:simplePos x="0" y="0"/>
                      <wp:positionH relativeFrom="page">
                        <wp:posOffset>537210</wp:posOffset>
                      </wp:positionH>
                      <wp:positionV relativeFrom="paragraph">
                        <wp:posOffset>-12065</wp:posOffset>
                      </wp:positionV>
                      <wp:extent cx="49530" cy="165735"/>
                      <wp:effectExtent l="0" t="0" r="0" b="0"/>
                      <wp:wrapNone/>
                      <wp:docPr id="23" name="Straight Connector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32151" id="Straight Connector 23" o:spid="_x0000_s1026" style="position:absolute;flip:x;z-index:25166028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" strokeweight=".5pt">
                      <w10:wrap anchorx="page"/>
                    </v:line>
                  </w:pict>
                </mc:Fallback>
              </mc:AlternateContent>
            </w:r>
          </w:p>
        </w:tc>
        <w:tc>
          <w:tcPr>
            <w:tcW w:w="884" w:type="dxa"/>
            <w:tcBorders>
              <w:top w:val="single" w:sz="4" w:space="0" w:color="auto"/>
              <w:left w:val="nil"/>
              <w:bottom w:val="single" w:sz="4" w:space="0" w:color="auto"/>
              <w:right w:val="nil"/>
            </w:tcBorders>
            <w:tcMar>
              <w:top w:w="57" w:type="dxa"/>
              <w:left w:w="108" w:type="dxa"/>
              <w:bottom w:w="57" w:type="dxa"/>
              <w:right w:w="108" w:type="dxa"/>
            </w:tcMar>
            <w:hideMark/>
          </w:tcPr>
          <w:p w14:paraId="6492BBCA" w14:textId="134797D3"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2" behindDoc="0" locked="0" layoutInCell="1" allowOverlap="1" wp14:anchorId="3A082E65" wp14:editId="656FF645">
                      <wp:simplePos x="0" y="0"/>
                      <wp:positionH relativeFrom="page">
                        <wp:posOffset>520065</wp:posOffset>
                      </wp:positionH>
                      <wp:positionV relativeFrom="paragraph">
                        <wp:posOffset>-12065</wp:posOffset>
                      </wp:positionV>
                      <wp:extent cx="49530" cy="165735"/>
                      <wp:effectExtent l="0" t="0" r="0" b="0"/>
                      <wp:wrapNone/>
                      <wp:docPr id="22" name="Straight Connector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BA938" id="Straight Connector 22" o:spid="_x0000_s1026" style="position:absolute;flip:x;z-index:25166131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" strokeweight=".5pt">
                      <w10:wrap anchorx="page"/>
                    </v:line>
                  </w:pict>
                </mc:Fallback>
              </mc:AlternateContent>
            </w: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6C3B2A0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492" w:type="dxa"/>
            <w:tcBorders>
              <w:top w:val="single" w:sz="4" w:space="0" w:color="auto"/>
              <w:left w:val="nil"/>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14:paraId="34C7E266"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1B74245"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430725D0" w14:textId="6D6F59D9" w:rsidR="00531908" w:rsidRPr="00531908" w:rsidRDefault="00B1375D" w:rsidP="007D0CE3">
            <w:pPr>
              <w:spacing w:after="0" w:line="276" w:lineRule="auto"/>
              <w:jc w:val="both"/>
              <w:rPr>
                <w:rFonts w:asciiTheme="majorHAnsi" w:hAnsiTheme="majorHAnsi" w:cstheme="minorHAnsi"/>
                <w:sz w:val="24"/>
                <w:szCs w:val="24"/>
              </w:rPr>
            </w:pPr>
            <w:r>
              <w:rPr>
                <w:rFonts w:asciiTheme="majorHAnsi" w:hAnsiTheme="majorHAnsi" w:cstheme="minorHAnsi"/>
                <w:sz w:val="24"/>
                <w:szCs w:val="24"/>
              </w:rPr>
              <w:t>Class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4426206"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75B5AC7F"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6E760C7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C9CC76"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F9C2FF7"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55A777FA"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and strength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4B284C5"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18CA46C" w14:textId="77777777" w:rsidTr="00AE0B24">
        <w:tc>
          <w:tcPr>
            <w:tcW w:w="4099" w:type="dxa"/>
            <w:tcBorders>
              <w:top w:val="nil"/>
              <w:left w:val="nil"/>
              <w:bottom w:val="nil"/>
              <w:right w:val="single" w:sz="4" w:space="0" w:color="auto"/>
            </w:tcBorders>
            <w:tcMar>
              <w:top w:w="57" w:type="dxa"/>
              <w:left w:w="108" w:type="dxa"/>
              <w:bottom w:w="57" w:type="dxa"/>
              <w:right w:w="108" w:type="dxa"/>
            </w:tcMar>
            <w:hideMark/>
          </w:tcPr>
          <w:p w14:paraId="45E8EBA0"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Expiry 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13A42B40" w14:textId="5BA03D27"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3" behindDoc="0" locked="0" layoutInCell="1" allowOverlap="1" wp14:anchorId="66E8AA23" wp14:editId="5AF7485F">
                      <wp:simplePos x="0" y="0"/>
                      <wp:positionH relativeFrom="page">
                        <wp:posOffset>537210</wp:posOffset>
                      </wp:positionH>
                      <wp:positionV relativeFrom="paragraph">
                        <wp:posOffset>-12065</wp:posOffset>
                      </wp:positionV>
                      <wp:extent cx="49530" cy="165735"/>
                      <wp:effectExtent l="0" t="0" r="0" b="0"/>
                      <wp:wrapNone/>
                      <wp:docPr id="21" name="Straight Connector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0C1FE" id="Straight Connector 21" o:spid="_x0000_s1026" style="position:absolute;flip:x;z-index:251662337;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" strokeweight=".5pt">
                      <w10:wrap anchorx="page"/>
                    </v:line>
                  </w:pict>
                </mc:Fallback>
              </mc:AlternateContent>
            </w:r>
          </w:p>
        </w:tc>
        <w:tc>
          <w:tcPr>
            <w:tcW w:w="884" w:type="dxa"/>
            <w:tcBorders>
              <w:top w:val="single" w:sz="4" w:space="0" w:color="auto"/>
              <w:left w:val="nil"/>
              <w:bottom w:val="single" w:sz="4" w:space="0" w:color="auto"/>
              <w:right w:val="nil"/>
            </w:tcBorders>
            <w:tcMar>
              <w:top w:w="57" w:type="dxa"/>
              <w:left w:w="108" w:type="dxa"/>
              <w:bottom w:w="57" w:type="dxa"/>
              <w:right w:w="108" w:type="dxa"/>
            </w:tcMar>
            <w:hideMark/>
          </w:tcPr>
          <w:p w14:paraId="1C1BECBA" w14:textId="178A4C91"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4" behindDoc="0" locked="0" layoutInCell="1" allowOverlap="1" wp14:anchorId="06D3EB91" wp14:editId="3E3F2564">
                      <wp:simplePos x="0" y="0"/>
                      <wp:positionH relativeFrom="page">
                        <wp:posOffset>520065</wp:posOffset>
                      </wp:positionH>
                      <wp:positionV relativeFrom="paragraph">
                        <wp:posOffset>-12065</wp:posOffset>
                      </wp:positionV>
                      <wp:extent cx="49530" cy="165735"/>
                      <wp:effectExtent l="0" t="0" r="0" b="0"/>
                      <wp:wrapNone/>
                      <wp:docPr id="20" name="Straight Connector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A6587" id="Straight Connector 20" o:spid="_x0000_s1026" style="position:absolute;flip:x;z-index:25166336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" strokeweight=".5pt">
                      <w10:wrap anchorx="page"/>
                    </v:line>
                  </w:pict>
                </mc:Fallback>
              </mc:AlternateContent>
            </w: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7655511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492" w:type="dxa"/>
            <w:tcBorders>
              <w:top w:val="single" w:sz="4" w:space="0" w:color="auto"/>
              <w:left w:val="nil"/>
              <w:bottom w:val="single" w:sz="4" w:space="0" w:color="auto"/>
              <w:right w:val="single" w:sz="4" w:space="0" w:color="auto"/>
            </w:tcBorders>
            <w:shd w:val="clear" w:color="auto" w:fill="D9D9D9" w:themeFill="background1" w:themeFillShade="D9"/>
            <w:tcMar>
              <w:top w:w="57" w:type="dxa"/>
              <w:left w:w="108" w:type="dxa"/>
              <w:bottom w:w="57" w:type="dxa"/>
              <w:right w:w="108" w:type="dxa"/>
            </w:tcMar>
          </w:tcPr>
          <w:p w14:paraId="4213ED8A"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7CA051CA"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5B8C7C2E"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84CC59"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0737789" w14:textId="77777777" w:rsidTr="00531908">
        <w:tc>
          <w:tcPr>
            <w:tcW w:w="4099" w:type="dxa"/>
            <w:tcBorders>
              <w:top w:val="nil"/>
              <w:left w:val="nil"/>
              <w:bottom w:val="nil"/>
              <w:right w:val="single" w:sz="4" w:space="0" w:color="auto"/>
            </w:tcBorders>
            <w:tcMar>
              <w:top w:w="57" w:type="dxa"/>
              <w:left w:w="108" w:type="dxa"/>
              <w:bottom w:w="57" w:type="dxa"/>
              <w:right w:w="108" w:type="dxa"/>
            </w:tcMar>
            <w:hideMark/>
          </w:tcPr>
          <w:p w14:paraId="2D6E9BF5"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and frequency of medicine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761DD4D" w14:textId="77777777" w:rsidR="00531908" w:rsidRPr="00531908" w:rsidRDefault="00531908" w:rsidP="007D0CE3">
            <w:pPr>
              <w:spacing w:after="0" w:line="276" w:lineRule="auto"/>
              <w:jc w:val="both"/>
              <w:rPr>
                <w:rFonts w:asciiTheme="majorHAnsi" w:hAnsiTheme="majorHAnsi" w:cstheme="minorHAnsi"/>
                <w:sz w:val="24"/>
                <w:szCs w:val="24"/>
              </w:rPr>
            </w:pPr>
          </w:p>
        </w:tc>
      </w:tr>
    </w:tbl>
    <w:p w14:paraId="78BDB52F" w14:textId="77777777" w:rsidR="00531908" w:rsidRPr="00531908" w:rsidRDefault="00531908" w:rsidP="007D0CE3">
      <w:pPr>
        <w:spacing w:after="0" w:line="276" w:lineRule="auto"/>
        <w:jc w:val="both"/>
        <w:rPr>
          <w:rFonts w:asciiTheme="majorHAnsi" w:hAnsiTheme="majorHAnsi" w:cstheme="minorHAnsi"/>
          <w:sz w:val="24"/>
          <w:szCs w:val="24"/>
        </w:rPr>
      </w:pPr>
    </w:p>
    <w:p w14:paraId="20DCB3ED" w14:textId="77777777" w:rsidR="00531908" w:rsidRPr="00531908" w:rsidRDefault="00531908" w:rsidP="007D0CE3">
      <w:pPr>
        <w:spacing w:after="0" w:line="276" w:lineRule="auto"/>
        <w:jc w:val="both"/>
        <w:rPr>
          <w:rFonts w:asciiTheme="majorHAnsi" w:hAnsiTheme="majorHAnsi" w:cstheme="minorHAnsi"/>
          <w:sz w:val="24"/>
          <w:szCs w:val="24"/>
        </w:rPr>
      </w:pPr>
    </w:p>
    <w:tbl>
      <w:tblPr>
        <w:tblW w:w="9240" w:type="dxa"/>
        <w:tblLayout w:type="fixed"/>
        <w:tblLook w:val="01E0" w:firstRow="1" w:lastRow="1" w:firstColumn="1" w:lastColumn="1" w:noHBand="0" w:noVBand="0"/>
      </w:tblPr>
      <w:tblGrid>
        <w:gridCol w:w="2821"/>
        <w:gridCol w:w="705"/>
        <w:gridCol w:w="644"/>
        <w:gridCol w:w="786"/>
        <w:gridCol w:w="708"/>
        <w:gridCol w:w="644"/>
        <w:gridCol w:w="792"/>
        <w:gridCol w:w="708"/>
        <w:gridCol w:w="645"/>
        <w:gridCol w:w="787"/>
      </w:tblGrid>
      <w:tr w:rsidR="00531908" w:rsidRPr="00531908" w14:paraId="541172A9"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602620CE"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1C579DF" w14:textId="7B459DD6"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54" behindDoc="0" locked="0" layoutInCell="1" allowOverlap="1" wp14:anchorId="0B00CDE8" wp14:editId="39E758C7">
                      <wp:simplePos x="0" y="0"/>
                      <wp:positionH relativeFrom="page">
                        <wp:posOffset>821055</wp:posOffset>
                      </wp:positionH>
                      <wp:positionV relativeFrom="paragraph">
                        <wp:posOffset>0</wp:posOffset>
                      </wp:positionV>
                      <wp:extent cx="49530" cy="165735"/>
                      <wp:effectExtent l="0" t="0" r="0" b="0"/>
                      <wp:wrapNone/>
                      <wp:docPr id="19" name="Straight Connector 1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A74EC" id="Straight Connector 19" o:spid="_x0000_s1026" style="position:absolute;flip:x;z-index:25167360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53" behindDoc="0" locked="0" layoutInCell="1" allowOverlap="1" wp14:anchorId="38E7E18C" wp14:editId="536E91EC">
                      <wp:simplePos x="0" y="0"/>
                      <wp:positionH relativeFrom="page">
                        <wp:posOffset>405765</wp:posOffset>
                      </wp:positionH>
                      <wp:positionV relativeFrom="paragraph">
                        <wp:posOffset>0</wp:posOffset>
                      </wp:positionV>
                      <wp:extent cx="49530" cy="165735"/>
                      <wp:effectExtent l="0" t="0" r="0" b="0"/>
                      <wp:wrapNone/>
                      <wp:docPr id="18" name="Straight Connector 1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8F2C6" id="Straight Connector 18" o:spid="_x0000_s1026" style="position:absolute;flip:x;z-index:251672577;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" strokeweight=".5pt">
                      <w10:wrap anchorx="page"/>
                    </v:line>
                  </w:pict>
                </mc:Fallback>
              </mc:AlternateContent>
            </w: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7FE11D3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7A2B234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63F4E8CD" w14:textId="5899D95A"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6" behindDoc="0" locked="0" layoutInCell="1" allowOverlap="1" wp14:anchorId="32C48E67" wp14:editId="735680D8">
                      <wp:simplePos x="0" y="0"/>
                      <wp:positionH relativeFrom="page">
                        <wp:posOffset>821055</wp:posOffset>
                      </wp:positionH>
                      <wp:positionV relativeFrom="paragraph">
                        <wp:posOffset>0</wp:posOffset>
                      </wp:positionV>
                      <wp:extent cx="49530" cy="165735"/>
                      <wp:effectExtent l="0" t="0" r="0" b="0"/>
                      <wp:wrapNone/>
                      <wp:docPr id="17" name="Straight Connector 1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E68B6" id="Straight Connector 17" o:spid="_x0000_s1026" style="position:absolute;flip:x;z-index:25166540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45" behindDoc="0" locked="0" layoutInCell="1" allowOverlap="1" wp14:anchorId="3997D764" wp14:editId="0E6625F9">
                      <wp:simplePos x="0" y="0"/>
                      <wp:positionH relativeFrom="page">
                        <wp:posOffset>407035</wp:posOffset>
                      </wp:positionH>
                      <wp:positionV relativeFrom="paragraph">
                        <wp:posOffset>0</wp:posOffset>
                      </wp:positionV>
                      <wp:extent cx="49530" cy="165735"/>
                      <wp:effectExtent l="0" t="0" r="0" b="0"/>
                      <wp:wrapNone/>
                      <wp:docPr id="16" name="Straight Connector 1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1E72B" id="Straight Connector 16" o:spid="_x0000_s1026" style="position:absolute;flip:x;z-index:25166438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" strokeweight=".5pt">
                      <w10:wrap anchorx="page"/>
                    </v:line>
                  </w:pict>
                </mc:Fallback>
              </mc:AlternateContent>
            </w: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4593FF7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59BCC09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9352F75" w14:textId="16736968"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8" behindDoc="0" locked="0" layoutInCell="1" allowOverlap="1" wp14:anchorId="112EE63B" wp14:editId="3CDA1C10">
                      <wp:simplePos x="0" y="0"/>
                      <wp:positionH relativeFrom="page">
                        <wp:posOffset>821055</wp:posOffset>
                      </wp:positionH>
                      <wp:positionV relativeFrom="paragraph">
                        <wp:posOffset>0</wp:posOffset>
                      </wp:positionV>
                      <wp:extent cx="49530" cy="165735"/>
                      <wp:effectExtent l="0" t="0" r="0" b="0"/>
                      <wp:wrapNone/>
                      <wp:docPr id="15" name="Straight Connector 1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A8387" id="Straight Connector 15" o:spid="_x0000_s1026" style="position:absolute;flip:x;z-index:251667457;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47" behindDoc="0" locked="0" layoutInCell="1" allowOverlap="1" wp14:anchorId="4F43232D" wp14:editId="2CE75A34">
                      <wp:simplePos x="0" y="0"/>
                      <wp:positionH relativeFrom="page">
                        <wp:posOffset>407035</wp:posOffset>
                      </wp:positionH>
                      <wp:positionV relativeFrom="paragraph">
                        <wp:posOffset>0</wp:posOffset>
                      </wp:positionV>
                      <wp:extent cx="49530" cy="165735"/>
                      <wp:effectExtent l="0" t="0" r="0" b="0"/>
                      <wp:wrapNone/>
                      <wp:docPr id="14" name="Straight Connector 1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012B4" id="Straight Connector 14" o:spid="_x0000_s1026" style="position:absolute;flip:x;z-index:25166643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" strokeweight=".5pt">
                      <w10:wrap anchorx="page"/>
                    </v:line>
                  </w:pict>
                </mc:Fallback>
              </mc:AlternateContent>
            </w: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486A63BC"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34810108"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17E38B3"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3C68A6A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CECFD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A07CC7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3B998A"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286800C"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6251DE47"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9C92CEC"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5CD4AF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FC137CD"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15F45A1"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0CEB3EA1"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CE5A0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610A4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D3F4B2"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DD7ECD8"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1EFF10B9"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A315DE0"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EB3DF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5B4A2D7"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4CE3EED" w14:textId="77777777" w:rsidTr="00AE0B24">
        <w:tc>
          <w:tcPr>
            <w:tcW w:w="2821" w:type="dxa"/>
            <w:tcMar>
              <w:top w:w="57" w:type="dxa"/>
              <w:left w:w="108" w:type="dxa"/>
              <w:bottom w:w="57" w:type="dxa"/>
              <w:right w:w="108" w:type="dxa"/>
            </w:tcMar>
          </w:tcPr>
          <w:p w14:paraId="3FA5F30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35" w:type="dxa"/>
            <w:gridSpan w:val="3"/>
            <w:tcBorders>
              <w:top w:val="single" w:sz="4" w:space="0" w:color="auto"/>
              <w:left w:val="nil"/>
              <w:bottom w:val="single" w:sz="4" w:space="0" w:color="auto"/>
              <w:right w:val="nil"/>
            </w:tcBorders>
            <w:tcMar>
              <w:top w:w="57" w:type="dxa"/>
              <w:left w:w="108" w:type="dxa"/>
              <w:bottom w:w="57" w:type="dxa"/>
              <w:right w:w="108" w:type="dxa"/>
            </w:tcMar>
          </w:tcPr>
          <w:p w14:paraId="5C696E9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nil"/>
              <w:bottom w:val="single" w:sz="4" w:space="0" w:color="auto"/>
              <w:right w:val="nil"/>
            </w:tcBorders>
            <w:tcMar>
              <w:top w:w="57" w:type="dxa"/>
              <w:left w:w="108" w:type="dxa"/>
              <w:bottom w:w="57" w:type="dxa"/>
              <w:right w:w="108" w:type="dxa"/>
            </w:tcMar>
          </w:tcPr>
          <w:p w14:paraId="53C3A9C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nil"/>
              <w:bottom w:val="single" w:sz="4" w:space="0" w:color="auto"/>
              <w:right w:val="nil"/>
            </w:tcBorders>
            <w:tcMar>
              <w:top w:w="57" w:type="dxa"/>
              <w:left w:w="108" w:type="dxa"/>
              <w:bottom w:w="57" w:type="dxa"/>
              <w:right w:w="108" w:type="dxa"/>
            </w:tcMar>
          </w:tcPr>
          <w:p w14:paraId="145465B3"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4E603B54"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7750B4B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6E325155" w14:textId="41FAFB52"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56" behindDoc="0" locked="0" layoutInCell="1" allowOverlap="1" wp14:anchorId="5DA94299" wp14:editId="28B1A45B">
                      <wp:simplePos x="0" y="0"/>
                      <wp:positionH relativeFrom="page">
                        <wp:posOffset>821055</wp:posOffset>
                      </wp:positionH>
                      <wp:positionV relativeFrom="paragraph">
                        <wp:posOffset>0</wp:posOffset>
                      </wp:positionV>
                      <wp:extent cx="49530" cy="165735"/>
                      <wp:effectExtent l="0" t="0" r="0" b="0"/>
                      <wp:wrapNone/>
                      <wp:docPr id="13" name="Straight Connector 1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B8F4" id="Straight Connector 13" o:spid="_x0000_s1026" style="position:absolute;flip:x;z-index:25167564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55" behindDoc="0" locked="0" layoutInCell="1" allowOverlap="1" wp14:anchorId="416CCBD6" wp14:editId="065C6FD8">
                      <wp:simplePos x="0" y="0"/>
                      <wp:positionH relativeFrom="page">
                        <wp:posOffset>405765</wp:posOffset>
                      </wp:positionH>
                      <wp:positionV relativeFrom="paragraph">
                        <wp:posOffset>0</wp:posOffset>
                      </wp:positionV>
                      <wp:extent cx="49530" cy="165735"/>
                      <wp:effectExtent l="0" t="0" r="0" b="0"/>
                      <wp:wrapNone/>
                      <wp:docPr id="12" name="Straight Connector 1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5EDE6" id="Straight Connector 12" o:spid="_x0000_s1026" style="position:absolute;flip:x;z-index:25167462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" strokeweight=".5pt">
                      <w10:wrap anchorx="page"/>
                    </v:line>
                  </w:pict>
                </mc:Fallback>
              </mc:AlternateContent>
            </w: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1B671D3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5DD7CF9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3B44D30A" w14:textId="34C2B4AD"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49" behindDoc="0" locked="0" layoutInCell="1" allowOverlap="1" wp14:anchorId="05D4ABEF" wp14:editId="50DC76B4">
                      <wp:simplePos x="0" y="0"/>
                      <wp:positionH relativeFrom="page">
                        <wp:posOffset>821055</wp:posOffset>
                      </wp:positionH>
                      <wp:positionV relativeFrom="paragraph">
                        <wp:posOffset>0</wp:posOffset>
                      </wp:positionV>
                      <wp:extent cx="49530" cy="165735"/>
                      <wp:effectExtent l="0" t="0" r="0" b="0"/>
                      <wp:wrapNone/>
                      <wp:docPr id="9" name="Straight Connector 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1E449" id="Straight Connector 9" o:spid="_x0000_s1026" style="position:absolute;flip:x;z-index:251668481;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50" behindDoc="0" locked="0" layoutInCell="1" allowOverlap="1" wp14:anchorId="4AD4A579" wp14:editId="76052D83">
                      <wp:simplePos x="0" y="0"/>
                      <wp:positionH relativeFrom="page">
                        <wp:posOffset>407035</wp:posOffset>
                      </wp:positionH>
                      <wp:positionV relativeFrom="paragraph">
                        <wp:posOffset>0</wp:posOffset>
                      </wp:positionV>
                      <wp:extent cx="49530" cy="165735"/>
                      <wp:effectExtent l="0" t="0" r="0" b="0"/>
                      <wp:wrapNone/>
                      <wp:docPr id="8" name="Straight Connector 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40918" id="Straight Connector 8" o:spid="_x0000_s1026" style="position:absolute;flip:x;z-index:251669505;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" strokeweight=".5pt">
                      <w10:wrap anchorx="page"/>
                    </v:line>
                  </w:pict>
                </mc:Fallback>
              </mc:AlternateContent>
            </w: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5A60FD0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55D7B99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hideMark/>
          </w:tcPr>
          <w:p w14:paraId="4FF739E8" w14:textId="371AC31C" w:rsidR="00531908" w:rsidRPr="00531908" w:rsidRDefault="00531908" w:rsidP="007D0CE3">
            <w:pPr>
              <w:spacing w:after="0" w:line="276" w:lineRule="auto"/>
              <w:jc w:val="both"/>
              <w:rPr>
                <w:rFonts w:asciiTheme="majorHAnsi" w:hAnsiTheme="majorHAnsi" w:cstheme="minorHAnsi"/>
                <w:sz w:val="24"/>
                <w:szCs w:val="24"/>
              </w:rPr>
            </w:pPr>
            <w:r w:rsidRPr="00E20D38">
              <w:rPr>
                <w:rFonts w:asciiTheme="majorHAnsi" w:hAnsiTheme="majorHAnsi" w:cstheme="minorHAnsi"/>
                <w:noProof/>
                <w:sz w:val="24"/>
                <w:szCs w:val="24"/>
              </w:rPr>
              <mc:AlternateContent>
                <mc:Choice Requires="wps">
                  <w:drawing>
                    <wp:anchor distT="0" distB="0" distL="114300" distR="114300" simplePos="0" relativeHeight="251658252" behindDoc="0" locked="0" layoutInCell="1" allowOverlap="1" wp14:anchorId="5ADCEEE5" wp14:editId="62537776">
                      <wp:simplePos x="0" y="0"/>
                      <wp:positionH relativeFrom="page">
                        <wp:posOffset>821055</wp:posOffset>
                      </wp:positionH>
                      <wp:positionV relativeFrom="paragraph">
                        <wp:posOffset>0</wp:posOffset>
                      </wp:positionV>
                      <wp:extent cx="49530" cy="165735"/>
                      <wp:effectExtent l="0" t="0" r="0" b="0"/>
                      <wp:wrapNone/>
                      <wp:docPr id="7" name="Straight Connector 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A479" id="Straight Connector 7" o:spid="_x0000_s1026" style="position:absolute;flip:x;z-index:251671553;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" strokeweight=".5pt">
                      <w10:wrap anchorx="page"/>
                    </v:line>
                  </w:pict>
                </mc:Fallback>
              </mc:AlternateContent>
            </w:r>
            <w:r w:rsidRPr="00E20D38">
              <w:rPr>
                <w:rFonts w:asciiTheme="majorHAnsi" w:hAnsiTheme="majorHAnsi" w:cstheme="minorHAnsi"/>
                <w:noProof/>
                <w:sz w:val="24"/>
                <w:szCs w:val="24"/>
              </w:rPr>
              <mc:AlternateContent>
                <mc:Choice Requires="wps">
                  <w:drawing>
                    <wp:anchor distT="0" distB="0" distL="114300" distR="114300" simplePos="0" relativeHeight="251658251" behindDoc="0" locked="0" layoutInCell="1" allowOverlap="1" wp14:anchorId="68C59C28" wp14:editId="06A998FC">
                      <wp:simplePos x="0" y="0"/>
                      <wp:positionH relativeFrom="page">
                        <wp:posOffset>407035</wp:posOffset>
                      </wp:positionH>
                      <wp:positionV relativeFrom="paragraph">
                        <wp:posOffset>0</wp:posOffset>
                      </wp:positionV>
                      <wp:extent cx="49530" cy="165735"/>
                      <wp:effectExtent l="0" t="0" r="0" b="0"/>
                      <wp:wrapNone/>
                      <wp:docPr id="5" name="Straight Connector 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8FBDB" id="Straight Connector 5" o:spid="_x0000_s1026" style="position:absolute;flip:x;z-index:251670529;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" strokeweight=".5pt">
                      <w10:wrap anchorx="page"/>
                    </v:line>
                  </w:pict>
                </mc:Fallback>
              </mc:AlternateContent>
            </w: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5A755CA3"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636FAD82"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3D7D592F"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5CD0DCF5"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3B97BD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D1DDD3"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37A9E4"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968DCE5"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0CD33340"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D61C33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A89F75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9E24B20"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AC875C5"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76EF27F6"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DD025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CB0057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CDBC95"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150FD53"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75AF802"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7E93ED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1D91D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B706148" w14:textId="77777777" w:rsidR="00531908" w:rsidRPr="00531908" w:rsidRDefault="00531908" w:rsidP="007D0CE3">
            <w:pPr>
              <w:spacing w:after="0" w:line="276" w:lineRule="auto"/>
              <w:jc w:val="both"/>
              <w:rPr>
                <w:rFonts w:asciiTheme="majorHAnsi" w:hAnsiTheme="majorHAnsi" w:cstheme="minorHAnsi"/>
                <w:sz w:val="24"/>
                <w:szCs w:val="24"/>
              </w:rPr>
            </w:pPr>
          </w:p>
        </w:tc>
      </w:tr>
    </w:tbl>
    <w:p w14:paraId="1B12F76D" w14:textId="77777777" w:rsidR="00531908" w:rsidRPr="00531908" w:rsidRDefault="00531908" w:rsidP="007D0CE3">
      <w:pPr>
        <w:spacing w:after="0" w:line="276" w:lineRule="auto"/>
        <w:jc w:val="both"/>
        <w:rPr>
          <w:rFonts w:asciiTheme="majorHAnsi" w:hAnsiTheme="majorHAnsi" w:cstheme="minorHAnsi"/>
          <w:sz w:val="24"/>
          <w:szCs w:val="24"/>
        </w:rPr>
      </w:pPr>
    </w:p>
    <w:p w14:paraId="41AAD2C3" w14:textId="77777777" w:rsidR="00531908" w:rsidRPr="00531908" w:rsidRDefault="00531908" w:rsidP="007D0CE3">
      <w:pPr>
        <w:spacing w:after="0" w:line="276" w:lineRule="auto"/>
        <w:jc w:val="both"/>
        <w:rPr>
          <w:rFonts w:asciiTheme="majorHAnsi" w:hAnsiTheme="majorHAnsi" w:cstheme="minorHAnsi"/>
          <w:sz w:val="24"/>
          <w:szCs w:val="24"/>
        </w:rPr>
        <w:sectPr w:rsidR="00531908" w:rsidRPr="00531908" w:rsidSect="007D0CE3">
          <w:footerReference w:type="default" r:id="rId12"/>
          <w:pgSz w:w="11907" w:h="16840"/>
          <w:pgMar w:top="709" w:right="1440" w:bottom="993" w:left="1440" w:header="720" w:footer="720" w:gutter="0"/>
          <w:cols w:space="720"/>
        </w:sectPr>
      </w:pPr>
    </w:p>
    <w:tbl>
      <w:tblPr>
        <w:tblW w:w="9240" w:type="dxa"/>
        <w:tblLayout w:type="fixed"/>
        <w:tblLook w:val="01E0" w:firstRow="1" w:lastRow="1" w:firstColumn="1" w:lastColumn="1" w:noHBand="0" w:noVBand="0"/>
      </w:tblPr>
      <w:tblGrid>
        <w:gridCol w:w="2821"/>
        <w:gridCol w:w="705"/>
        <w:gridCol w:w="644"/>
        <w:gridCol w:w="786"/>
        <w:gridCol w:w="708"/>
        <w:gridCol w:w="644"/>
        <w:gridCol w:w="792"/>
        <w:gridCol w:w="708"/>
        <w:gridCol w:w="645"/>
        <w:gridCol w:w="787"/>
      </w:tblGrid>
      <w:tr w:rsidR="00531908" w:rsidRPr="00531908" w14:paraId="65CA71EB"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CFF5DFF"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lastRenderedPageBreak/>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BC5CDB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4E71A34C"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78926ED3"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24B29B2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72F6DC70"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0373BA83"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09C6F6F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30FCAD6F"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6896370A"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77EFBB41"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28124CE"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6DC3E8"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0189A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0A947F"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96D5632"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42EF94D7"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C2DC90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3870CD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040CD6"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7854B72"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429077B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B4E2A4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0B8F4D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955FB5"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CB47B1A"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1FABF9B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3983FF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2D9E58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484CBC"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6567905" w14:textId="77777777" w:rsidTr="00AE0B24">
        <w:tc>
          <w:tcPr>
            <w:tcW w:w="2821" w:type="dxa"/>
            <w:tcMar>
              <w:top w:w="57" w:type="dxa"/>
              <w:left w:w="108" w:type="dxa"/>
              <w:bottom w:w="57" w:type="dxa"/>
              <w:right w:w="108" w:type="dxa"/>
            </w:tcMar>
          </w:tcPr>
          <w:p w14:paraId="52E34DC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35" w:type="dxa"/>
            <w:gridSpan w:val="3"/>
            <w:tcBorders>
              <w:top w:val="single" w:sz="4" w:space="0" w:color="auto"/>
              <w:left w:val="nil"/>
              <w:bottom w:val="single" w:sz="4" w:space="0" w:color="auto"/>
              <w:right w:val="nil"/>
            </w:tcBorders>
            <w:tcMar>
              <w:top w:w="57" w:type="dxa"/>
              <w:left w:w="108" w:type="dxa"/>
              <w:bottom w:w="57" w:type="dxa"/>
              <w:right w:w="108" w:type="dxa"/>
            </w:tcMar>
          </w:tcPr>
          <w:p w14:paraId="752B305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nil"/>
              <w:bottom w:val="single" w:sz="4" w:space="0" w:color="auto"/>
              <w:right w:val="nil"/>
            </w:tcBorders>
            <w:tcMar>
              <w:top w:w="57" w:type="dxa"/>
              <w:left w:w="108" w:type="dxa"/>
              <w:bottom w:w="57" w:type="dxa"/>
              <w:right w:w="108" w:type="dxa"/>
            </w:tcMar>
          </w:tcPr>
          <w:p w14:paraId="14E984A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nil"/>
              <w:bottom w:val="single" w:sz="4" w:space="0" w:color="auto"/>
              <w:right w:val="nil"/>
            </w:tcBorders>
            <w:tcMar>
              <w:top w:w="57" w:type="dxa"/>
              <w:left w:w="108" w:type="dxa"/>
              <w:bottom w:w="57" w:type="dxa"/>
              <w:right w:w="108" w:type="dxa"/>
            </w:tcMar>
          </w:tcPr>
          <w:p w14:paraId="5D927319"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334BFDED"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4E6DA715"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FAFAA8B"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712E6F2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1D6A66FC"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15FDA04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3DFB59C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6EAFFCC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0818E8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35458CE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483BA594"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DF97EDD"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05593ACD"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318BCF"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6CD6D0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DC5D70"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4C12D296"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37848A59"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2BC5CA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F3BA18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B17643"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37546CD7"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0925B437"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67F4ECB"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CFE66AF"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6B63678"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C9B6E00"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3CE04661"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F8BBA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B43A2E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CCE2CDA"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73BCA419" w14:textId="77777777" w:rsidTr="00AE0B24">
        <w:tc>
          <w:tcPr>
            <w:tcW w:w="2821" w:type="dxa"/>
            <w:tcMar>
              <w:top w:w="57" w:type="dxa"/>
              <w:left w:w="108" w:type="dxa"/>
              <w:bottom w:w="57" w:type="dxa"/>
              <w:right w:w="108" w:type="dxa"/>
            </w:tcMar>
          </w:tcPr>
          <w:p w14:paraId="51D7E8C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35" w:type="dxa"/>
            <w:gridSpan w:val="3"/>
            <w:tcBorders>
              <w:top w:val="single" w:sz="4" w:space="0" w:color="auto"/>
              <w:left w:val="nil"/>
              <w:bottom w:val="single" w:sz="4" w:space="0" w:color="auto"/>
              <w:right w:val="nil"/>
            </w:tcBorders>
            <w:tcMar>
              <w:top w:w="57" w:type="dxa"/>
              <w:left w:w="108" w:type="dxa"/>
              <w:bottom w:w="57" w:type="dxa"/>
              <w:right w:w="108" w:type="dxa"/>
            </w:tcMar>
          </w:tcPr>
          <w:p w14:paraId="630A71B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nil"/>
              <w:bottom w:val="single" w:sz="4" w:space="0" w:color="auto"/>
              <w:right w:val="nil"/>
            </w:tcBorders>
            <w:tcMar>
              <w:top w:w="57" w:type="dxa"/>
              <w:left w:w="108" w:type="dxa"/>
              <w:bottom w:w="57" w:type="dxa"/>
              <w:right w:w="108" w:type="dxa"/>
            </w:tcMar>
          </w:tcPr>
          <w:p w14:paraId="22B9354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nil"/>
              <w:bottom w:val="single" w:sz="4" w:space="0" w:color="auto"/>
              <w:right w:val="nil"/>
            </w:tcBorders>
            <w:tcMar>
              <w:top w:w="57" w:type="dxa"/>
              <w:left w:w="108" w:type="dxa"/>
              <w:bottom w:w="57" w:type="dxa"/>
              <w:right w:w="108" w:type="dxa"/>
            </w:tcMar>
          </w:tcPr>
          <w:p w14:paraId="363D9652"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2A1FF46A"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6F04AE5"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6B75F7C0"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27AE624F"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67FE375B"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1E9E82E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4211113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23CE4C6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3C5550E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300D66B7"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0D2A482F"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CF32B1B"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6F048F9"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B2C305A"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47D9D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7DE626"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978C3F5"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37C9627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3D3E0F3"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269A31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9A1A662"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86470F1"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59027D59"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F8F960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27B441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EFED03"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35A58597"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204DBA20"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EA18AB"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FC1370F"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69F340"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8E24D9C" w14:textId="77777777" w:rsidTr="00AE0B24">
        <w:tc>
          <w:tcPr>
            <w:tcW w:w="2821" w:type="dxa"/>
            <w:tcMar>
              <w:top w:w="57" w:type="dxa"/>
              <w:left w:w="108" w:type="dxa"/>
              <w:bottom w:w="57" w:type="dxa"/>
              <w:right w:w="108" w:type="dxa"/>
            </w:tcMar>
          </w:tcPr>
          <w:p w14:paraId="2A02B332"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35" w:type="dxa"/>
            <w:gridSpan w:val="3"/>
            <w:tcBorders>
              <w:top w:val="single" w:sz="4" w:space="0" w:color="auto"/>
              <w:left w:val="nil"/>
              <w:bottom w:val="single" w:sz="4" w:space="0" w:color="auto"/>
              <w:right w:val="nil"/>
            </w:tcBorders>
            <w:tcMar>
              <w:top w:w="57" w:type="dxa"/>
              <w:left w:w="108" w:type="dxa"/>
              <w:bottom w:w="57" w:type="dxa"/>
              <w:right w:w="108" w:type="dxa"/>
            </w:tcMar>
          </w:tcPr>
          <w:p w14:paraId="44A15EA1"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nil"/>
              <w:bottom w:val="single" w:sz="4" w:space="0" w:color="auto"/>
              <w:right w:val="nil"/>
            </w:tcBorders>
            <w:tcMar>
              <w:top w:w="57" w:type="dxa"/>
              <w:left w:w="108" w:type="dxa"/>
              <w:bottom w:w="57" w:type="dxa"/>
              <w:right w:w="108" w:type="dxa"/>
            </w:tcMar>
          </w:tcPr>
          <w:p w14:paraId="7DB81BA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nil"/>
              <w:bottom w:val="single" w:sz="4" w:space="0" w:color="auto"/>
              <w:right w:val="nil"/>
            </w:tcBorders>
            <w:tcMar>
              <w:top w:w="57" w:type="dxa"/>
              <w:left w:w="108" w:type="dxa"/>
              <w:bottom w:w="57" w:type="dxa"/>
              <w:right w:w="108" w:type="dxa"/>
            </w:tcMar>
          </w:tcPr>
          <w:p w14:paraId="1B0AD035"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6AEC416A"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6CC810AB"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Date</w:t>
            </w:r>
          </w:p>
        </w:tc>
        <w:tc>
          <w:tcPr>
            <w:tcW w:w="705"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2345666"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3CE35EA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6"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79B2C6B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5A7F48F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4" w:type="dxa"/>
            <w:tcBorders>
              <w:top w:val="single" w:sz="4" w:space="0" w:color="auto"/>
              <w:left w:val="nil"/>
              <w:bottom w:val="single" w:sz="4" w:space="0" w:color="auto"/>
              <w:right w:val="nil"/>
            </w:tcBorders>
            <w:tcMar>
              <w:top w:w="57" w:type="dxa"/>
              <w:left w:w="108" w:type="dxa"/>
              <w:bottom w:w="57" w:type="dxa"/>
              <w:right w:w="108" w:type="dxa"/>
            </w:tcMar>
          </w:tcPr>
          <w:p w14:paraId="601EA210"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123C2F7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08"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29F567B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645" w:type="dxa"/>
            <w:tcBorders>
              <w:top w:val="single" w:sz="4" w:space="0" w:color="auto"/>
              <w:left w:val="nil"/>
              <w:bottom w:val="single" w:sz="4" w:space="0" w:color="auto"/>
              <w:right w:val="nil"/>
            </w:tcBorders>
            <w:tcMar>
              <w:top w:w="57" w:type="dxa"/>
              <w:left w:w="108" w:type="dxa"/>
              <w:bottom w:w="57" w:type="dxa"/>
              <w:right w:w="108" w:type="dxa"/>
            </w:tcMar>
          </w:tcPr>
          <w:p w14:paraId="46985A2E"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787"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5DC85EDE"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144C1C5"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04966663"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Time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E2A69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A1D419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6A6F82"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52E9ADA7"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15CA597E"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Dose given</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ED7EFB9"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D14417C"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D20EB24"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14389DEB"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69B7B6E2"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Name of member of staff</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EFE66D"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967B3C5"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68740A" w14:textId="77777777" w:rsidR="00531908" w:rsidRPr="00531908" w:rsidRDefault="00531908" w:rsidP="007D0CE3">
            <w:pPr>
              <w:spacing w:after="0" w:line="276" w:lineRule="auto"/>
              <w:jc w:val="both"/>
              <w:rPr>
                <w:rFonts w:asciiTheme="majorHAnsi" w:hAnsiTheme="majorHAnsi" w:cstheme="minorHAnsi"/>
                <w:sz w:val="24"/>
                <w:szCs w:val="24"/>
              </w:rPr>
            </w:pPr>
          </w:p>
        </w:tc>
      </w:tr>
      <w:tr w:rsidR="00531908" w:rsidRPr="00531908" w14:paraId="08022484" w14:textId="77777777" w:rsidTr="00AE0B24">
        <w:tc>
          <w:tcPr>
            <w:tcW w:w="2821" w:type="dxa"/>
            <w:tcBorders>
              <w:top w:val="nil"/>
              <w:left w:val="nil"/>
              <w:bottom w:val="nil"/>
              <w:right w:val="single" w:sz="4" w:space="0" w:color="auto"/>
            </w:tcBorders>
            <w:tcMar>
              <w:top w:w="57" w:type="dxa"/>
              <w:left w:w="108" w:type="dxa"/>
              <w:bottom w:w="57" w:type="dxa"/>
              <w:right w:w="108" w:type="dxa"/>
            </w:tcMar>
            <w:hideMark/>
          </w:tcPr>
          <w:p w14:paraId="5B0F04A1" w14:textId="77777777" w:rsidR="00531908" w:rsidRPr="00531908" w:rsidRDefault="00531908" w:rsidP="007D0CE3">
            <w:pPr>
              <w:spacing w:after="0" w:line="276" w:lineRule="auto"/>
              <w:jc w:val="both"/>
              <w:rPr>
                <w:rFonts w:asciiTheme="majorHAnsi" w:hAnsiTheme="majorHAnsi" w:cstheme="minorHAnsi"/>
                <w:sz w:val="24"/>
                <w:szCs w:val="24"/>
              </w:rPr>
            </w:pPr>
            <w:r w:rsidRPr="00531908">
              <w:rPr>
                <w:rFonts w:asciiTheme="majorHAnsi" w:hAnsiTheme="majorHAnsi" w:cstheme="minorHAnsi"/>
                <w:sz w:val="24"/>
                <w:szCs w:val="24"/>
              </w:rPr>
              <w:t>Staff initials</w:t>
            </w:r>
          </w:p>
        </w:tc>
        <w:tc>
          <w:tcPr>
            <w:tcW w:w="2135"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A318088"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4"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81CDEC4" w14:textId="77777777" w:rsidR="00531908" w:rsidRPr="00531908" w:rsidRDefault="00531908" w:rsidP="007D0CE3">
            <w:pPr>
              <w:spacing w:after="0" w:line="276" w:lineRule="auto"/>
              <w:jc w:val="both"/>
              <w:rPr>
                <w:rFonts w:asciiTheme="majorHAnsi" w:hAnsiTheme="majorHAnsi" w:cstheme="minorHAnsi"/>
                <w:sz w:val="24"/>
                <w:szCs w:val="24"/>
              </w:rPr>
            </w:pPr>
          </w:p>
        </w:tc>
        <w:tc>
          <w:tcPr>
            <w:tcW w:w="2140" w:type="dxa"/>
            <w:gridSpan w:val="3"/>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9AB442" w14:textId="77777777" w:rsidR="00531908" w:rsidRPr="00531908" w:rsidRDefault="00531908" w:rsidP="007D0CE3">
            <w:pPr>
              <w:spacing w:after="0" w:line="276" w:lineRule="auto"/>
              <w:jc w:val="both"/>
              <w:rPr>
                <w:rFonts w:asciiTheme="majorHAnsi" w:hAnsiTheme="majorHAnsi" w:cstheme="minorHAnsi"/>
                <w:sz w:val="24"/>
                <w:szCs w:val="24"/>
              </w:rPr>
            </w:pPr>
          </w:p>
        </w:tc>
      </w:tr>
    </w:tbl>
    <w:p w14:paraId="553F9BF1" w14:textId="77777777" w:rsidR="00531908" w:rsidRPr="00531908" w:rsidRDefault="00531908" w:rsidP="007D0CE3">
      <w:pPr>
        <w:spacing w:after="0" w:line="276" w:lineRule="auto"/>
        <w:jc w:val="both"/>
        <w:rPr>
          <w:rFonts w:asciiTheme="majorHAnsi" w:hAnsiTheme="majorHAnsi" w:cstheme="minorHAnsi"/>
          <w:sz w:val="24"/>
          <w:szCs w:val="24"/>
        </w:rPr>
      </w:pPr>
    </w:p>
    <w:p w14:paraId="044E4B0A" w14:textId="77777777" w:rsidR="00531908" w:rsidRPr="00531908" w:rsidRDefault="00531908" w:rsidP="007D0CE3">
      <w:pPr>
        <w:spacing w:after="0" w:line="276" w:lineRule="auto"/>
        <w:jc w:val="both"/>
        <w:rPr>
          <w:rFonts w:asciiTheme="majorHAnsi" w:hAnsiTheme="majorHAnsi" w:cstheme="minorHAnsi"/>
          <w:sz w:val="24"/>
          <w:szCs w:val="24"/>
        </w:rPr>
      </w:pPr>
    </w:p>
    <w:p w14:paraId="4AA173FB" w14:textId="77777777" w:rsidR="00531908" w:rsidRPr="00531908" w:rsidRDefault="00531908" w:rsidP="007D0CE3">
      <w:pPr>
        <w:spacing w:after="0" w:line="276" w:lineRule="auto"/>
        <w:jc w:val="both"/>
        <w:rPr>
          <w:rFonts w:asciiTheme="majorHAnsi" w:hAnsiTheme="majorHAnsi" w:cstheme="minorHAnsi"/>
          <w:sz w:val="24"/>
          <w:szCs w:val="24"/>
        </w:rPr>
      </w:pPr>
    </w:p>
    <w:p w14:paraId="4A3B8EA0" w14:textId="77777777" w:rsidR="00531908" w:rsidRDefault="00531908" w:rsidP="00A83B56">
      <w:pPr>
        <w:spacing w:line="276" w:lineRule="auto"/>
        <w:jc w:val="both"/>
        <w:rPr>
          <w:rFonts w:cstheme="minorHAnsi"/>
        </w:rPr>
      </w:pPr>
    </w:p>
    <w:sectPr w:rsidR="00531908" w:rsidSect="004F0C3F">
      <w:footerReference w:type="default" r:id="rId13"/>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4EC30" w14:textId="77777777" w:rsidR="00AF1255" w:rsidRDefault="00AF1255" w:rsidP="00F243EE">
      <w:pPr>
        <w:spacing w:after="0" w:line="240" w:lineRule="auto"/>
      </w:pPr>
      <w:r>
        <w:separator/>
      </w:r>
    </w:p>
  </w:endnote>
  <w:endnote w:type="continuationSeparator" w:id="0">
    <w:p w14:paraId="1BD2BE57" w14:textId="77777777" w:rsidR="00AF1255" w:rsidRDefault="00AF1255" w:rsidP="00F243EE">
      <w:pPr>
        <w:spacing w:after="0" w:line="240" w:lineRule="auto"/>
      </w:pPr>
      <w:r>
        <w:continuationSeparator/>
      </w:r>
    </w:p>
  </w:endnote>
  <w:endnote w:type="continuationNotice" w:id="1">
    <w:p w14:paraId="7AD244A5" w14:textId="77777777" w:rsidR="00AF1255" w:rsidRDefault="00AF1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128648"/>
      <w:docPartObj>
        <w:docPartGallery w:val="Page Numbers (Bottom of Page)"/>
        <w:docPartUnique/>
      </w:docPartObj>
    </w:sdtPr>
    <w:sdtEndPr>
      <w:rPr>
        <w:noProof/>
      </w:rPr>
    </w:sdtEndPr>
    <w:sdtContent>
      <w:p w14:paraId="668214A0" w14:textId="61E69816" w:rsidR="00267E2F" w:rsidRDefault="00267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0E465" w14:textId="77777777" w:rsidR="00267E2F" w:rsidRDefault="00267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rPr>
      <w:id w:val="1266581666"/>
      <w:docPartObj>
        <w:docPartGallery w:val="Page Numbers (Bottom of Page)"/>
        <w:docPartUnique/>
      </w:docPartObj>
    </w:sdtPr>
    <w:sdtEndPr>
      <w:rPr>
        <w:noProof/>
      </w:rPr>
    </w:sdtEndPr>
    <w:sdtContent>
      <w:p w14:paraId="3045DD58" w14:textId="3EB758FF" w:rsidR="004E33D1" w:rsidRPr="00325AED" w:rsidRDefault="004E33D1">
        <w:pPr>
          <w:pStyle w:val="Footer"/>
          <w:jc w:val="center"/>
          <w:rPr>
            <w:rFonts w:ascii="Trebuchet MS" w:hAnsi="Trebuchet MS"/>
          </w:rPr>
        </w:pPr>
        <w:r w:rsidRPr="00325AED">
          <w:rPr>
            <w:rFonts w:ascii="Trebuchet MS" w:hAnsi="Trebuchet MS"/>
          </w:rPr>
          <w:fldChar w:fldCharType="begin"/>
        </w:r>
        <w:r w:rsidRPr="00325AED">
          <w:rPr>
            <w:rFonts w:ascii="Trebuchet MS" w:hAnsi="Trebuchet MS"/>
          </w:rPr>
          <w:instrText xml:space="preserve"> PAGE   \* MERGEFORMAT </w:instrText>
        </w:r>
        <w:r w:rsidRPr="00325AED">
          <w:rPr>
            <w:rFonts w:ascii="Trebuchet MS" w:hAnsi="Trebuchet MS"/>
          </w:rPr>
          <w:fldChar w:fldCharType="separate"/>
        </w:r>
        <w:r w:rsidR="0064038B" w:rsidRPr="00325AED">
          <w:rPr>
            <w:rFonts w:ascii="Trebuchet MS" w:hAnsi="Trebuchet MS"/>
            <w:noProof/>
          </w:rPr>
          <w:t>1</w:t>
        </w:r>
        <w:r w:rsidRPr="00325AED">
          <w:rPr>
            <w:rFonts w:ascii="Trebuchet MS" w:hAnsi="Trebuchet MS"/>
            <w:noProof/>
          </w:rPr>
          <w:fldChar w:fldCharType="end"/>
        </w:r>
      </w:p>
    </w:sdtContent>
  </w:sdt>
  <w:p w14:paraId="03494E51" w14:textId="77777777" w:rsidR="004E33D1" w:rsidRDefault="004E33D1">
    <w:pPr>
      <w:pStyle w:val="Footer"/>
    </w:pPr>
  </w:p>
  <w:p w14:paraId="77D6F9D7" w14:textId="77777777" w:rsidR="00CB1595" w:rsidRDefault="00CB15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A006" w14:textId="77777777" w:rsidR="00AF1255" w:rsidRDefault="00AF1255" w:rsidP="00F243EE">
      <w:pPr>
        <w:spacing w:after="0" w:line="240" w:lineRule="auto"/>
      </w:pPr>
      <w:r>
        <w:separator/>
      </w:r>
    </w:p>
  </w:footnote>
  <w:footnote w:type="continuationSeparator" w:id="0">
    <w:p w14:paraId="707E83C3" w14:textId="77777777" w:rsidR="00AF1255" w:rsidRDefault="00AF1255" w:rsidP="00F243EE">
      <w:pPr>
        <w:spacing w:after="0" w:line="240" w:lineRule="auto"/>
      </w:pPr>
      <w:r>
        <w:continuationSeparator/>
      </w:r>
    </w:p>
  </w:footnote>
  <w:footnote w:type="continuationNotice" w:id="1">
    <w:p w14:paraId="319CCDB6" w14:textId="77777777" w:rsidR="00AF1255" w:rsidRDefault="00AF1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5E0"/>
    <w:multiLevelType w:val="hybridMultilevel"/>
    <w:tmpl w:val="A81CD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65298"/>
    <w:multiLevelType w:val="hybridMultilevel"/>
    <w:tmpl w:val="CD18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82C93"/>
    <w:multiLevelType w:val="hybridMultilevel"/>
    <w:tmpl w:val="9F121834"/>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915A8"/>
    <w:multiLevelType w:val="hybridMultilevel"/>
    <w:tmpl w:val="0C486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3C62"/>
    <w:multiLevelType w:val="multilevel"/>
    <w:tmpl w:val="6912558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D53E7"/>
    <w:multiLevelType w:val="hybridMultilevel"/>
    <w:tmpl w:val="05B67E20"/>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02CAD"/>
    <w:multiLevelType w:val="hybridMultilevel"/>
    <w:tmpl w:val="6660CBF8"/>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70FD8"/>
    <w:multiLevelType w:val="hybridMultilevel"/>
    <w:tmpl w:val="1A301BD0"/>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8154D"/>
    <w:multiLevelType w:val="hybridMultilevel"/>
    <w:tmpl w:val="B06A84D6"/>
    <w:lvl w:ilvl="0" w:tplc="A1ACD814">
      <w:start w:val="1"/>
      <w:numFmt w:val="decimal"/>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6D4AC5"/>
    <w:multiLevelType w:val="hybridMultilevel"/>
    <w:tmpl w:val="3F449EEA"/>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C228F"/>
    <w:multiLevelType w:val="hybridMultilevel"/>
    <w:tmpl w:val="08BC5B44"/>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7F3A1B"/>
    <w:multiLevelType w:val="hybridMultilevel"/>
    <w:tmpl w:val="A6A0C654"/>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3F3B1F"/>
    <w:multiLevelType w:val="hybridMultilevel"/>
    <w:tmpl w:val="843A2228"/>
    <w:lvl w:ilvl="0" w:tplc="9F4459AC">
      <w:start w:val="1"/>
      <w:numFmt w:val="bullet"/>
      <w:lvlText w:val="•"/>
      <w:lvlJc w:val="left"/>
      <w:pPr>
        <w:ind w:left="720" w:hanging="360"/>
      </w:pPr>
      <w:rPr>
        <w:rFonts w:ascii="Trebuchet MS" w:eastAsia="Calibri" w:hAnsi="Trebuchet M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331487">
    <w:abstractNumId w:val="8"/>
  </w:num>
  <w:num w:numId="2" w16cid:durableId="1384327067">
    <w:abstractNumId w:val="1"/>
  </w:num>
  <w:num w:numId="3" w16cid:durableId="191189785">
    <w:abstractNumId w:val="12"/>
  </w:num>
  <w:num w:numId="4" w16cid:durableId="28532032">
    <w:abstractNumId w:val="4"/>
  </w:num>
  <w:num w:numId="5" w16cid:durableId="1532259011">
    <w:abstractNumId w:val="11"/>
  </w:num>
  <w:num w:numId="6" w16cid:durableId="514005076">
    <w:abstractNumId w:val="2"/>
  </w:num>
  <w:num w:numId="7" w16cid:durableId="824010576">
    <w:abstractNumId w:val="9"/>
  </w:num>
  <w:num w:numId="8" w16cid:durableId="1501461452">
    <w:abstractNumId w:val="10"/>
  </w:num>
  <w:num w:numId="9" w16cid:durableId="835799359">
    <w:abstractNumId w:val="7"/>
  </w:num>
  <w:num w:numId="10" w16cid:durableId="978605509">
    <w:abstractNumId w:val="6"/>
  </w:num>
  <w:num w:numId="11" w16cid:durableId="1732338897">
    <w:abstractNumId w:val="5"/>
  </w:num>
  <w:num w:numId="12" w16cid:durableId="1002195674">
    <w:abstractNumId w:val="3"/>
  </w:num>
  <w:num w:numId="13" w16cid:durableId="100624598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1A"/>
    <w:rsid w:val="00001087"/>
    <w:rsid w:val="00001B7E"/>
    <w:rsid w:val="00010E19"/>
    <w:rsid w:val="00023B41"/>
    <w:rsid w:val="00040B29"/>
    <w:rsid w:val="00051172"/>
    <w:rsid w:val="00055760"/>
    <w:rsid w:val="0005741A"/>
    <w:rsid w:val="000708D1"/>
    <w:rsid w:val="000870E6"/>
    <w:rsid w:val="00087321"/>
    <w:rsid w:val="000B7567"/>
    <w:rsid w:val="000C6870"/>
    <w:rsid w:val="000E4763"/>
    <w:rsid w:val="000E6A4D"/>
    <w:rsid w:val="000F00B5"/>
    <w:rsid w:val="00110157"/>
    <w:rsid w:val="00112B52"/>
    <w:rsid w:val="00116892"/>
    <w:rsid w:val="00116CC9"/>
    <w:rsid w:val="0012175D"/>
    <w:rsid w:val="001253A5"/>
    <w:rsid w:val="0013414D"/>
    <w:rsid w:val="001358A3"/>
    <w:rsid w:val="00136179"/>
    <w:rsid w:val="00141B63"/>
    <w:rsid w:val="00145D73"/>
    <w:rsid w:val="00147B28"/>
    <w:rsid w:val="00153DC1"/>
    <w:rsid w:val="0016536C"/>
    <w:rsid w:val="00180726"/>
    <w:rsid w:val="00184C8B"/>
    <w:rsid w:val="001A4BA5"/>
    <w:rsid w:val="001A69FE"/>
    <w:rsid w:val="001C5374"/>
    <w:rsid w:val="001C7404"/>
    <w:rsid w:val="001C7DAF"/>
    <w:rsid w:val="001D465E"/>
    <w:rsid w:val="001F5CD8"/>
    <w:rsid w:val="001F630E"/>
    <w:rsid w:val="002014DA"/>
    <w:rsid w:val="00205228"/>
    <w:rsid w:val="00205E7B"/>
    <w:rsid w:val="002203D9"/>
    <w:rsid w:val="00235EE0"/>
    <w:rsid w:val="00251FA6"/>
    <w:rsid w:val="002578E3"/>
    <w:rsid w:val="002622F9"/>
    <w:rsid w:val="00267719"/>
    <w:rsid w:val="00267E2F"/>
    <w:rsid w:val="00271D1A"/>
    <w:rsid w:val="00291377"/>
    <w:rsid w:val="002A7493"/>
    <w:rsid w:val="002C26A1"/>
    <w:rsid w:val="002C3671"/>
    <w:rsid w:val="002D48EE"/>
    <w:rsid w:val="002F1D8D"/>
    <w:rsid w:val="0031526E"/>
    <w:rsid w:val="00320255"/>
    <w:rsid w:val="00325AED"/>
    <w:rsid w:val="0033184C"/>
    <w:rsid w:val="003552C2"/>
    <w:rsid w:val="00356E9C"/>
    <w:rsid w:val="00362DBF"/>
    <w:rsid w:val="00371929"/>
    <w:rsid w:val="00372B09"/>
    <w:rsid w:val="003739AD"/>
    <w:rsid w:val="00395881"/>
    <w:rsid w:val="003A05C5"/>
    <w:rsid w:val="003B47DD"/>
    <w:rsid w:val="003C28EC"/>
    <w:rsid w:val="003C36F2"/>
    <w:rsid w:val="003E24C2"/>
    <w:rsid w:val="00400892"/>
    <w:rsid w:val="0040395C"/>
    <w:rsid w:val="00422507"/>
    <w:rsid w:val="0044253C"/>
    <w:rsid w:val="0044319F"/>
    <w:rsid w:val="00451724"/>
    <w:rsid w:val="00461C0F"/>
    <w:rsid w:val="00461FB5"/>
    <w:rsid w:val="004650BE"/>
    <w:rsid w:val="00485152"/>
    <w:rsid w:val="00494402"/>
    <w:rsid w:val="00496F18"/>
    <w:rsid w:val="004B51B7"/>
    <w:rsid w:val="004C0D0A"/>
    <w:rsid w:val="004C2F8C"/>
    <w:rsid w:val="004D0E8F"/>
    <w:rsid w:val="004E33D1"/>
    <w:rsid w:val="004F0C3F"/>
    <w:rsid w:val="004F436E"/>
    <w:rsid w:val="004F56DE"/>
    <w:rsid w:val="00500237"/>
    <w:rsid w:val="00506D2E"/>
    <w:rsid w:val="0051227C"/>
    <w:rsid w:val="005129D0"/>
    <w:rsid w:val="00523C9C"/>
    <w:rsid w:val="00531908"/>
    <w:rsid w:val="00547E31"/>
    <w:rsid w:val="00553186"/>
    <w:rsid w:val="00566726"/>
    <w:rsid w:val="005670DE"/>
    <w:rsid w:val="005802C0"/>
    <w:rsid w:val="005927CA"/>
    <w:rsid w:val="005A710E"/>
    <w:rsid w:val="005B1FE1"/>
    <w:rsid w:val="005B338A"/>
    <w:rsid w:val="005B74F7"/>
    <w:rsid w:val="005C58FF"/>
    <w:rsid w:val="005E61A6"/>
    <w:rsid w:val="005F3103"/>
    <w:rsid w:val="005F6AB7"/>
    <w:rsid w:val="0060494B"/>
    <w:rsid w:val="00606348"/>
    <w:rsid w:val="00621F2C"/>
    <w:rsid w:val="006361BA"/>
    <w:rsid w:val="0064038B"/>
    <w:rsid w:val="00667043"/>
    <w:rsid w:val="00671498"/>
    <w:rsid w:val="00687614"/>
    <w:rsid w:val="00694779"/>
    <w:rsid w:val="006B0054"/>
    <w:rsid w:val="006B198D"/>
    <w:rsid w:val="006B4D90"/>
    <w:rsid w:val="006C6C61"/>
    <w:rsid w:val="006C76B1"/>
    <w:rsid w:val="006D62DF"/>
    <w:rsid w:val="006F09DC"/>
    <w:rsid w:val="007044DC"/>
    <w:rsid w:val="0070685D"/>
    <w:rsid w:val="00715B12"/>
    <w:rsid w:val="00716829"/>
    <w:rsid w:val="00721D0A"/>
    <w:rsid w:val="00753B46"/>
    <w:rsid w:val="00765F01"/>
    <w:rsid w:val="00776E1A"/>
    <w:rsid w:val="00786ADA"/>
    <w:rsid w:val="00797B57"/>
    <w:rsid w:val="007A33C6"/>
    <w:rsid w:val="007B7D68"/>
    <w:rsid w:val="007C0DCD"/>
    <w:rsid w:val="007C0FF8"/>
    <w:rsid w:val="007D0CE3"/>
    <w:rsid w:val="007E5F80"/>
    <w:rsid w:val="007E7295"/>
    <w:rsid w:val="00806A9B"/>
    <w:rsid w:val="00814665"/>
    <w:rsid w:val="0082086A"/>
    <w:rsid w:val="00823143"/>
    <w:rsid w:val="00834CE3"/>
    <w:rsid w:val="00837309"/>
    <w:rsid w:val="00840ACB"/>
    <w:rsid w:val="008414E3"/>
    <w:rsid w:val="00860900"/>
    <w:rsid w:val="008626CA"/>
    <w:rsid w:val="00862897"/>
    <w:rsid w:val="00883975"/>
    <w:rsid w:val="008875EC"/>
    <w:rsid w:val="008A03AB"/>
    <w:rsid w:val="008B18DD"/>
    <w:rsid w:val="008B5419"/>
    <w:rsid w:val="008C3E19"/>
    <w:rsid w:val="008D0085"/>
    <w:rsid w:val="008D1E55"/>
    <w:rsid w:val="008D41DF"/>
    <w:rsid w:val="008E01CE"/>
    <w:rsid w:val="008E4E32"/>
    <w:rsid w:val="008E7CCB"/>
    <w:rsid w:val="008F5FF4"/>
    <w:rsid w:val="009026D2"/>
    <w:rsid w:val="009125FF"/>
    <w:rsid w:val="009218BE"/>
    <w:rsid w:val="009229CB"/>
    <w:rsid w:val="009229F0"/>
    <w:rsid w:val="009374FC"/>
    <w:rsid w:val="00946D8A"/>
    <w:rsid w:val="00962520"/>
    <w:rsid w:val="00967C30"/>
    <w:rsid w:val="0097203F"/>
    <w:rsid w:val="00975CF4"/>
    <w:rsid w:val="0099437E"/>
    <w:rsid w:val="009944ED"/>
    <w:rsid w:val="00994D47"/>
    <w:rsid w:val="009A6C6B"/>
    <w:rsid w:val="009B28C4"/>
    <w:rsid w:val="009D14E5"/>
    <w:rsid w:val="009F37F5"/>
    <w:rsid w:val="009F4AFE"/>
    <w:rsid w:val="009F620A"/>
    <w:rsid w:val="00A004ED"/>
    <w:rsid w:val="00A075FD"/>
    <w:rsid w:val="00A2369F"/>
    <w:rsid w:val="00A23D00"/>
    <w:rsid w:val="00A24ABC"/>
    <w:rsid w:val="00A2732F"/>
    <w:rsid w:val="00A30A2B"/>
    <w:rsid w:val="00A30CBF"/>
    <w:rsid w:val="00A45847"/>
    <w:rsid w:val="00A5038B"/>
    <w:rsid w:val="00A548B0"/>
    <w:rsid w:val="00A717D7"/>
    <w:rsid w:val="00A81E4E"/>
    <w:rsid w:val="00A82DA5"/>
    <w:rsid w:val="00A83355"/>
    <w:rsid w:val="00A83B56"/>
    <w:rsid w:val="00A9222F"/>
    <w:rsid w:val="00AA1324"/>
    <w:rsid w:val="00AA3019"/>
    <w:rsid w:val="00AC6CE0"/>
    <w:rsid w:val="00AC79C6"/>
    <w:rsid w:val="00AD1C69"/>
    <w:rsid w:val="00AE0B24"/>
    <w:rsid w:val="00AE4B04"/>
    <w:rsid w:val="00AF1255"/>
    <w:rsid w:val="00AF18EB"/>
    <w:rsid w:val="00B104E3"/>
    <w:rsid w:val="00B1375D"/>
    <w:rsid w:val="00B27026"/>
    <w:rsid w:val="00B32B6C"/>
    <w:rsid w:val="00B408A2"/>
    <w:rsid w:val="00B41A79"/>
    <w:rsid w:val="00B46265"/>
    <w:rsid w:val="00B51CBA"/>
    <w:rsid w:val="00B5644D"/>
    <w:rsid w:val="00B94A1C"/>
    <w:rsid w:val="00BA28B6"/>
    <w:rsid w:val="00BB1741"/>
    <w:rsid w:val="00BB1C60"/>
    <w:rsid w:val="00BC1F71"/>
    <w:rsid w:val="00BC4A8E"/>
    <w:rsid w:val="00BC540D"/>
    <w:rsid w:val="00BC7D51"/>
    <w:rsid w:val="00BD1973"/>
    <w:rsid w:val="00BE069F"/>
    <w:rsid w:val="00BF3F4D"/>
    <w:rsid w:val="00BF484A"/>
    <w:rsid w:val="00C0766D"/>
    <w:rsid w:val="00C139C5"/>
    <w:rsid w:val="00C13B21"/>
    <w:rsid w:val="00C20097"/>
    <w:rsid w:val="00C23BAC"/>
    <w:rsid w:val="00C35C93"/>
    <w:rsid w:val="00C50684"/>
    <w:rsid w:val="00C605B9"/>
    <w:rsid w:val="00C843C5"/>
    <w:rsid w:val="00C97929"/>
    <w:rsid w:val="00CB03E2"/>
    <w:rsid w:val="00CB1595"/>
    <w:rsid w:val="00CB1FF5"/>
    <w:rsid w:val="00CB5EEA"/>
    <w:rsid w:val="00CC5685"/>
    <w:rsid w:val="00CE4E63"/>
    <w:rsid w:val="00D11F74"/>
    <w:rsid w:val="00D14451"/>
    <w:rsid w:val="00D22638"/>
    <w:rsid w:val="00D41932"/>
    <w:rsid w:val="00D42910"/>
    <w:rsid w:val="00D533CB"/>
    <w:rsid w:val="00D6669A"/>
    <w:rsid w:val="00D75972"/>
    <w:rsid w:val="00D93FFC"/>
    <w:rsid w:val="00D9657F"/>
    <w:rsid w:val="00DA1591"/>
    <w:rsid w:val="00DA778E"/>
    <w:rsid w:val="00DB5671"/>
    <w:rsid w:val="00DB60A0"/>
    <w:rsid w:val="00DD3E80"/>
    <w:rsid w:val="00DD645D"/>
    <w:rsid w:val="00DE0EB3"/>
    <w:rsid w:val="00DE4E85"/>
    <w:rsid w:val="00DE70B3"/>
    <w:rsid w:val="00DE7C6E"/>
    <w:rsid w:val="00DF1C64"/>
    <w:rsid w:val="00E1012E"/>
    <w:rsid w:val="00E117F6"/>
    <w:rsid w:val="00E170E6"/>
    <w:rsid w:val="00E20D38"/>
    <w:rsid w:val="00E23657"/>
    <w:rsid w:val="00E54EC4"/>
    <w:rsid w:val="00E941A6"/>
    <w:rsid w:val="00EA1AD8"/>
    <w:rsid w:val="00EA5D9F"/>
    <w:rsid w:val="00EA724E"/>
    <w:rsid w:val="00EC1912"/>
    <w:rsid w:val="00EC7586"/>
    <w:rsid w:val="00ED6A1E"/>
    <w:rsid w:val="00EE4AD5"/>
    <w:rsid w:val="00F11A52"/>
    <w:rsid w:val="00F16900"/>
    <w:rsid w:val="00F243EE"/>
    <w:rsid w:val="00F34A75"/>
    <w:rsid w:val="00F4189E"/>
    <w:rsid w:val="00F508E2"/>
    <w:rsid w:val="00F6613D"/>
    <w:rsid w:val="00F71A35"/>
    <w:rsid w:val="00F832FD"/>
    <w:rsid w:val="00F90EEA"/>
    <w:rsid w:val="00F96615"/>
    <w:rsid w:val="00F96776"/>
    <w:rsid w:val="00F97DF4"/>
    <w:rsid w:val="00FA2DDC"/>
    <w:rsid w:val="00FB5AB3"/>
    <w:rsid w:val="00FB7630"/>
    <w:rsid w:val="00FC4595"/>
    <w:rsid w:val="00FC54D5"/>
    <w:rsid w:val="0687538E"/>
    <w:rsid w:val="0D38DAD6"/>
    <w:rsid w:val="14BC69A7"/>
    <w:rsid w:val="4FBBA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230D9"/>
  <w15:chartTrackingRefBased/>
  <w15:docId w15:val="{2F865896-3FD9-40F7-BE14-C6B2D160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7B"/>
  </w:style>
  <w:style w:type="paragraph" w:styleId="Heading1">
    <w:name w:val="heading 1"/>
    <w:basedOn w:val="Normal"/>
    <w:next w:val="Normal"/>
    <w:link w:val="Heading1Char"/>
    <w:uiPriority w:val="9"/>
    <w:qFormat/>
    <w:rsid w:val="00776E1A"/>
    <w:pPr>
      <w:keepNext/>
      <w:keepLines/>
      <w:spacing w:before="360" w:after="40" w:line="240" w:lineRule="auto"/>
      <w:outlineLvl w:val="0"/>
    </w:pPr>
    <w:rPr>
      <w:rFonts w:asciiTheme="majorHAnsi" w:eastAsia="Calibri" w:hAnsiTheme="majorHAnsi" w:cstheme="majorBidi"/>
      <w:color w:val="002060"/>
      <w:sz w:val="36"/>
      <w:szCs w:val="40"/>
    </w:rPr>
  </w:style>
  <w:style w:type="paragraph" w:styleId="Heading2">
    <w:name w:val="heading 2"/>
    <w:basedOn w:val="Normal"/>
    <w:next w:val="Normal"/>
    <w:link w:val="Heading2Char"/>
    <w:uiPriority w:val="9"/>
    <w:unhideWhenUsed/>
    <w:qFormat/>
    <w:rsid w:val="006B0054"/>
    <w:pPr>
      <w:keepNext/>
      <w:keepLines/>
      <w:spacing w:before="80" w:after="0" w:line="240" w:lineRule="auto"/>
      <w:outlineLvl w:val="1"/>
    </w:pPr>
    <w:rPr>
      <w:rFonts w:asciiTheme="majorHAnsi" w:eastAsiaTheme="majorEastAsia" w:hAnsiTheme="majorHAnsi" w:cstheme="majorBidi"/>
      <w:color w:val="0070C0"/>
      <w:sz w:val="28"/>
      <w:szCs w:val="28"/>
    </w:rPr>
  </w:style>
  <w:style w:type="paragraph" w:styleId="Heading3">
    <w:name w:val="heading 3"/>
    <w:basedOn w:val="Normal"/>
    <w:next w:val="Normal"/>
    <w:link w:val="Heading3Char"/>
    <w:uiPriority w:val="9"/>
    <w:unhideWhenUsed/>
    <w:qFormat/>
    <w:rsid w:val="005B338A"/>
    <w:pPr>
      <w:keepNext/>
      <w:keepLines/>
      <w:spacing w:before="80" w:after="0" w:line="240" w:lineRule="auto"/>
      <w:outlineLvl w:val="2"/>
    </w:pPr>
    <w:rPr>
      <w:rFonts w:asciiTheme="majorHAnsi" w:eastAsiaTheme="majorEastAsia" w:hAnsiTheme="majorHAnsi" w:cstheme="majorBidi"/>
      <w:color w:val="204559" w:themeColor="accent1" w:themeShade="80"/>
      <w:sz w:val="24"/>
      <w:szCs w:val="24"/>
    </w:rPr>
  </w:style>
  <w:style w:type="paragraph" w:styleId="Heading4">
    <w:name w:val="heading 4"/>
    <w:basedOn w:val="Normal"/>
    <w:next w:val="Normal"/>
    <w:link w:val="Heading4Char"/>
    <w:uiPriority w:val="9"/>
    <w:semiHidden/>
    <w:unhideWhenUsed/>
    <w:qFormat/>
    <w:rsid w:val="00205E7B"/>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205E7B"/>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205E7B"/>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205E7B"/>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205E7B"/>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205E7B"/>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157"/>
    <w:pPr>
      <w:ind w:left="720"/>
      <w:contextualSpacing/>
    </w:pPr>
  </w:style>
  <w:style w:type="paragraph" w:styleId="BalloonText">
    <w:name w:val="Balloon Text"/>
    <w:basedOn w:val="Normal"/>
    <w:link w:val="BalloonTextChar"/>
    <w:uiPriority w:val="99"/>
    <w:semiHidden/>
    <w:unhideWhenUsed/>
    <w:rsid w:val="0039588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395881"/>
    <w:rPr>
      <w:rFonts w:ascii="Segoe UI" w:hAnsi="Segoe UI"/>
      <w:sz w:val="18"/>
      <w:szCs w:val="18"/>
    </w:rPr>
  </w:style>
  <w:style w:type="paragraph" w:styleId="Header">
    <w:name w:val="header"/>
    <w:basedOn w:val="Normal"/>
    <w:link w:val="HeaderChar"/>
    <w:uiPriority w:val="99"/>
    <w:unhideWhenUsed/>
    <w:rsid w:val="00F24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3EE"/>
  </w:style>
  <w:style w:type="paragraph" w:styleId="Footer">
    <w:name w:val="footer"/>
    <w:basedOn w:val="Normal"/>
    <w:link w:val="FooterChar"/>
    <w:uiPriority w:val="99"/>
    <w:unhideWhenUsed/>
    <w:rsid w:val="00F24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3EE"/>
  </w:style>
  <w:style w:type="table" w:styleId="TableGrid">
    <w:name w:val="Table Grid"/>
    <w:basedOn w:val="TableNormal"/>
    <w:uiPriority w:val="39"/>
    <w:rsid w:val="00373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A0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E7B"/>
    <w:rPr>
      <w:color w:val="F59E00" w:themeColor="hyperlink"/>
      <w:u w:val="single"/>
    </w:rPr>
  </w:style>
  <w:style w:type="character" w:styleId="UnresolvedMention">
    <w:name w:val="Unresolved Mention"/>
    <w:basedOn w:val="DefaultParagraphFont"/>
    <w:uiPriority w:val="99"/>
    <w:semiHidden/>
    <w:unhideWhenUsed/>
    <w:rsid w:val="00205E7B"/>
    <w:rPr>
      <w:color w:val="605E5C"/>
      <w:shd w:val="clear" w:color="auto" w:fill="E1DFDD"/>
    </w:rPr>
  </w:style>
  <w:style w:type="paragraph" w:styleId="Title">
    <w:name w:val="Title"/>
    <w:basedOn w:val="Normal"/>
    <w:next w:val="Normal"/>
    <w:link w:val="TitleChar"/>
    <w:uiPriority w:val="10"/>
    <w:qFormat/>
    <w:rsid w:val="00205E7B"/>
    <w:pPr>
      <w:spacing w:after="0" w:line="240" w:lineRule="auto"/>
      <w:contextualSpacing/>
    </w:pPr>
    <w:rPr>
      <w:rFonts w:asciiTheme="majorHAnsi" w:eastAsiaTheme="majorEastAsia" w:hAnsiTheme="majorHAnsi" w:cstheme="majorBidi"/>
      <w:color w:val="002060"/>
      <w:spacing w:val="-15"/>
      <w:sz w:val="56"/>
      <w:szCs w:val="96"/>
    </w:rPr>
  </w:style>
  <w:style w:type="character" w:customStyle="1" w:styleId="TitleChar">
    <w:name w:val="Title Char"/>
    <w:basedOn w:val="DefaultParagraphFont"/>
    <w:link w:val="Title"/>
    <w:uiPriority w:val="10"/>
    <w:rsid w:val="00205E7B"/>
    <w:rPr>
      <w:rFonts w:asciiTheme="majorHAnsi" w:eastAsiaTheme="majorEastAsia" w:hAnsiTheme="majorHAnsi" w:cstheme="majorBidi"/>
      <w:color w:val="002060"/>
      <w:spacing w:val="-15"/>
      <w:sz w:val="56"/>
      <w:szCs w:val="96"/>
    </w:rPr>
  </w:style>
  <w:style w:type="character" w:customStyle="1" w:styleId="Heading1Char">
    <w:name w:val="Heading 1 Char"/>
    <w:basedOn w:val="DefaultParagraphFont"/>
    <w:link w:val="Heading1"/>
    <w:uiPriority w:val="9"/>
    <w:rsid w:val="00776E1A"/>
    <w:rPr>
      <w:rFonts w:asciiTheme="majorHAnsi" w:eastAsia="Calibri" w:hAnsiTheme="majorHAnsi" w:cstheme="majorBidi"/>
      <w:color w:val="002060"/>
      <w:sz w:val="36"/>
      <w:szCs w:val="40"/>
    </w:rPr>
  </w:style>
  <w:style w:type="character" w:customStyle="1" w:styleId="Heading2Char">
    <w:name w:val="Heading 2 Char"/>
    <w:basedOn w:val="DefaultParagraphFont"/>
    <w:link w:val="Heading2"/>
    <w:uiPriority w:val="9"/>
    <w:rsid w:val="006B0054"/>
    <w:rPr>
      <w:rFonts w:asciiTheme="majorHAnsi" w:eastAsiaTheme="majorEastAsia" w:hAnsiTheme="majorHAnsi" w:cstheme="majorBidi"/>
      <w:color w:val="0070C0"/>
      <w:sz w:val="28"/>
      <w:szCs w:val="28"/>
    </w:rPr>
  </w:style>
  <w:style w:type="character" w:customStyle="1" w:styleId="Heading3Char">
    <w:name w:val="Heading 3 Char"/>
    <w:basedOn w:val="DefaultParagraphFont"/>
    <w:link w:val="Heading3"/>
    <w:uiPriority w:val="9"/>
    <w:rsid w:val="005B338A"/>
    <w:rPr>
      <w:rFonts w:asciiTheme="majorHAnsi" w:eastAsiaTheme="majorEastAsia" w:hAnsiTheme="majorHAnsi" w:cstheme="majorBidi"/>
      <w:color w:val="204559" w:themeColor="accent1" w:themeShade="80"/>
      <w:sz w:val="24"/>
      <w:szCs w:val="24"/>
    </w:rPr>
  </w:style>
  <w:style w:type="character" w:customStyle="1" w:styleId="Heading4Char">
    <w:name w:val="Heading 4 Char"/>
    <w:basedOn w:val="DefaultParagraphFont"/>
    <w:link w:val="Heading4"/>
    <w:uiPriority w:val="9"/>
    <w:rsid w:val="00205E7B"/>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205E7B"/>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205E7B"/>
    <w:rPr>
      <w:rFonts w:asciiTheme="majorHAnsi" w:eastAsiaTheme="majorEastAsia" w:hAnsiTheme="majorHAnsi" w:cstheme="majorBidi"/>
      <w:color w:val="DF5327" w:themeColor="accent6"/>
    </w:rPr>
  </w:style>
  <w:style w:type="character" w:customStyle="1" w:styleId="Heading7Char">
    <w:name w:val="Heading 7 Char"/>
    <w:basedOn w:val="DefaultParagraphFont"/>
    <w:link w:val="Heading7"/>
    <w:uiPriority w:val="9"/>
    <w:semiHidden/>
    <w:rsid w:val="00205E7B"/>
    <w:rPr>
      <w:rFonts w:asciiTheme="majorHAnsi" w:eastAsiaTheme="majorEastAsia" w:hAnsiTheme="majorHAnsi" w:cstheme="majorBidi"/>
      <w:b/>
      <w:bCs/>
      <w:color w:val="DF5327" w:themeColor="accent6"/>
    </w:rPr>
  </w:style>
  <w:style w:type="character" w:customStyle="1" w:styleId="Heading8Char">
    <w:name w:val="Heading 8 Char"/>
    <w:basedOn w:val="DefaultParagraphFont"/>
    <w:link w:val="Heading8"/>
    <w:uiPriority w:val="9"/>
    <w:semiHidden/>
    <w:rsid w:val="00205E7B"/>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205E7B"/>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205E7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205E7B"/>
    <w:pPr>
      <w:numPr>
        <w:ilvl w:val="1"/>
      </w:numPr>
      <w:spacing w:line="240" w:lineRule="auto"/>
    </w:pPr>
    <w:rPr>
      <w:rFonts w:asciiTheme="majorHAnsi" w:eastAsiaTheme="majorEastAsia" w:hAnsiTheme="majorHAnsi" w:cstheme="majorBidi"/>
      <w:color w:val="002060"/>
      <w:sz w:val="30"/>
      <w:szCs w:val="30"/>
    </w:rPr>
  </w:style>
  <w:style w:type="character" w:customStyle="1" w:styleId="SubtitleChar">
    <w:name w:val="Subtitle Char"/>
    <w:basedOn w:val="DefaultParagraphFont"/>
    <w:link w:val="Subtitle"/>
    <w:uiPriority w:val="11"/>
    <w:rsid w:val="00205E7B"/>
    <w:rPr>
      <w:rFonts w:asciiTheme="majorHAnsi" w:eastAsiaTheme="majorEastAsia" w:hAnsiTheme="majorHAnsi" w:cstheme="majorBidi"/>
      <w:color w:val="002060"/>
      <w:sz w:val="30"/>
      <w:szCs w:val="30"/>
    </w:rPr>
  </w:style>
  <w:style w:type="character" w:styleId="Strong">
    <w:name w:val="Strong"/>
    <w:basedOn w:val="DefaultParagraphFont"/>
    <w:uiPriority w:val="22"/>
    <w:qFormat/>
    <w:rsid w:val="00205E7B"/>
    <w:rPr>
      <w:b/>
      <w:bCs/>
    </w:rPr>
  </w:style>
  <w:style w:type="character" w:styleId="Emphasis">
    <w:name w:val="Emphasis"/>
    <w:basedOn w:val="DefaultParagraphFont"/>
    <w:uiPriority w:val="20"/>
    <w:qFormat/>
    <w:rsid w:val="00205E7B"/>
    <w:rPr>
      <w:i/>
      <w:iCs/>
      <w:color w:val="DF5327" w:themeColor="accent6"/>
    </w:rPr>
  </w:style>
  <w:style w:type="paragraph" w:styleId="NoSpacing">
    <w:name w:val="No Spacing"/>
    <w:uiPriority w:val="1"/>
    <w:qFormat/>
    <w:rsid w:val="00205E7B"/>
    <w:pPr>
      <w:spacing w:after="0" w:line="240" w:lineRule="auto"/>
    </w:pPr>
  </w:style>
  <w:style w:type="paragraph" w:styleId="Quote">
    <w:name w:val="Quote"/>
    <w:basedOn w:val="Normal"/>
    <w:next w:val="Normal"/>
    <w:link w:val="QuoteChar"/>
    <w:uiPriority w:val="29"/>
    <w:qFormat/>
    <w:rsid w:val="00205E7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05E7B"/>
    <w:rPr>
      <w:i/>
      <w:iCs/>
      <w:color w:val="262626" w:themeColor="text1" w:themeTint="D9"/>
    </w:rPr>
  </w:style>
  <w:style w:type="paragraph" w:styleId="IntenseQuote">
    <w:name w:val="Intense Quote"/>
    <w:basedOn w:val="Normal"/>
    <w:next w:val="Normal"/>
    <w:link w:val="IntenseQuoteChar"/>
    <w:uiPriority w:val="30"/>
    <w:qFormat/>
    <w:rsid w:val="00205E7B"/>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205E7B"/>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205E7B"/>
    <w:rPr>
      <w:i/>
      <w:iCs/>
    </w:rPr>
  </w:style>
  <w:style w:type="character" w:styleId="IntenseEmphasis">
    <w:name w:val="Intense Emphasis"/>
    <w:basedOn w:val="DefaultParagraphFont"/>
    <w:uiPriority w:val="21"/>
    <w:qFormat/>
    <w:rsid w:val="00205E7B"/>
    <w:rPr>
      <w:b/>
      <w:bCs/>
      <w:i/>
      <w:iCs/>
    </w:rPr>
  </w:style>
  <w:style w:type="character" w:styleId="SubtleReference">
    <w:name w:val="Subtle Reference"/>
    <w:basedOn w:val="DefaultParagraphFont"/>
    <w:uiPriority w:val="31"/>
    <w:qFormat/>
    <w:rsid w:val="00205E7B"/>
    <w:rPr>
      <w:smallCaps/>
      <w:color w:val="595959" w:themeColor="text1" w:themeTint="A6"/>
    </w:rPr>
  </w:style>
  <w:style w:type="character" w:styleId="IntenseReference">
    <w:name w:val="Intense Reference"/>
    <w:basedOn w:val="DefaultParagraphFont"/>
    <w:uiPriority w:val="32"/>
    <w:qFormat/>
    <w:rsid w:val="00205E7B"/>
    <w:rPr>
      <w:b/>
      <w:bCs/>
      <w:smallCaps/>
      <w:color w:val="DF5327" w:themeColor="accent6"/>
    </w:rPr>
  </w:style>
  <w:style w:type="character" w:styleId="BookTitle">
    <w:name w:val="Book Title"/>
    <w:basedOn w:val="DefaultParagraphFont"/>
    <w:uiPriority w:val="33"/>
    <w:qFormat/>
    <w:rsid w:val="00205E7B"/>
    <w:rPr>
      <w:b/>
      <w:bCs/>
      <w:caps w:val="0"/>
      <w:smallCaps/>
      <w:spacing w:val="7"/>
      <w:sz w:val="21"/>
      <w:szCs w:val="21"/>
    </w:rPr>
  </w:style>
  <w:style w:type="paragraph" w:styleId="TOCHeading">
    <w:name w:val="TOC Heading"/>
    <w:basedOn w:val="Heading1"/>
    <w:next w:val="Normal"/>
    <w:uiPriority w:val="39"/>
    <w:unhideWhenUsed/>
    <w:qFormat/>
    <w:rsid w:val="00205E7B"/>
    <w:pPr>
      <w:outlineLvl w:val="9"/>
    </w:pPr>
  </w:style>
  <w:style w:type="paragraph" w:customStyle="1" w:styleId="paragraph">
    <w:name w:val="paragraph"/>
    <w:basedOn w:val="Normal"/>
    <w:rsid w:val="001C7D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C7DAF"/>
  </w:style>
  <w:style w:type="character" w:customStyle="1" w:styleId="eop">
    <w:name w:val="eop"/>
    <w:basedOn w:val="DefaultParagraphFont"/>
    <w:rsid w:val="001C7DAF"/>
  </w:style>
  <w:style w:type="paragraph" w:styleId="TOC1">
    <w:name w:val="toc 1"/>
    <w:basedOn w:val="Normal"/>
    <w:next w:val="Normal"/>
    <w:autoRedefine/>
    <w:uiPriority w:val="39"/>
    <w:unhideWhenUsed/>
    <w:rsid w:val="005F6AB7"/>
    <w:pPr>
      <w:spacing w:after="100"/>
    </w:pPr>
  </w:style>
  <w:style w:type="paragraph" w:styleId="TOC2">
    <w:name w:val="toc 2"/>
    <w:basedOn w:val="Normal"/>
    <w:next w:val="Normal"/>
    <w:autoRedefine/>
    <w:uiPriority w:val="39"/>
    <w:unhideWhenUsed/>
    <w:rsid w:val="005F6AB7"/>
    <w:pPr>
      <w:spacing w:after="100"/>
      <w:ind w:left="210"/>
    </w:pPr>
  </w:style>
  <w:style w:type="paragraph" w:styleId="TOC3">
    <w:name w:val="toc 3"/>
    <w:basedOn w:val="Normal"/>
    <w:next w:val="Normal"/>
    <w:autoRedefine/>
    <w:uiPriority w:val="39"/>
    <w:unhideWhenUsed/>
    <w:rsid w:val="005F6AB7"/>
    <w:pPr>
      <w:spacing w:after="100"/>
      <w:ind w:left="420"/>
    </w:pPr>
  </w:style>
  <w:style w:type="character" w:styleId="CommentReference">
    <w:name w:val="annotation reference"/>
    <w:basedOn w:val="DefaultParagraphFont"/>
    <w:uiPriority w:val="99"/>
    <w:semiHidden/>
    <w:unhideWhenUsed/>
    <w:rsid w:val="00BD1973"/>
    <w:rPr>
      <w:sz w:val="16"/>
      <w:szCs w:val="16"/>
    </w:rPr>
  </w:style>
  <w:style w:type="paragraph" w:styleId="CommentText">
    <w:name w:val="annotation text"/>
    <w:basedOn w:val="Normal"/>
    <w:link w:val="CommentTextChar"/>
    <w:uiPriority w:val="99"/>
    <w:semiHidden/>
    <w:unhideWhenUsed/>
    <w:rsid w:val="00BD1973"/>
    <w:pPr>
      <w:spacing w:line="240" w:lineRule="auto"/>
    </w:pPr>
    <w:rPr>
      <w:sz w:val="20"/>
      <w:szCs w:val="20"/>
    </w:rPr>
  </w:style>
  <w:style w:type="character" w:customStyle="1" w:styleId="CommentTextChar">
    <w:name w:val="Comment Text Char"/>
    <w:basedOn w:val="DefaultParagraphFont"/>
    <w:link w:val="CommentText"/>
    <w:uiPriority w:val="99"/>
    <w:semiHidden/>
    <w:rsid w:val="00BD1973"/>
    <w:rPr>
      <w:sz w:val="20"/>
      <w:szCs w:val="20"/>
    </w:rPr>
  </w:style>
  <w:style w:type="paragraph" w:styleId="CommentSubject">
    <w:name w:val="annotation subject"/>
    <w:basedOn w:val="CommentText"/>
    <w:next w:val="CommentText"/>
    <w:link w:val="CommentSubjectChar"/>
    <w:uiPriority w:val="99"/>
    <w:semiHidden/>
    <w:unhideWhenUsed/>
    <w:rsid w:val="00BD1973"/>
    <w:rPr>
      <w:b/>
      <w:bCs/>
    </w:rPr>
  </w:style>
  <w:style w:type="character" w:customStyle="1" w:styleId="CommentSubjectChar">
    <w:name w:val="Comment Subject Char"/>
    <w:basedOn w:val="CommentTextChar"/>
    <w:link w:val="CommentSubject"/>
    <w:uiPriority w:val="99"/>
    <w:semiHidden/>
    <w:rsid w:val="00BD1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84111">
      <w:bodyDiv w:val="1"/>
      <w:marLeft w:val="0"/>
      <w:marRight w:val="0"/>
      <w:marTop w:val="0"/>
      <w:marBottom w:val="0"/>
      <w:divBdr>
        <w:top w:val="none" w:sz="0" w:space="0" w:color="auto"/>
        <w:left w:val="none" w:sz="0" w:space="0" w:color="auto"/>
        <w:bottom w:val="none" w:sz="0" w:space="0" w:color="auto"/>
        <w:right w:val="none" w:sz="0" w:space="0" w:color="auto"/>
      </w:divBdr>
      <w:divsChild>
        <w:div w:id="1688605320">
          <w:marLeft w:val="0"/>
          <w:marRight w:val="0"/>
          <w:marTop w:val="0"/>
          <w:marBottom w:val="0"/>
          <w:divBdr>
            <w:top w:val="none" w:sz="0" w:space="0" w:color="auto"/>
            <w:left w:val="none" w:sz="0" w:space="0" w:color="auto"/>
            <w:bottom w:val="none" w:sz="0" w:space="0" w:color="auto"/>
            <w:right w:val="none" w:sz="0" w:space="0" w:color="auto"/>
          </w:divBdr>
        </w:div>
        <w:div w:id="2000766887">
          <w:marLeft w:val="0"/>
          <w:marRight w:val="0"/>
          <w:marTop w:val="0"/>
          <w:marBottom w:val="0"/>
          <w:divBdr>
            <w:top w:val="none" w:sz="0" w:space="0" w:color="auto"/>
            <w:left w:val="none" w:sz="0" w:space="0" w:color="auto"/>
            <w:bottom w:val="none" w:sz="0" w:space="0" w:color="auto"/>
            <w:right w:val="none" w:sz="0" w:space="0" w:color="auto"/>
          </w:divBdr>
        </w:div>
        <w:div w:id="1201475913">
          <w:marLeft w:val="0"/>
          <w:marRight w:val="0"/>
          <w:marTop w:val="0"/>
          <w:marBottom w:val="0"/>
          <w:divBdr>
            <w:top w:val="none" w:sz="0" w:space="0" w:color="auto"/>
            <w:left w:val="none" w:sz="0" w:space="0" w:color="auto"/>
            <w:bottom w:val="none" w:sz="0" w:space="0" w:color="auto"/>
            <w:right w:val="none" w:sz="0" w:space="0" w:color="auto"/>
          </w:divBdr>
          <w:divsChild>
            <w:div w:id="2128113783">
              <w:marLeft w:val="0"/>
              <w:marRight w:val="0"/>
              <w:marTop w:val="0"/>
              <w:marBottom w:val="0"/>
              <w:divBdr>
                <w:top w:val="none" w:sz="0" w:space="0" w:color="auto"/>
                <w:left w:val="none" w:sz="0" w:space="0" w:color="auto"/>
                <w:bottom w:val="none" w:sz="0" w:space="0" w:color="auto"/>
                <w:right w:val="none" w:sz="0" w:space="0" w:color="auto"/>
              </w:divBdr>
            </w:div>
            <w:div w:id="568925514">
              <w:marLeft w:val="0"/>
              <w:marRight w:val="0"/>
              <w:marTop w:val="0"/>
              <w:marBottom w:val="0"/>
              <w:divBdr>
                <w:top w:val="none" w:sz="0" w:space="0" w:color="auto"/>
                <w:left w:val="none" w:sz="0" w:space="0" w:color="auto"/>
                <w:bottom w:val="none" w:sz="0" w:space="0" w:color="auto"/>
                <w:right w:val="none" w:sz="0" w:space="0" w:color="auto"/>
              </w:divBdr>
            </w:div>
            <w:div w:id="838346992">
              <w:marLeft w:val="0"/>
              <w:marRight w:val="0"/>
              <w:marTop w:val="0"/>
              <w:marBottom w:val="0"/>
              <w:divBdr>
                <w:top w:val="none" w:sz="0" w:space="0" w:color="auto"/>
                <w:left w:val="none" w:sz="0" w:space="0" w:color="auto"/>
                <w:bottom w:val="none" w:sz="0" w:space="0" w:color="auto"/>
                <w:right w:val="none" w:sz="0" w:space="0" w:color="auto"/>
              </w:divBdr>
            </w:div>
            <w:div w:id="1797792011">
              <w:marLeft w:val="0"/>
              <w:marRight w:val="0"/>
              <w:marTop w:val="0"/>
              <w:marBottom w:val="0"/>
              <w:divBdr>
                <w:top w:val="none" w:sz="0" w:space="0" w:color="auto"/>
                <w:left w:val="none" w:sz="0" w:space="0" w:color="auto"/>
                <w:bottom w:val="none" w:sz="0" w:space="0" w:color="auto"/>
                <w:right w:val="none" w:sz="0" w:space="0" w:color="auto"/>
              </w:divBdr>
            </w:div>
            <w:div w:id="1336231046">
              <w:marLeft w:val="0"/>
              <w:marRight w:val="0"/>
              <w:marTop w:val="0"/>
              <w:marBottom w:val="0"/>
              <w:divBdr>
                <w:top w:val="none" w:sz="0" w:space="0" w:color="auto"/>
                <w:left w:val="none" w:sz="0" w:space="0" w:color="auto"/>
                <w:bottom w:val="none" w:sz="0" w:space="0" w:color="auto"/>
                <w:right w:val="none" w:sz="0" w:space="0" w:color="auto"/>
              </w:divBdr>
            </w:div>
            <w:div w:id="1059666610">
              <w:marLeft w:val="0"/>
              <w:marRight w:val="0"/>
              <w:marTop w:val="0"/>
              <w:marBottom w:val="0"/>
              <w:divBdr>
                <w:top w:val="none" w:sz="0" w:space="0" w:color="auto"/>
                <w:left w:val="none" w:sz="0" w:space="0" w:color="auto"/>
                <w:bottom w:val="none" w:sz="0" w:space="0" w:color="auto"/>
                <w:right w:val="none" w:sz="0" w:space="0" w:color="auto"/>
              </w:divBdr>
            </w:div>
            <w:div w:id="1472866017">
              <w:marLeft w:val="0"/>
              <w:marRight w:val="0"/>
              <w:marTop w:val="0"/>
              <w:marBottom w:val="0"/>
              <w:divBdr>
                <w:top w:val="none" w:sz="0" w:space="0" w:color="auto"/>
                <w:left w:val="none" w:sz="0" w:space="0" w:color="auto"/>
                <w:bottom w:val="none" w:sz="0" w:space="0" w:color="auto"/>
                <w:right w:val="none" w:sz="0" w:space="0" w:color="auto"/>
              </w:divBdr>
            </w:div>
            <w:div w:id="1038550094">
              <w:marLeft w:val="0"/>
              <w:marRight w:val="0"/>
              <w:marTop w:val="0"/>
              <w:marBottom w:val="0"/>
              <w:divBdr>
                <w:top w:val="none" w:sz="0" w:space="0" w:color="auto"/>
                <w:left w:val="none" w:sz="0" w:space="0" w:color="auto"/>
                <w:bottom w:val="none" w:sz="0" w:space="0" w:color="auto"/>
                <w:right w:val="none" w:sz="0" w:space="0" w:color="auto"/>
              </w:divBdr>
            </w:div>
            <w:div w:id="548683343">
              <w:marLeft w:val="0"/>
              <w:marRight w:val="0"/>
              <w:marTop w:val="0"/>
              <w:marBottom w:val="0"/>
              <w:divBdr>
                <w:top w:val="none" w:sz="0" w:space="0" w:color="auto"/>
                <w:left w:val="none" w:sz="0" w:space="0" w:color="auto"/>
                <w:bottom w:val="none" w:sz="0" w:space="0" w:color="auto"/>
                <w:right w:val="none" w:sz="0" w:space="0" w:color="auto"/>
              </w:divBdr>
            </w:div>
            <w:div w:id="861895695">
              <w:marLeft w:val="0"/>
              <w:marRight w:val="0"/>
              <w:marTop w:val="0"/>
              <w:marBottom w:val="0"/>
              <w:divBdr>
                <w:top w:val="none" w:sz="0" w:space="0" w:color="auto"/>
                <w:left w:val="none" w:sz="0" w:space="0" w:color="auto"/>
                <w:bottom w:val="none" w:sz="0" w:space="0" w:color="auto"/>
                <w:right w:val="none" w:sz="0" w:space="0" w:color="auto"/>
              </w:divBdr>
            </w:div>
            <w:div w:id="200824421">
              <w:marLeft w:val="0"/>
              <w:marRight w:val="0"/>
              <w:marTop w:val="0"/>
              <w:marBottom w:val="0"/>
              <w:divBdr>
                <w:top w:val="none" w:sz="0" w:space="0" w:color="auto"/>
                <w:left w:val="none" w:sz="0" w:space="0" w:color="auto"/>
                <w:bottom w:val="none" w:sz="0" w:space="0" w:color="auto"/>
                <w:right w:val="none" w:sz="0" w:space="0" w:color="auto"/>
              </w:divBdr>
            </w:div>
            <w:div w:id="200215892">
              <w:marLeft w:val="0"/>
              <w:marRight w:val="0"/>
              <w:marTop w:val="0"/>
              <w:marBottom w:val="0"/>
              <w:divBdr>
                <w:top w:val="none" w:sz="0" w:space="0" w:color="auto"/>
                <w:left w:val="none" w:sz="0" w:space="0" w:color="auto"/>
                <w:bottom w:val="none" w:sz="0" w:space="0" w:color="auto"/>
                <w:right w:val="none" w:sz="0" w:space="0" w:color="auto"/>
              </w:divBdr>
            </w:div>
            <w:div w:id="657345687">
              <w:marLeft w:val="0"/>
              <w:marRight w:val="0"/>
              <w:marTop w:val="0"/>
              <w:marBottom w:val="0"/>
              <w:divBdr>
                <w:top w:val="none" w:sz="0" w:space="0" w:color="auto"/>
                <w:left w:val="none" w:sz="0" w:space="0" w:color="auto"/>
                <w:bottom w:val="none" w:sz="0" w:space="0" w:color="auto"/>
                <w:right w:val="none" w:sz="0" w:space="0" w:color="auto"/>
              </w:divBdr>
            </w:div>
            <w:div w:id="310906052">
              <w:marLeft w:val="0"/>
              <w:marRight w:val="0"/>
              <w:marTop w:val="0"/>
              <w:marBottom w:val="0"/>
              <w:divBdr>
                <w:top w:val="none" w:sz="0" w:space="0" w:color="auto"/>
                <w:left w:val="none" w:sz="0" w:space="0" w:color="auto"/>
                <w:bottom w:val="none" w:sz="0" w:space="0" w:color="auto"/>
                <w:right w:val="none" w:sz="0" w:space="0" w:color="auto"/>
              </w:divBdr>
            </w:div>
            <w:div w:id="1540705149">
              <w:marLeft w:val="0"/>
              <w:marRight w:val="0"/>
              <w:marTop w:val="0"/>
              <w:marBottom w:val="0"/>
              <w:divBdr>
                <w:top w:val="none" w:sz="0" w:space="0" w:color="auto"/>
                <w:left w:val="none" w:sz="0" w:space="0" w:color="auto"/>
                <w:bottom w:val="none" w:sz="0" w:space="0" w:color="auto"/>
                <w:right w:val="none" w:sz="0" w:space="0" w:color="auto"/>
              </w:divBdr>
            </w:div>
            <w:div w:id="98837967">
              <w:marLeft w:val="0"/>
              <w:marRight w:val="0"/>
              <w:marTop w:val="0"/>
              <w:marBottom w:val="0"/>
              <w:divBdr>
                <w:top w:val="none" w:sz="0" w:space="0" w:color="auto"/>
                <w:left w:val="none" w:sz="0" w:space="0" w:color="auto"/>
                <w:bottom w:val="none" w:sz="0" w:space="0" w:color="auto"/>
                <w:right w:val="none" w:sz="0" w:space="0" w:color="auto"/>
              </w:divBdr>
            </w:div>
            <w:div w:id="1411804487">
              <w:marLeft w:val="0"/>
              <w:marRight w:val="0"/>
              <w:marTop w:val="0"/>
              <w:marBottom w:val="0"/>
              <w:divBdr>
                <w:top w:val="none" w:sz="0" w:space="0" w:color="auto"/>
                <w:left w:val="none" w:sz="0" w:space="0" w:color="auto"/>
                <w:bottom w:val="none" w:sz="0" w:space="0" w:color="auto"/>
                <w:right w:val="none" w:sz="0" w:space="0" w:color="auto"/>
              </w:divBdr>
            </w:div>
            <w:div w:id="265112638">
              <w:marLeft w:val="0"/>
              <w:marRight w:val="0"/>
              <w:marTop w:val="0"/>
              <w:marBottom w:val="0"/>
              <w:divBdr>
                <w:top w:val="none" w:sz="0" w:space="0" w:color="auto"/>
                <w:left w:val="none" w:sz="0" w:space="0" w:color="auto"/>
                <w:bottom w:val="none" w:sz="0" w:space="0" w:color="auto"/>
                <w:right w:val="none" w:sz="0" w:space="0" w:color="auto"/>
              </w:divBdr>
            </w:div>
            <w:div w:id="577204167">
              <w:marLeft w:val="0"/>
              <w:marRight w:val="0"/>
              <w:marTop w:val="0"/>
              <w:marBottom w:val="0"/>
              <w:divBdr>
                <w:top w:val="none" w:sz="0" w:space="0" w:color="auto"/>
                <w:left w:val="none" w:sz="0" w:space="0" w:color="auto"/>
                <w:bottom w:val="none" w:sz="0" w:space="0" w:color="auto"/>
                <w:right w:val="none" w:sz="0" w:space="0" w:color="auto"/>
              </w:divBdr>
            </w:div>
            <w:div w:id="664436436">
              <w:marLeft w:val="0"/>
              <w:marRight w:val="0"/>
              <w:marTop w:val="0"/>
              <w:marBottom w:val="0"/>
              <w:divBdr>
                <w:top w:val="none" w:sz="0" w:space="0" w:color="auto"/>
                <w:left w:val="none" w:sz="0" w:space="0" w:color="auto"/>
                <w:bottom w:val="none" w:sz="0" w:space="0" w:color="auto"/>
                <w:right w:val="none" w:sz="0" w:space="0" w:color="auto"/>
              </w:divBdr>
            </w:div>
          </w:divsChild>
        </w:div>
        <w:div w:id="1581669538">
          <w:marLeft w:val="0"/>
          <w:marRight w:val="0"/>
          <w:marTop w:val="0"/>
          <w:marBottom w:val="0"/>
          <w:divBdr>
            <w:top w:val="none" w:sz="0" w:space="0" w:color="auto"/>
            <w:left w:val="none" w:sz="0" w:space="0" w:color="auto"/>
            <w:bottom w:val="none" w:sz="0" w:space="0" w:color="auto"/>
            <w:right w:val="none" w:sz="0" w:space="0" w:color="auto"/>
          </w:divBdr>
          <w:divsChild>
            <w:div w:id="2070493108">
              <w:marLeft w:val="0"/>
              <w:marRight w:val="0"/>
              <w:marTop w:val="0"/>
              <w:marBottom w:val="0"/>
              <w:divBdr>
                <w:top w:val="none" w:sz="0" w:space="0" w:color="auto"/>
                <w:left w:val="none" w:sz="0" w:space="0" w:color="auto"/>
                <w:bottom w:val="none" w:sz="0" w:space="0" w:color="auto"/>
                <w:right w:val="none" w:sz="0" w:space="0" w:color="auto"/>
              </w:divBdr>
            </w:div>
            <w:div w:id="1451627359">
              <w:marLeft w:val="0"/>
              <w:marRight w:val="0"/>
              <w:marTop w:val="0"/>
              <w:marBottom w:val="0"/>
              <w:divBdr>
                <w:top w:val="none" w:sz="0" w:space="0" w:color="auto"/>
                <w:left w:val="none" w:sz="0" w:space="0" w:color="auto"/>
                <w:bottom w:val="none" w:sz="0" w:space="0" w:color="auto"/>
                <w:right w:val="none" w:sz="0" w:space="0" w:color="auto"/>
              </w:divBdr>
            </w:div>
            <w:div w:id="640187972">
              <w:marLeft w:val="0"/>
              <w:marRight w:val="0"/>
              <w:marTop w:val="0"/>
              <w:marBottom w:val="0"/>
              <w:divBdr>
                <w:top w:val="none" w:sz="0" w:space="0" w:color="auto"/>
                <w:left w:val="none" w:sz="0" w:space="0" w:color="auto"/>
                <w:bottom w:val="none" w:sz="0" w:space="0" w:color="auto"/>
                <w:right w:val="none" w:sz="0" w:space="0" w:color="auto"/>
              </w:divBdr>
            </w:div>
            <w:div w:id="755441282">
              <w:marLeft w:val="0"/>
              <w:marRight w:val="0"/>
              <w:marTop w:val="0"/>
              <w:marBottom w:val="0"/>
              <w:divBdr>
                <w:top w:val="none" w:sz="0" w:space="0" w:color="auto"/>
                <w:left w:val="none" w:sz="0" w:space="0" w:color="auto"/>
                <w:bottom w:val="none" w:sz="0" w:space="0" w:color="auto"/>
                <w:right w:val="none" w:sz="0" w:space="0" w:color="auto"/>
              </w:divBdr>
            </w:div>
            <w:div w:id="2075228733">
              <w:marLeft w:val="0"/>
              <w:marRight w:val="0"/>
              <w:marTop w:val="0"/>
              <w:marBottom w:val="0"/>
              <w:divBdr>
                <w:top w:val="none" w:sz="0" w:space="0" w:color="auto"/>
                <w:left w:val="none" w:sz="0" w:space="0" w:color="auto"/>
                <w:bottom w:val="none" w:sz="0" w:space="0" w:color="auto"/>
                <w:right w:val="none" w:sz="0" w:space="0" w:color="auto"/>
              </w:divBdr>
            </w:div>
            <w:div w:id="947739334">
              <w:marLeft w:val="0"/>
              <w:marRight w:val="0"/>
              <w:marTop w:val="0"/>
              <w:marBottom w:val="0"/>
              <w:divBdr>
                <w:top w:val="none" w:sz="0" w:space="0" w:color="auto"/>
                <w:left w:val="none" w:sz="0" w:space="0" w:color="auto"/>
                <w:bottom w:val="none" w:sz="0" w:space="0" w:color="auto"/>
                <w:right w:val="none" w:sz="0" w:space="0" w:color="auto"/>
              </w:divBdr>
            </w:div>
            <w:div w:id="669017088">
              <w:marLeft w:val="0"/>
              <w:marRight w:val="0"/>
              <w:marTop w:val="0"/>
              <w:marBottom w:val="0"/>
              <w:divBdr>
                <w:top w:val="none" w:sz="0" w:space="0" w:color="auto"/>
                <w:left w:val="none" w:sz="0" w:space="0" w:color="auto"/>
                <w:bottom w:val="none" w:sz="0" w:space="0" w:color="auto"/>
                <w:right w:val="none" w:sz="0" w:space="0" w:color="auto"/>
              </w:divBdr>
            </w:div>
            <w:div w:id="636302369">
              <w:marLeft w:val="0"/>
              <w:marRight w:val="0"/>
              <w:marTop w:val="0"/>
              <w:marBottom w:val="0"/>
              <w:divBdr>
                <w:top w:val="none" w:sz="0" w:space="0" w:color="auto"/>
                <w:left w:val="none" w:sz="0" w:space="0" w:color="auto"/>
                <w:bottom w:val="none" w:sz="0" w:space="0" w:color="auto"/>
                <w:right w:val="none" w:sz="0" w:space="0" w:color="auto"/>
              </w:divBdr>
            </w:div>
            <w:div w:id="1856966826">
              <w:marLeft w:val="0"/>
              <w:marRight w:val="0"/>
              <w:marTop w:val="0"/>
              <w:marBottom w:val="0"/>
              <w:divBdr>
                <w:top w:val="none" w:sz="0" w:space="0" w:color="auto"/>
                <w:left w:val="none" w:sz="0" w:space="0" w:color="auto"/>
                <w:bottom w:val="none" w:sz="0" w:space="0" w:color="auto"/>
                <w:right w:val="none" w:sz="0" w:space="0" w:color="auto"/>
              </w:divBdr>
            </w:div>
            <w:div w:id="1763258861">
              <w:marLeft w:val="0"/>
              <w:marRight w:val="0"/>
              <w:marTop w:val="0"/>
              <w:marBottom w:val="0"/>
              <w:divBdr>
                <w:top w:val="none" w:sz="0" w:space="0" w:color="auto"/>
                <w:left w:val="none" w:sz="0" w:space="0" w:color="auto"/>
                <w:bottom w:val="none" w:sz="0" w:space="0" w:color="auto"/>
                <w:right w:val="none" w:sz="0" w:space="0" w:color="auto"/>
              </w:divBdr>
            </w:div>
            <w:div w:id="558052222">
              <w:marLeft w:val="0"/>
              <w:marRight w:val="0"/>
              <w:marTop w:val="0"/>
              <w:marBottom w:val="0"/>
              <w:divBdr>
                <w:top w:val="none" w:sz="0" w:space="0" w:color="auto"/>
                <w:left w:val="none" w:sz="0" w:space="0" w:color="auto"/>
                <w:bottom w:val="none" w:sz="0" w:space="0" w:color="auto"/>
                <w:right w:val="none" w:sz="0" w:space="0" w:color="auto"/>
              </w:divBdr>
            </w:div>
            <w:div w:id="1609268371">
              <w:marLeft w:val="0"/>
              <w:marRight w:val="0"/>
              <w:marTop w:val="0"/>
              <w:marBottom w:val="0"/>
              <w:divBdr>
                <w:top w:val="none" w:sz="0" w:space="0" w:color="auto"/>
                <w:left w:val="none" w:sz="0" w:space="0" w:color="auto"/>
                <w:bottom w:val="none" w:sz="0" w:space="0" w:color="auto"/>
                <w:right w:val="none" w:sz="0" w:space="0" w:color="auto"/>
              </w:divBdr>
            </w:div>
            <w:div w:id="598485303">
              <w:marLeft w:val="0"/>
              <w:marRight w:val="0"/>
              <w:marTop w:val="0"/>
              <w:marBottom w:val="0"/>
              <w:divBdr>
                <w:top w:val="none" w:sz="0" w:space="0" w:color="auto"/>
                <w:left w:val="none" w:sz="0" w:space="0" w:color="auto"/>
                <w:bottom w:val="none" w:sz="0" w:space="0" w:color="auto"/>
                <w:right w:val="none" w:sz="0" w:space="0" w:color="auto"/>
              </w:divBdr>
            </w:div>
            <w:div w:id="474179425">
              <w:marLeft w:val="0"/>
              <w:marRight w:val="0"/>
              <w:marTop w:val="0"/>
              <w:marBottom w:val="0"/>
              <w:divBdr>
                <w:top w:val="none" w:sz="0" w:space="0" w:color="auto"/>
                <w:left w:val="none" w:sz="0" w:space="0" w:color="auto"/>
                <w:bottom w:val="none" w:sz="0" w:space="0" w:color="auto"/>
                <w:right w:val="none" w:sz="0" w:space="0" w:color="auto"/>
              </w:divBdr>
            </w:div>
            <w:div w:id="1750351385">
              <w:marLeft w:val="0"/>
              <w:marRight w:val="0"/>
              <w:marTop w:val="0"/>
              <w:marBottom w:val="0"/>
              <w:divBdr>
                <w:top w:val="none" w:sz="0" w:space="0" w:color="auto"/>
                <w:left w:val="none" w:sz="0" w:space="0" w:color="auto"/>
                <w:bottom w:val="none" w:sz="0" w:space="0" w:color="auto"/>
                <w:right w:val="none" w:sz="0" w:space="0" w:color="auto"/>
              </w:divBdr>
            </w:div>
            <w:div w:id="48965274">
              <w:marLeft w:val="0"/>
              <w:marRight w:val="0"/>
              <w:marTop w:val="0"/>
              <w:marBottom w:val="0"/>
              <w:divBdr>
                <w:top w:val="none" w:sz="0" w:space="0" w:color="auto"/>
                <w:left w:val="none" w:sz="0" w:space="0" w:color="auto"/>
                <w:bottom w:val="none" w:sz="0" w:space="0" w:color="auto"/>
                <w:right w:val="none" w:sz="0" w:space="0" w:color="auto"/>
              </w:divBdr>
            </w:div>
            <w:div w:id="123086618">
              <w:marLeft w:val="0"/>
              <w:marRight w:val="0"/>
              <w:marTop w:val="0"/>
              <w:marBottom w:val="0"/>
              <w:divBdr>
                <w:top w:val="none" w:sz="0" w:space="0" w:color="auto"/>
                <w:left w:val="none" w:sz="0" w:space="0" w:color="auto"/>
                <w:bottom w:val="none" w:sz="0" w:space="0" w:color="auto"/>
                <w:right w:val="none" w:sz="0" w:space="0" w:color="auto"/>
              </w:divBdr>
            </w:div>
            <w:div w:id="425349757">
              <w:marLeft w:val="0"/>
              <w:marRight w:val="0"/>
              <w:marTop w:val="0"/>
              <w:marBottom w:val="0"/>
              <w:divBdr>
                <w:top w:val="none" w:sz="0" w:space="0" w:color="auto"/>
                <w:left w:val="none" w:sz="0" w:space="0" w:color="auto"/>
                <w:bottom w:val="none" w:sz="0" w:space="0" w:color="auto"/>
                <w:right w:val="none" w:sz="0" w:space="0" w:color="auto"/>
              </w:divBdr>
            </w:div>
            <w:div w:id="1015839251">
              <w:marLeft w:val="0"/>
              <w:marRight w:val="0"/>
              <w:marTop w:val="0"/>
              <w:marBottom w:val="0"/>
              <w:divBdr>
                <w:top w:val="none" w:sz="0" w:space="0" w:color="auto"/>
                <w:left w:val="none" w:sz="0" w:space="0" w:color="auto"/>
                <w:bottom w:val="none" w:sz="0" w:space="0" w:color="auto"/>
                <w:right w:val="none" w:sz="0" w:space="0" w:color="auto"/>
              </w:divBdr>
            </w:div>
            <w:div w:id="1102727225">
              <w:marLeft w:val="0"/>
              <w:marRight w:val="0"/>
              <w:marTop w:val="0"/>
              <w:marBottom w:val="0"/>
              <w:divBdr>
                <w:top w:val="none" w:sz="0" w:space="0" w:color="auto"/>
                <w:left w:val="none" w:sz="0" w:space="0" w:color="auto"/>
                <w:bottom w:val="none" w:sz="0" w:space="0" w:color="auto"/>
                <w:right w:val="none" w:sz="0" w:space="0" w:color="auto"/>
              </w:divBdr>
            </w:div>
          </w:divsChild>
        </w:div>
        <w:div w:id="1536891393">
          <w:marLeft w:val="0"/>
          <w:marRight w:val="0"/>
          <w:marTop w:val="0"/>
          <w:marBottom w:val="0"/>
          <w:divBdr>
            <w:top w:val="none" w:sz="0" w:space="0" w:color="auto"/>
            <w:left w:val="none" w:sz="0" w:space="0" w:color="auto"/>
            <w:bottom w:val="none" w:sz="0" w:space="0" w:color="auto"/>
            <w:right w:val="none" w:sz="0" w:space="0" w:color="auto"/>
          </w:divBdr>
          <w:divsChild>
            <w:div w:id="1136070424">
              <w:marLeft w:val="0"/>
              <w:marRight w:val="0"/>
              <w:marTop w:val="0"/>
              <w:marBottom w:val="0"/>
              <w:divBdr>
                <w:top w:val="none" w:sz="0" w:space="0" w:color="auto"/>
                <w:left w:val="none" w:sz="0" w:space="0" w:color="auto"/>
                <w:bottom w:val="none" w:sz="0" w:space="0" w:color="auto"/>
                <w:right w:val="none" w:sz="0" w:space="0" w:color="auto"/>
              </w:divBdr>
            </w:div>
            <w:div w:id="241916917">
              <w:marLeft w:val="0"/>
              <w:marRight w:val="0"/>
              <w:marTop w:val="0"/>
              <w:marBottom w:val="0"/>
              <w:divBdr>
                <w:top w:val="none" w:sz="0" w:space="0" w:color="auto"/>
                <w:left w:val="none" w:sz="0" w:space="0" w:color="auto"/>
                <w:bottom w:val="none" w:sz="0" w:space="0" w:color="auto"/>
                <w:right w:val="none" w:sz="0" w:space="0" w:color="auto"/>
              </w:divBdr>
            </w:div>
            <w:div w:id="1451896843">
              <w:marLeft w:val="0"/>
              <w:marRight w:val="0"/>
              <w:marTop w:val="0"/>
              <w:marBottom w:val="0"/>
              <w:divBdr>
                <w:top w:val="none" w:sz="0" w:space="0" w:color="auto"/>
                <w:left w:val="none" w:sz="0" w:space="0" w:color="auto"/>
                <w:bottom w:val="none" w:sz="0" w:space="0" w:color="auto"/>
                <w:right w:val="none" w:sz="0" w:space="0" w:color="auto"/>
              </w:divBdr>
            </w:div>
            <w:div w:id="559482148">
              <w:marLeft w:val="0"/>
              <w:marRight w:val="0"/>
              <w:marTop w:val="0"/>
              <w:marBottom w:val="0"/>
              <w:divBdr>
                <w:top w:val="none" w:sz="0" w:space="0" w:color="auto"/>
                <w:left w:val="none" w:sz="0" w:space="0" w:color="auto"/>
                <w:bottom w:val="none" w:sz="0" w:space="0" w:color="auto"/>
                <w:right w:val="none" w:sz="0" w:space="0" w:color="auto"/>
              </w:divBdr>
            </w:div>
            <w:div w:id="1824000810">
              <w:marLeft w:val="0"/>
              <w:marRight w:val="0"/>
              <w:marTop w:val="0"/>
              <w:marBottom w:val="0"/>
              <w:divBdr>
                <w:top w:val="none" w:sz="0" w:space="0" w:color="auto"/>
                <w:left w:val="none" w:sz="0" w:space="0" w:color="auto"/>
                <w:bottom w:val="none" w:sz="0" w:space="0" w:color="auto"/>
                <w:right w:val="none" w:sz="0" w:space="0" w:color="auto"/>
              </w:divBdr>
            </w:div>
            <w:div w:id="1217087708">
              <w:marLeft w:val="0"/>
              <w:marRight w:val="0"/>
              <w:marTop w:val="0"/>
              <w:marBottom w:val="0"/>
              <w:divBdr>
                <w:top w:val="none" w:sz="0" w:space="0" w:color="auto"/>
                <w:left w:val="none" w:sz="0" w:space="0" w:color="auto"/>
                <w:bottom w:val="none" w:sz="0" w:space="0" w:color="auto"/>
                <w:right w:val="none" w:sz="0" w:space="0" w:color="auto"/>
              </w:divBdr>
            </w:div>
            <w:div w:id="1163617390">
              <w:marLeft w:val="0"/>
              <w:marRight w:val="0"/>
              <w:marTop w:val="0"/>
              <w:marBottom w:val="0"/>
              <w:divBdr>
                <w:top w:val="none" w:sz="0" w:space="0" w:color="auto"/>
                <w:left w:val="none" w:sz="0" w:space="0" w:color="auto"/>
                <w:bottom w:val="none" w:sz="0" w:space="0" w:color="auto"/>
                <w:right w:val="none" w:sz="0" w:space="0" w:color="auto"/>
              </w:divBdr>
            </w:div>
            <w:div w:id="2090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1708">
      <w:bodyDiv w:val="1"/>
      <w:marLeft w:val="0"/>
      <w:marRight w:val="0"/>
      <w:marTop w:val="0"/>
      <w:marBottom w:val="0"/>
      <w:divBdr>
        <w:top w:val="none" w:sz="0" w:space="0" w:color="auto"/>
        <w:left w:val="none" w:sz="0" w:space="0" w:color="auto"/>
        <w:bottom w:val="none" w:sz="0" w:space="0" w:color="auto"/>
        <w:right w:val="none" w:sz="0" w:space="0" w:color="auto"/>
      </w:divBdr>
    </w:div>
    <w:div w:id="872159849">
      <w:bodyDiv w:val="1"/>
      <w:marLeft w:val="0"/>
      <w:marRight w:val="0"/>
      <w:marTop w:val="0"/>
      <w:marBottom w:val="0"/>
      <w:divBdr>
        <w:top w:val="none" w:sz="0" w:space="0" w:color="auto"/>
        <w:left w:val="none" w:sz="0" w:space="0" w:color="auto"/>
        <w:bottom w:val="none" w:sz="0" w:space="0" w:color="auto"/>
        <w:right w:val="none" w:sz="0" w:space="0" w:color="auto"/>
      </w:divBdr>
      <w:divsChild>
        <w:div w:id="1302536977">
          <w:marLeft w:val="0"/>
          <w:marRight w:val="0"/>
          <w:marTop w:val="0"/>
          <w:marBottom w:val="0"/>
          <w:divBdr>
            <w:top w:val="none" w:sz="0" w:space="0" w:color="auto"/>
            <w:left w:val="none" w:sz="0" w:space="0" w:color="auto"/>
            <w:bottom w:val="none" w:sz="0" w:space="0" w:color="auto"/>
            <w:right w:val="none" w:sz="0" w:space="0" w:color="auto"/>
          </w:divBdr>
        </w:div>
        <w:div w:id="1743139567">
          <w:marLeft w:val="0"/>
          <w:marRight w:val="0"/>
          <w:marTop w:val="0"/>
          <w:marBottom w:val="0"/>
          <w:divBdr>
            <w:top w:val="none" w:sz="0" w:space="0" w:color="auto"/>
            <w:left w:val="none" w:sz="0" w:space="0" w:color="auto"/>
            <w:bottom w:val="none" w:sz="0" w:space="0" w:color="auto"/>
            <w:right w:val="none" w:sz="0" w:space="0" w:color="auto"/>
          </w:divBdr>
        </w:div>
        <w:div w:id="1901400291">
          <w:marLeft w:val="0"/>
          <w:marRight w:val="0"/>
          <w:marTop w:val="0"/>
          <w:marBottom w:val="0"/>
          <w:divBdr>
            <w:top w:val="none" w:sz="0" w:space="0" w:color="auto"/>
            <w:left w:val="none" w:sz="0" w:space="0" w:color="auto"/>
            <w:bottom w:val="none" w:sz="0" w:space="0" w:color="auto"/>
            <w:right w:val="none" w:sz="0" w:space="0" w:color="auto"/>
          </w:divBdr>
          <w:divsChild>
            <w:div w:id="60830150">
              <w:marLeft w:val="0"/>
              <w:marRight w:val="0"/>
              <w:marTop w:val="0"/>
              <w:marBottom w:val="0"/>
              <w:divBdr>
                <w:top w:val="none" w:sz="0" w:space="0" w:color="auto"/>
                <w:left w:val="none" w:sz="0" w:space="0" w:color="auto"/>
                <w:bottom w:val="none" w:sz="0" w:space="0" w:color="auto"/>
                <w:right w:val="none" w:sz="0" w:space="0" w:color="auto"/>
              </w:divBdr>
            </w:div>
            <w:div w:id="229772290">
              <w:marLeft w:val="0"/>
              <w:marRight w:val="0"/>
              <w:marTop w:val="0"/>
              <w:marBottom w:val="0"/>
              <w:divBdr>
                <w:top w:val="none" w:sz="0" w:space="0" w:color="auto"/>
                <w:left w:val="none" w:sz="0" w:space="0" w:color="auto"/>
                <w:bottom w:val="none" w:sz="0" w:space="0" w:color="auto"/>
                <w:right w:val="none" w:sz="0" w:space="0" w:color="auto"/>
              </w:divBdr>
            </w:div>
            <w:div w:id="253560787">
              <w:marLeft w:val="0"/>
              <w:marRight w:val="0"/>
              <w:marTop w:val="0"/>
              <w:marBottom w:val="0"/>
              <w:divBdr>
                <w:top w:val="none" w:sz="0" w:space="0" w:color="auto"/>
                <w:left w:val="none" w:sz="0" w:space="0" w:color="auto"/>
                <w:bottom w:val="none" w:sz="0" w:space="0" w:color="auto"/>
                <w:right w:val="none" w:sz="0" w:space="0" w:color="auto"/>
              </w:divBdr>
            </w:div>
            <w:div w:id="1553150549">
              <w:marLeft w:val="0"/>
              <w:marRight w:val="0"/>
              <w:marTop w:val="0"/>
              <w:marBottom w:val="0"/>
              <w:divBdr>
                <w:top w:val="none" w:sz="0" w:space="0" w:color="auto"/>
                <w:left w:val="none" w:sz="0" w:space="0" w:color="auto"/>
                <w:bottom w:val="none" w:sz="0" w:space="0" w:color="auto"/>
                <w:right w:val="none" w:sz="0" w:space="0" w:color="auto"/>
              </w:divBdr>
            </w:div>
            <w:div w:id="1402174033">
              <w:marLeft w:val="0"/>
              <w:marRight w:val="0"/>
              <w:marTop w:val="0"/>
              <w:marBottom w:val="0"/>
              <w:divBdr>
                <w:top w:val="none" w:sz="0" w:space="0" w:color="auto"/>
                <w:left w:val="none" w:sz="0" w:space="0" w:color="auto"/>
                <w:bottom w:val="none" w:sz="0" w:space="0" w:color="auto"/>
                <w:right w:val="none" w:sz="0" w:space="0" w:color="auto"/>
              </w:divBdr>
            </w:div>
            <w:div w:id="1810126459">
              <w:marLeft w:val="0"/>
              <w:marRight w:val="0"/>
              <w:marTop w:val="0"/>
              <w:marBottom w:val="0"/>
              <w:divBdr>
                <w:top w:val="none" w:sz="0" w:space="0" w:color="auto"/>
                <w:left w:val="none" w:sz="0" w:space="0" w:color="auto"/>
                <w:bottom w:val="none" w:sz="0" w:space="0" w:color="auto"/>
                <w:right w:val="none" w:sz="0" w:space="0" w:color="auto"/>
              </w:divBdr>
            </w:div>
            <w:div w:id="1850682227">
              <w:marLeft w:val="0"/>
              <w:marRight w:val="0"/>
              <w:marTop w:val="0"/>
              <w:marBottom w:val="0"/>
              <w:divBdr>
                <w:top w:val="none" w:sz="0" w:space="0" w:color="auto"/>
                <w:left w:val="none" w:sz="0" w:space="0" w:color="auto"/>
                <w:bottom w:val="none" w:sz="0" w:space="0" w:color="auto"/>
                <w:right w:val="none" w:sz="0" w:space="0" w:color="auto"/>
              </w:divBdr>
            </w:div>
            <w:div w:id="150172010">
              <w:marLeft w:val="0"/>
              <w:marRight w:val="0"/>
              <w:marTop w:val="0"/>
              <w:marBottom w:val="0"/>
              <w:divBdr>
                <w:top w:val="none" w:sz="0" w:space="0" w:color="auto"/>
                <w:left w:val="none" w:sz="0" w:space="0" w:color="auto"/>
                <w:bottom w:val="none" w:sz="0" w:space="0" w:color="auto"/>
                <w:right w:val="none" w:sz="0" w:space="0" w:color="auto"/>
              </w:divBdr>
            </w:div>
            <w:div w:id="8878553">
              <w:marLeft w:val="0"/>
              <w:marRight w:val="0"/>
              <w:marTop w:val="0"/>
              <w:marBottom w:val="0"/>
              <w:divBdr>
                <w:top w:val="none" w:sz="0" w:space="0" w:color="auto"/>
                <w:left w:val="none" w:sz="0" w:space="0" w:color="auto"/>
                <w:bottom w:val="none" w:sz="0" w:space="0" w:color="auto"/>
                <w:right w:val="none" w:sz="0" w:space="0" w:color="auto"/>
              </w:divBdr>
            </w:div>
            <w:div w:id="732002355">
              <w:marLeft w:val="0"/>
              <w:marRight w:val="0"/>
              <w:marTop w:val="0"/>
              <w:marBottom w:val="0"/>
              <w:divBdr>
                <w:top w:val="none" w:sz="0" w:space="0" w:color="auto"/>
                <w:left w:val="none" w:sz="0" w:space="0" w:color="auto"/>
                <w:bottom w:val="none" w:sz="0" w:space="0" w:color="auto"/>
                <w:right w:val="none" w:sz="0" w:space="0" w:color="auto"/>
              </w:divBdr>
            </w:div>
            <w:div w:id="1209804877">
              <w:marLeft w:val="0"/>
              <w:marRight w:val="0"/>
              <w:marTop w:val="0"/>
              <w:marBottom w:val="0"/>
              <w:divBdr>
                <w:top w:val="none" w:sz="0" w:space="0" w:color="auto"/>
                <w:left w:val="none" w:sz="0" w:space="0" w:color="auto"/>
                <w:bottom w:val="none" w:sz="0" w:space="0" w:color="auto"/>
                <w:right w:val="none" w:sz="0" w:space="0" w:color="auto"/>
              </w:divBdr>
            </w:div>
            <w:div w:id="358580051">
              <w:marLeft w:val="0"/>
              <w:marRight w:val="0"/>
              <w:marTop w:val="0"/>
              <w:marBottom w:val="0"/>
              <w:divBdr>
                <w:top w:val="none" w:sz="0" w:space="0" w:color="auto"/>
                <w:left w:val="none" w:sz="0" w:space="0" w:color="auto"/>
                <w:bottom w:val="none" w:sz="0" w:space="0" w:color="auto"/>
                <w:right w:val="none" w:sz="0" w:space="0" w:color="auto"/>
              </w:divBdr>
            </w:div>
            <w:div w:id="2103840171">
              <w:marLeft w:val="0"/>
              <w:marRight w:val="0"/>
              <w:marTop w:val="0"/>
              <w:marBottom w:val="0"/>
              <w:divBdr>
                <w:top w:val="none" w:sz="0" w:space="0" w:color="auto"/>
                <w:left w:val="none" w:sz="0" w:space="0" w:color="auto"/>
                <w:bottom w:val="none" w:sz="0" w:space="0" w:color="auto"/>
                <w:right w:val="none" w:sz="0" w:space="0" w:color="auto"/>
              </w:divBdr>
            </w:div>
            <w:div w:id="1444107567">
              <w:marLeft w:val="0"/>
              <w:marRight w:val="0"/>
              <w:marTop w:val="0"/>
              <w:marBottom w:val="0"/>
              <w:divBdr>
                <w:top w:val="none" w:sz="0" w:space="0" w:color="auto"/>
                <w:left w:val="none" w:sz="0" w:space="0" w:color="auto"/>
                <w:bottom w:val="none" w:sz="0" w:space="0" w:color="auto"/>
                <w:right w:val="none" w:sz="0" w:space="0" w:color="auto"/>
              </w:divBdr>
            </w:div>
            <w:div w:id="1126316482">
              <w:marLeft w:val="0"/>
              <w:marRight w:val="0"/>
              <w:marTop w:val="0"/>
              <w:marBottom w:val="0"/>
              <w:divBdr>
                <w:top w:val="none" w:sz="0" w:space="0" w:color="auto"/>
                <w:left w:val="none" w:sz="0" w:space="0" w:color="auto"/>
                <w:bottom w:val="none" w:sz="0" w:space="0" w:color="auto"/>
                <w:right w:val="none" w:sz="0" w:space="0" w:color="auto"/>
              </w:divBdr>
            </w:div>
            <w:div w:id="1367102042">
              <w:marLeft w:val="0"/>
              <w:marRight w:val="0"/>
              <w:marTop w:val="0"/>
              <w:marBottom w:val="0"/>
              <w:divBdr>
                <w:top w:val="none" w:sz="0" w:space="0" w:color="auto"/>
                <w:left w:val="none" w:sz="0" w:space="0" w:color="auto"/>
                <w:bottom w:val="none" w:sz="0" w:space="0" w:color="auto"/>
                <w:right w:val="none" w:sz="0" w:space="0" w:color="auto"/>
              </w:divBdr>
            </w:div>
            <w:div w:id="277640922">
              <w:marLeft w:val="0"/>
              <w:marRight w:val="0"/>
              <w:marTop w:val="0"/>
              <w:marBottom w:val="0"/>
              <w:divBdr>
                <w:top w:val="none" w:sz="0" w:space="0" w:color="auto"/>
                <w:left w:val="none" w:sz="0" w:space="0" w:color="auto"/>
                <w:bottom w:val="none" w:sz="0" w:space="0" w:color="auto"/>
                <w:right w:val="none" w:sz="0" w:space="0" w:color="auto"/>
              </w:divBdr>
            </w:div>
            <w:div w:id="1691099276">
              <w:marLeft w:val="0"/>
              <w:marRight w:val="0"/>
              <w:marTop w:val="0"/>
              <w:marBottom w:val="0"/>
              <w:divBdr>
                <w:top w:val="none" w:sz="0" w:space="0" w:color="auto"/>
                <w:left w:val="none" w:sz="0" w:space="0" w:color="auto"/>
                <w:bottom w:val="none" w:sz="0" w:space="0" w:color="auto"/>
                <w:right w:val="none" w:sz="0" w:space="0" w:color="auto"/>
              </w:divBdr>
            </w:div>
            <w:div w:id="1044870964">
              <w:marLeft w:val="0"/>
              <w:marRight w:val="0"/>
              <w:marTop w:val="0"/>
              <w:marBottom w:val="0"/>
              <w:divBdr>
                <w:top w:val="none" w:sz="0" w:space="0" w:color="auto"/>
                <w:left w:val="none" w:sz="0" w:space="0" w:color="auto"/>
                <w:bottom w:val="none" w:sz="0" w:space="0" w:color="auto"/>
                <w:right w:val="none" w:sz="0" w:space="0" w:color="auto"/>
              </w:divBdr>
            </w:div>
            <w:div w:id="1255944138">
              <w:marLeft w:val="0"/>
              <w:marRight w:val="0"/>
              <w:marTop w:val="0"/>
              <w:marBottom w:val="0"/>
              <w:divBdr>
                <w:top w:val="none" w:sz="0" w:space="0" w:color="auto"/>
                <w:left w:val="none" w:sz="0" w:space="0" w:color="auto"/>
                <w:bottom w:val="none" w:sz="0" w:space="0" w:color="auto"/>
                <w:right w:val="none" w:sz="0" w:space="0" w:color="auto"/>
              </w:divBdr>
            </w:div>
          </w:divsChild>
        </w:div>
        <w:div w:id="1802724794">
          <w:marLeft w:val="0"/>
          <w:marRight w:val="0"/>
          <w:marTop w:val="0"/>
          <w:marBottom w:val="0"/>
          <w:divBdr>
            <w:top w:val="none" w:sz="0" w:space="0" w:color="auto"/>
            <w:left w:val="none" w:sz="0" w:space="0" w:color="auto"/>
            <w:bottom w:val="none" w:sz="0" w:space="0" w:color="auto"/>
            <w:right w:val="none" w:sz="0" w:space="0" w:color="auto"/>
          </w:divBdr>
          <w:divsChild>
            <w:div w:id="102381305">
              <w:marLeft w:val="0"/>
              <w:marRight w:val="0"/>
              <w:marTop w:val="0"/>
              <w:marBottom w:val="0"/>
              <w:divBdr>
                <w:top w:val="none" w:sz="0" w:space="0" w:color="auto"/>
                <w:left w:val="none" w:sz="0" w:space="0" w:color="auto"/>
                <w:bottom w:val="none" w:sz="0" w:space="0" w:color="auto"/>
                <w:right w:val="none" w:sz="0" w:space="0" w:color="auto"/>
              </w:divBdr>
            </w:div>
            <w:div w:id="1355494133">
              <w:marLeft w:val="0"/>
              <w:marRight w:val="0"/>
              <w:marTop w:val="0"/>
              <w:marBottom w:val="0"/>
              <w:divBdr>
                <w:top w:val="none" w:sz="0" w:space="0" w:color="auto"/>
                <w:left w:val="none" w:sz="0" w:space="0" w:color="auto"/>
                <w:bottom w:val="none" w:sz="0" w:space="0" w:color="auto"/>
                <w:right w:val="none" w:sz="0" w:space="0" w:color="auto"/>
              </w:divBdr>
            </w:div>
            <w:div w:id="1592203166">
              <w:marLeft w:val="0"/>
              <w:marRight w:val="0"/>
              <w:marTop w:val="0"/>
              <w:marBottom w:val="0"/>
              <w:divBdr>
                <w:top w:val="none" w:sz="0" w:space="0" w:color="auto"/>
                <w:left w:val="none" w:sz="0" w:space="0" w:color="auto"/>
                <w:bottom w:val="none" w:sz="0" w:space="0" w:color="auto"/>
                <w:right w:val="none" w:sz="0" w:space="0" w:color="auto"/>
              </w:divBdr>
            </w:div>
            <w:div w:id="1545941743">
              <w:marLeft w:val="0"/>
              <w:marRight w:val="0"/>
              <w:marTop w:val="0"/>
              <w:marBottom w:val="0"/>
              <w:divBdr>
                <w:top w:val="none" w:sz="0" w:space="0" w:color="auto"/>
                <w:left w:val="none" w:sz="0" w:space="0" w:color="auto"/>
                <w:bottom w:val="none" w:sz="0" w:space="0" w:color="auto"/>
                <w:right w:val="none" w:sz="0" w:space="0" w:color="auto"/>
              </w:divBdr>
            </w:div>
            <w:div w:id="151607292">
              <w:marLeft w:val="0"/>
              <w:marRight w:val="0"/>
              <w:marTop w:val="0"/>
              <w:marBottom w:val="0"/>
              <w:divBdr>
                <w:top w:val="none" w:sz="0" w:space="0" w:color="auto"/>
                <w:left w:val="none" w:sz="0" w:space="0" w:color="auto"/>
                <w:bottom w:val="none" w:sz="0" w:space="0" w:color="auto"/>
                <w:right w:val="none" w:sz="0" w:space="0" w:color="auto"/>
              </w:divBdr>
            </w:div>
            <w:div w:id="629750827">
              <w:marLeft w:val="0"/>
              <w:marRight w:val="0"/>
              <w:marTop w:val="0"/>
              <w:marBottom w:val="0"/>
              <w:divBdr>
                <w:top w:val="none" w:sz="0" w:space="0" w:color="auto"/>
                <w:left w:val="none" w:sz="0" w:space="0" w:color="auto"/>
                <w:bottom w:val="none" w:sz="0" w:space="0" w:color="auto"/>
                <w:right w:val="none" w:sz="0" w:space="0" w:color="auto"/>
              </w:divBdr>
            </w:div>
            <w:div w:id="619730527">
              <w:marLeft w:val="0"/>
              <w:marRight w:val="0"/>
              <w:marTop w:val="0"/>
              <w:marBottom w:val="0"/>
              <w:divBdr>
                <w:top w:val="none" w:sz="0" w:space="0" w:color="auto"/>
                <w:left w:val="none" w:sz="0" w:space="0" w:color="auto"/>
                <w:bottom w:val="none" w:sz="0" w:space="0" w:color="auto"/>
                <w:right w:val="none" w:sz="0" w:space="0" w:color="auto"/>
              </w:divBdr>
            </w:div>
            <w:div w:id="979268336">
              <w:marLeft w:val="0"/>
              <w:marRight w:val="0"/>
              <w:marTop w:val="0"/>
              <w:marBottom w:val="0"/>
              <w:divBdr>
                <w:top w:val="none" w:sz="0" w:space="0" w:color="auto"/>
                <w:left w:val="none" w:sz="0" w:space="0" w:color="auto"/>
                <w:bottom w:val="none" w:sz="0" w:space="0" w:color="auto"/>
                <w:right w:val="none" w:sz="0" w:space="0" w:color="auto"/>
              </w:divBdr>
            </w:div>
            <w:div w:id="218636933">
              <w:marLeft w:val="0"/>
              <w:marRight w:val="0"/>
              <w:marTop w:val="0"/>
              <w:marBottom w:val="0"/>
              <w:divBdr>
                <w:top w:val="none" w:sz="0" w:space="0" w:color="auto"/>
                <w:left w:val="none" w:sz="0" w:space="0" w:color="auto"/>
                <w:bottom w:val="none" w:sz="0" w:space="0" w:color="auto"/>
                <w:right w:val="none" w:sz="0" w:space="0" w:color="auto"/>
              </w:divBdr>
            </w:div>
            <w:div w:id="1791825158">
              <w:marLeft w:val="0"/>
              <w:marRight w:val="0"/>
              <w:marTop w:val="0"/>
              <w:marBottom w:val="0"/>
              <w:divBdr>
                <w:top w:val="none" w:sz="0" w:space="0" w:color="auto"/>
                <w:left w:val="none" w:sz="0" w:space="0" w:color="auto"/>
                <w:bottom w:val="none" w:sz="0" w:space="0" w:color="auto"/>
                <w:right w:val="none" w:sz="0" w:space="0" w:color="auto"/>
              </w:divBdr>
            </w:div>
            <w:div w:id="1156192869">
              <w:marLeft w:val="0"/>
              <w:marRight w:val="0"/>
              <w:marTop w:val="0"/>
              <w:marBottom w:val="0"/>
              <w:divBdr>
                <w:top w:val="none" w:sz="0" w:space="0" w:color="auto"/>
                <w:left w:val="none" w:sz="0" w:space="0" w:color="auto"/>
                <w:bottom w:val="none" w:sz="0" w:space="0" w:color="auto"/>
                <w:right w:val="none" w:sz="0" w:space="0" w:color="auto"/>
              </w:divBdr>
            </w:div>
            <w:div w:id="1674800616">
              <w:marLeft w:val="0"/>
              <w:marRight w:val="0"/>
              <w:marTop w:val="0"/>
              <w:marBottom w:val="0"/>
              <w:divBdr>
                <w:top w:val="none" w:sz="0" w:space="0" w:color="auto"/>
                <w:left w:val="none" w:sz="0" w:space="0" w:color="auto"/>
                <w:bottom w:val="none" w:sz="0" w:space="0" w:color="auto"/>
                <w:right w:val="none" w:sz="0" w:space="0" w:color="auto"/>
              </w:divBdr>
            </w:div>
            <w:div w:id="1640497271">
              <w:marLeft w:val="0"/>
              <w:marRight w:val="0"/>
              <w:marTop w:val="0"/>
              <w:marBottom w:val="0"/>
              <w:divBdr>
                <w:top w:val="none" w:sz="0" w:space="0" w:color="auto"/>
                <w:left w:val="none" w:sz="0" w:space="0" w:color="auto"/>
                <w:bottom w:val="none" w:sz="0" w:space="0" w:color="auto"/>
                <w:right w:val="none" w:sz="0" w:space="0" w:color="auto"/>
              </w:divBdr>
            </w:div>
            <w:div w:id="181631012">
              <w:marLeft w:val="0"/>
              <w:marRight w:val="0"/>
              <w:marTop w:val="0"/>
              <w:marBottom w:val="0"/>
              <w:divBdr>
                <w:top w:val="none" w:sz="0" w:space="0" w:color="auto"/>
                <w:left w:val="none" w:sz="0" w:space="0" w:color="auto"/>
                <w:bottom w:val="none" w:sz="0" w:space="0" w:color="auto"/>
                <w:right w:val="none" w:sz="0" w:space="0" w:color="auto"/>
              </w:divBdr>
            </w:div>
            <w:div w:id="309872722">
              <w:marLeft w:val="0"/>
              <w:marRight w:val="0"/>
              <w:marTop w:val="0"/>
              <w:marBottom w:val="0"/>
              <w:divBdr>
                <w:top w:val="none" w:sz="0" w:space="0" w:color="auto"/>
                <w:left w:val="none" w:sz="0" w:space="0" w:color="auto"/>
                <w:bottom w:val="none" w:sz="0" w:space="0" w:color="auto"/>
                <w:right w:val="none" w:sz="0" w:space="0" w:color="auto"/>
              </w:divBdr>
            </w:div>
            <w:div w:id="1769501772">
              <w:marLeft w:val="0"/>
              <w:marRight w:val="0"/>
              <w:marTop w:val="0"/>
              <w:marBottom w:val="0"/>
              <w:divBdr>
                <w:top w:val="none" w:sz="0" w:space="0" w:color="auto"/>
                <w:left w:val="none" w:sz="0" w:space="0" w:color="auto"/>
                <w:bottom w:val="none" w:sz="0" w:space="0" w:color="auto"/>
                <w:right w:val="none" w:sz="0" w:space="0" w:color="auto"/>
              </w:divBdr>
            </w:div>
            <w:div w:id="538476201">
              <w:marLeft w:val="0"/>
              <w:marRight w:val="0"/>
              <w:marTop w:val="0"/>
              <w:marBottom w:val="0"/>
              <w:divBdr>
                <w:top w:val="none" w:sz="0" w:space="0" w:color="auto"/>
                <w:left w:val="none" w:sz="0" w:space="0" w:color="auto"/>
                <w:bottom w:val="none" w:sz="0" w:space="0" w:color="auto"/>
                <w:right w:val="none" w:sz="0" w:space="0" w:color="auto"/>
              </w:divBdr>
            </w:div>
            <w:div w:id="1386754491">
              <w:marLeft w:val="0"/>
              <w:marRight w:val="0"/>
              <w:marTop w:val="0"/>
              <w:marBottom w:val="0"/>
              <w:divBdr>
                <w:top w:val="none" w:sz="0" w:space="0" w:color="auto"/>
                <w:left w:val="none" w:sz="0" w:space="0" w:color="auto"/>
                <w:bottom w:val="none" w:sz="0" w:space="0" w:color="auto"/>
                <w:right w:val="none" w:sz="0" w:space="0" w:color="auto"/>
              </w:divBdr>
            </w:div>
            <w:div w:id="1958751485">
              <w:marLeft w:val="0"/>
              <w:marRight w:val="0"/>
              <w:marTop w:val="0"/>
              <w:marBottom w:val="0"/>
              <w:divBdr>
                <w:top w:val="none" w:sz="0" w:space="0" w:color="auto"/>
                <w:left w:val="none" w:sz="0" w:space="0" w:color="auto"/>
                <w:bottom w:val="none" w:sz="0" w:space="0" w:color="auto"/>
                <w:right w:val="none" w:sz="0" w:space="0" w:color="auto"/>
              </w:divBdr>
            </w:div>
            <w:div w:id="1979338467">
              <w:marLeft w:val="0"/>
              <w:marRight w:val="0"/>
              <w:marTop w:val="0"/>
              <w:marBottom w:val="0"/>
              <w:divBdr>
                <w:top w:val="none" w:sz="0" w:space="0" w:color="auto"/>
                <w:left w:val="none" w:sz="0" w:space="0" w:color="auto"/>
                <w:bottom w:val="none" w:sz="0" w:space="0" w:color="auto"/>
                <w:right w:val="none" w:sz="0" w:space="0" w:color="auto"/>
              </w:divBdr>
            </w:div>
          </w:divsChild>
        </w:div>
        <w:div w:id="1572082667">
          <w:marLeft w:val="0"/>
          <w:marRight w:val="0"/>
          <w:marTop w:val="0"/>
          <w:marBottom w:val="0"/>
          <w:divBdr>
            <w:top w:val="none" w:sz="0" w:space="0" w:color="auto"/>
            <w:left w:val="none" w:sz="0" w:space="0" w:color="auto"/>
            <w:bottom w:val="none" w:sz="0" w:space="0" w:color="auto"/>
            <w:right w:val="none" w:sz="0" w:space="0" w:color="auto"/>
          </w:divBdr>
          <w:divsChild>
            <w:div w:id="982201504">
              <w:marLeft w:val="0"/>
              <w:marRight w:val="0"/>
              <w:marTop w:val="0"/>
              <w:marBottom w:val="0"/>
              <w:divBdr>
                <w:top w:val="none" w:sz="0" w:space="0" w:color="auto"/>
                <w:left w:val="none" w:sz="0" w:space="0" w:color="auto"/>
                <w:bottom w:val="none" w:sz="0" w:space="0" w:color="auto"/>
                <w:right w:val="none" w:sz="0" w:space="0" w:color="auto"/>
              </w:divBdr>
            </w:div>
            <w:div w:id="1583875572">
              <w:marLeft w:val="0"/>
              <w:marRight w:val="0"/>
              <w:marTop w:val="0"/>
              <w:marBottom w:val="0"/>
              <w:divBdr>
                <w:top w:val="none" w:sz="0" w:space="0" w:color="auto"/>
                <w:left w:val="none" w:sz="0" w:space="0" w:color="auto"/>
                <w:bottom w:val="none" w:sz="0" w:space="0" w:color="auto"/>
                <w:right w:val="none" w:sz="0" w:space="0" w:color="auto"/>
              </w:divBdr>
            </w:div>
            <w:div w:id="1442610086">
              <w:marLeft w:val="0"/>
              <w:marRight w:val="0"/>
              <w:marTop w:val="0"/>
              <w:marBottom w:val="0"/>
              <w:divBdr>
                <w:top w:val="none" w:sz="0" w:space="0" w:color="auto"/>
                <w:left w:val="none" w:sz="0" w:space="0" w:color="auto"/>
                <w:bottom w:val="none" w:sz="0" w:space="0" w:color="auto"/>
                <w:right w:val="none" w:sz="0" w:space="0" w:color="auto"/>
              </w:divBdr>
            </w:div>
            <w:div w:id="1999337158">
              <w:marLeft w:val="0"/>
              <w:marRight w:val="0"/>
              <w:marTop w:val="0"/>
              <w:marBottom w:val="0"/>
              <w:divBdr>
                <w:top w:val="none" w:sz="0" w:space="0" w:color="auto"/>
                <w:left w:val="none" w:sz="0" w:space="0" w:color="auto"/>
                <w:bottom w:val="none" w:sz="0" w:space="0" w:color="auto"/>
                <w:right w:val="none" w:sz="0" w:space="0" w:color="auto"/>
              </w:divBdr>
            </w:div>
            <w:div w:id="165680612">
              <w:marLeft w:val="0"/>
              <w:marRight w:val="0"/>
              <w:marTop w:val="0"/>
              <w:marBottom w:val="0"/>
              <w:divBdr>
                <w:top w:val="none" w:sz="0" w:space="0" w:color="auto"/>
                <w:left w:val="none" w:sz="0" w:space="0" w:color="auto"/>
                <w:bottom w:val="none" w:sz="0" w:space="0" w:color="auto"/>
                <w:right w:val="none" w:sz="0" w:space="0" w:color="auto"/>
              </w:divBdr>
            </w:div>
            <w:div w:id="736198607">
              <w:marLeft w:val="0"/>
              <w:marRight w:val="0"/>
              <w:marTop w:val="0"/>
              <w:marBottom w:val="0"/>
              <w:divBdr>
                <w:top w:val="none" w:sz="0" w:space="0" w:color="auto"/>
                <w:left w:val="none" w:sz="0" w:space="0" w:color="auto"/>
                <w:bottom w:val="none" w:sz="0" w:space="0" w:color="auto"/>
                <w:right w:val="none" w:sz="0" w:space="0" w:color="auto"/>
              </w:divBdr>
            </w:div>
            <w:div w:id="1654944499">
              <w:marLeft w:val="0"/>
              <w:marRight w:val="0"/>
              <w:marTop w:val="0"/>
              <w:marBottom w:val="0"/>
              <w:divBdr>
                <w:top w:val="none" w:sz="0" w:space="0" w:color="auto"/>
                <w:left w:val="none" w:sz="0" w:space="0" w:color="auto"/>
                <w:bottom w:val="none" w:sz="0" w:space="0" w:color="auto"/>
                <w:right w:val="none" w:sz="0" w:space="0" w:color="auto"/>
              </w:divBdr>
            </w:div>
            <w:div w:id="19393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3844">
      <w:bodyDiv w:val="1"/>
      <w:marLeft w:val="0"/>
      <w:marRight w:val="0"/>
      <w:marTop w:val="0"/>
      <w:marBottom w:val="0"/>
      <w:divBdr>
        <w:top w:val="none" w:sz="0" w:space="0" w:color="auto"/>
        <w:left w:val="none" w:sz="0" w:space="0" w:color="auto"/>
        <w:bottom w:val="none" w:sz="0" w:space="0" w:color="auto"/>
        <w:right w:val="none" w:sz="0" w:space="0" w:color="auto"/>
      </w:divBdr>
      <w:divsChild>
        <w:div w:id="801732669">
          <w:marLeft w:val="0"/>
          <w:marRight w:val="0"/>
          <w:marTop w:val="0"/>
          <w:marBottom w:val="0"/>
          <w:divBdr>
            <w:top w:val="none" w:sz="0" w:space="0" w:color="auto"/>
            <w:left w:val="none" w:sz="0" w:space="0" w:color="auto"/>
            <w:bottom w:val="none" w:sz="0" w:space="0" w:color="auto"/>
            <w:right w:val="none" w:sz="0" w:space="0" w:color="auto"/>
          </w:divBdr>
          <w:divsChild>
            <w:div w:id="1326083972">
              <w:marLeft w:val="0"/>
              <w:marRight w:val="0"/>
              <w:marTop w:val="0"/>
              <w:marBottom w:val="0"/>
              <w:divBdr>
                <w:top w:val="none" w:sz="0" w:space="0" w:color="auto"/>
                <w:left w:val="none" w:sz="0" w:space="0" w:color="auto"/>
                <w:bottom w:val="none" w:sz="0" w:space="0" w:color="auto"/>
                <w:right w:val="none" w:sz="0" w:space="0" w:color="auto"/>
              </w:divBdr>
            </w:div>
            <w:div w:id="1010914325">
              <w:marLeft w:val="0"/>
              <w:marRight w:val="0"/>
              <w:marTop w:val="0"/>
              <w:marBottom w:val="0"/>
              <w:divBdr>
                <w:top w:val="none" w:sz="0" w:space="0" w:color="auto"/>
                <w:left w:val="none" w:sz="0" w:space="0" w:color="auto"/>
                <w:bottom w:val="none" w:sz="0" w:space="0" w:color="auto"/>
                <w:right w:val="none" w:sz="0" w:space="0" w:color="auto"/>
              </w:divBdr>
            </w:div>
            <w:div w:id="1366323416">
              <w:marLeft w:val="0"/>
              <w:marRight w:val="0"/>
              <w:marTop w:val="0"/>
              <w:marBottom w:val="0"/>
              <w:divBdr>
                <w:top w:val="none" w:sz="0" w:space="0" w:color="auto"/>
                <w:left w:val="none" w:sz="0" w:space="0" w:color="auto"/>
                <w:bottom w:val="none" w:sz="0" w:space="0" w:color="auto"/>
                <w:right w:val="none" w:sz="0" w:space="0" w:color="auto"/>
              </w:divBdr>
            </w:div>
          </w:divsChild>
        </w:div>
        <w:div w:id="204172729">
          <w:marLeft w:val="0"/>
          <w:marRight w:val="0"/>
          <w:marTop w:val="0"/>
          <w:marBottom w:val="0"/>
          <w:divBdr>
            <w:top w:val="none" w:sz="0" w:space="0" w:color="auto"/>
            <w:left w:val="none" w:sz="0" w:space="0" w:color="auto"/>
            <w:bottom w:val="none" w:sz="0" w:space="0" w:color="auto"/>
            <w:right w:val="none" w:sz="0" w:space="0" w:color="auto"/>
          </w:divBdr>
          <w:divsChild>
            <w:div w:id="2068406356">
              <w:marLeft w:val="0"/>
              <w:marRight w:val="0"/>
              <w:marTop w:val="0"/>
              <w:marBottom w:val="0"/>
              <w:divBdr>
                <w:top w:val="none" w:sz="0" w:space="0" w:color="auto"/>
                <w:left w:val="none" w:sz="0" w:space="0" w:color="auto"/>
                <w:bottom w:val="none" w:sz="0" w:space="0" w:color="auto"/>
                <w:right w:val="none" w:sz="0" w:space="0" w:color="auto"/>
              </w:divBdr>
            </w:div>
            <w:div w:id="1630354676">
              <w:marLeft w:val="0"/>
              <w:marRight w:val="0"/>
              <w:marTop w:val="0"/>
              <w:marBottom w:val="0"/>
              <w:divBdr>
                <w:top w:val="none" w:sz="0" w:space="0" w:color="auto"/>
                <w:left w:val="none" w:sz="0" w:space="0" w:color="auto"/>
                <w:bottom w:val="none" w:sz="0" w:space="0" w:color="auto"/>
                <w:right w:val="none" w:sz="0" w:space="0" w:color="auto"/>
              </w:divBdr>
            </w:div>
            <w:div w:id="2121947033">
              <w:marLeft w:val="0"/>
              <w:marRight w:val="0"/>
              <w:marTop w:val="0"/>
              <w:marBottom w:val="0"/>
              <w:divBdr>
                <w:top w:val="none" w:sz="0" w:space="0" w:color="auto"/>
                <w:left w:val="none" w:sz="0" w:space="0" w:color="auto"/>
                <w:bottom w:val="none" w:sz="0" w:space="0" w:color="auto"/>
                <w:right w:val="none" w:sz="0" w:space="0" w:color="auto"/>
              </w:divBdr>
            </w:div>
            <w:div w:id="281614183">
              <w:marLeft w:val="0"/>
              <w:marRight w:val="0"/>
              <w:marTop w:val="0"/>
              <w:marBottom w:val="0"/>
              <w:divBdr>
                <w:top w:val="none" w:sz="0" w:space="0" w:color="auto"/>
                <w:left w:val="none" w:sz="0" w:space="0" w:color="auto"/>
                <w:bottom w:val="none" w:sz="0" w:space="0" w:color="auto"/>
                <w:right w:val="none" w:sz="0" w:space="0" w:color="auto"/>
              </w:divBdr>
            </w:div>
            <w:div w:id="987393190">
              <w:marLeft w:val="0"/>
              <w:marRight w:val="0"/>
              <w:marTop w:val="0"/>
              <w:marBottom w:val="0"/>
              <w:divBdr>
                <w:top w:val="none" w:sz="0" w:space="0" w:color="auto"/>
                <w:left w:val="none" w:sz="0" w:space="0" w:color="auto"/>
                <w:bottom w:val="none" w:sz="0" w:space="0" w:color="auto"/>
                <w:right w:val="none" w:sz="0" w:space="0" w:color="auto"/>
              </w:divBdr>
            </w:div>
            <w:div w:id="1024332394">
              <w:marLeft w:val="0"/>
              <w:marRight w:val="0"/>
              <w:marTop w:val="0"/>
              <w:marBottom w:val="0"/>
              <w:divBdr>
                <w:top w:val="none" w:sz="0" w:space="0" w:color="auto"/>
                <w:left w:val="none" w:sz="0" w:space="0" w:color="auto"/>
                <w:bottom w:val="none" w:sz="0" w:space="0" w:color="auto"/>
                <w:right w:val="none" w:sz="0" w:space="0" w:color="auto"/>
              </w:divBdr>
            </w:div>
            <w:div w:id="2075004677">
              <w:marLeft w:val="0"/>
              <w:marRight w:val="0"/>
              <w:marTop w:val="0"/>
              <w:marBottom w:val="0"/>
              <w:divBdr>
                <w:top w:val="none" w:sz="0" w:space="0" w:color="auto"/>
                <w:left w:val="none" w:sz="0" w:space="0" w:color="auto"/>
                <w:bottom w:val="none" w:sz="0" w:space="0" w:color="auto"/>
                <w:right w:val="none" w:sz="0" w:space="0" w:color="auto"/>
              </w:divBdr>
            </w:div>
            <w:div w:id="1146123507">
              <w:marLeft w:val="0"/>
              <w:marRight w:val="0"/>
              <w:marTop w:val="0"/>
              <w:marBottom w:val="0"/>
              <w:divBdr>
                <w:top w:val="none" w:sz="0" w:space="0" w:color="auto"/>
                <w:left w:val="none" w:sz="0" w:space="0" w:color="auto"/>
                <w:bottom w:val="none" w:sz="0" w:space="0" w:color="auto"/>
                <w:right w:val="none" w:sz="0" w:space="0" w:color="auto"/>
              </w:divBdr>
            </w:div>
            <w:div w:id="1214662395">
              <w:marLeft w:val="0"/>
              <w:marRight w:val="0"/>
              <w:marTop w:val="0"/>
              <w:marBottom w:val="0"/>
              <w:divBdr>
                <w:top w:val="none" w:sz="0" w:space="0" w:color="auto"/>
                <w:left w:val="none" w:sz="0" w:space="0" w:color="auto"/>
                <w:bottom w:val="none" w:sz="0" w:space="0" w:color="auto"/>
                <w:right w:val="none" w:sz="0" w:space="0" w:color="auto"/>
              </w:divBdr>
            </w:div>
            <w:div w:id="2053529613">
              <w:marLeft w:val="0"/>
              <w:marRight w:val="0"/>
              <w:marTop w:val="0"/>
              <w:marBottom w:val="0"/>
              <w:divBdr>
                <w:top w:val="none" w:sz="0" w:space="0" w:color="auto"/>
                <w:left w:val="none" w:sz="0" w:space="0" w:color="auto"/>
                <w:bottom w:val="none" w:sz="0" w:space="0" w:color="auto"/>
                <w:right w:val="none" w:sz="0" w:space="0" w:color="auto"/>
              </w:divBdr>
            </w:div>
            <w:div w:id="259026597">
              <w:marLeft w:val="0"/>
              <w:marRight w:val="0"/>
              <w:marTop w:val="0"/>
              <w:marBottom w:val="0"/>
              <w:divBdr>
                <w:top w:val="none" w:sz="0" w:space="0" w:color="auto"/>
                <w:left w:val="none" w:sz="0" w:space="0" w:color="auto"/>
                <w:bottom w:val="none" w:sz="0" w:space="0" w:color="auto"/>
                <w:right w:val="none" w:sz="0" w:space="0" w:color="auto"/>
              </w:divBdr>
            </w:div>
            <w:div w:id="1731613454">
              <w:marLeft w:val="0"/>
              <w:marRight w:val="0"/>
              <w:marTop w:val="0"/>
              <w:marBottom w:val="0"/>
              <w:divBdr>
                <w:top w:val="none" w:sz="0" w:space="0" w:color="auto"/>
                <w:left w:val="none" w:sz="0" w:space="0" w:color="auto"/>
                <w:bottom w:val="none" w:sz="0" w:space="0" w:color="auto"/>
                <w:right w:val="none" w:sz="0" w:space="0" w:color="auto"/>
              </w:divBdr>
            </w:div>
            <w:div w:id="12344941">
              <w:marLeft w:val="0"/>
              <w:marRight w:val="0"/>
              <w:marTop w:val="0"/>
              <w:marBottom w:val="0"/>
              <w:divBdr>
                <w:top w:val="none" w:sz="0" w:space="0" w:color="auto"/>
                <w:left w:val="none" w:sz="0" w:space="0" w:color="auto"/>
                <w:bottom w:val="none" w:sz="0" w:space="0" w:color="auto"/>
                <w:right w:val="none" w:sz="0" w:space="0" w:color="auto"/>
              </w:divBdr>
            </w:div>
            <w:div w:id="1701008026">
              <w:marLeft w:val="0"/>
              <w:marRight w:val="0"/>
              <w:marTop w:val="0"/>
              <w:marBottom w:val="0"/>
              <w:divBdr>
                <w:top w:val="none" w:sz="0" w:space="0" w:color="auto"/>
                <w:left w:val="none" w:sz="0" w:space="0" w:color="auto"/>
                <w:bottom w:val="none" w:sz="0" w:space="0" w:color="auto"/>
                <w:right w:val="none" w:sz="0" w:space="0" w:color="auto"/>
              </w:divBdr>
            </w:div>
            <w:div w:id="1780566012">
              <w:marLeft w:val="0"/>
              <w:marRight w:val="0"/>
              <w:marTop w:val="0"/>
              <w:marBottom w:val="0"/>
              <w:divBdr>
                <w:top w:val="none" w:sz="0" w:space="0" w:color="auto"/>
                <w:left w:val="none" w:sz="0" w:space="0" w:color="auto"/>
                <w:bottom w:val="none" w:sz="0" w:space="0" w:color="auto"/>
                <w:right w:val="none" w:sz="0" w:space="0" w:color="auto"/>
              </w:divBdr>
            </w:div>
            <w:div w:id="1189098462">
              <w:marLeft w:val="0"/>
              <w:marRight w:val="0"/>
              <w:marTop w:val="0"/>
              <w:marBottom w:val="0"/>
              <w:divBdr>
                <w:top w:val="none" w:sz="0" w:space="0" w:color="auto"/>
                <w:left w:val="none" w:sz="0" w:space="0" w:color="auto"/>
                <w:bottom w:val="none" w:sz="0" w:space="0" w:color="auto"/>
                <w:right w:val="none" w:sz="0" w:space="0" w:color="auto"/>
              </w:divBdr>
            </w:div>
            <w:div w:id="1724526513">
              <w:marLeft w:val="0"/>
              <w:marRight w:val="0"/>
              <w:marTop w:val="0"/>
              <w:marBottom w:val="0"/>
              <w:divBdr>
                <w:top w:val="none" w:sz="0" w:space="0" w:color="auto"/>
                <w:left w:val="none" w:sz="0" w:space="0" w:color="auto"/>
                <w:bottom w:val="none" w:sz="0" w:space="0" w:color="auto"/>
                <w:right w:val="none" w:sz="0" w:space="0" w:color="auto"/>
              </w:divBdr>
            </w:div>
            <w:div w:id="603459109">
              <w:marLeft w:val="0"/>
              <w:marRight w:val="0"/>
              <w:marTop w:val="0"/>
              <w:marBottom w:val="0"/>
              <w:divBdr>
                <w:top w:val="none" w:sz="0" w:space="0" w:color="auto"/>
                <w:left w:val="none" w:sz="0" w:space="0" w:color="auto"/>
                <w:bottom w:val="none" w:sz="0" w:space="0" w:color="auto"/>
                <w:right w:val="none" w:sz="0" w:space="0" w:color="auto"/>
              </w:divBdr>
            </w:div>
            <w:div w:id="852113163">
              <w:marLeft w:val="0"/>
              <w:marRight w:val="0"/>
              <w:marTop w:val="0"/>
              <w:marBottom w:val="0"/>
              <w:divBdr>
                <w:top w:val="none" w:sz="0" w:space="0" w:color="auto"/>
                <w:left w:val="none" w:sz="0" w:space="0" w:color="auto"/>
                <w:bottom w:val="none" w:sz="0" w:space="0" w:color="auto"/>
                <w:right w:val="none" w:sz="0" w:space="0" w:color="auto"/>
              </w:divBdr>
            </w:div>
            <w:div w:id="1073815758">
              <w:marLeft w:val="0"/>
              <w:marRight w:val="0"/>
              <w:marTop w:val="0"/>
              <w:marBottom w:val="0"/>
              <w:divBdr>
                <w:top w:val="none" w:sz="0" w:space="0" w:color="auto"/>
                <w:left w:val="none" w:sz="0" w:space="0" w:color="auto"/>
                <w:bottom w:val="none" w:sz="0" w:space="0" w:color="auto"/>
                <w:right w:val="none" w:sz="0" w:space="0" w:color="auto"/>
              </w:divBdr>
            </w:div>
          </w:divsChild>
        </w:div>
        <w:div w:id="1742680341">
          <w:marLeft w:val="0"/>
          <w:marRight w:val="0"/>
          <w:marTop w:val="0"/>
          <w:marBottom w:val="0"/>
          <w:divBdr>
            <w:top w:val="none" w:sz="0" w:space="0" w:color="auto"/>
            <w:left w:val="none" w:sz="0" w:space="0" w:color="auto"/>
            <w:bottom w:val="none" w:sz="0" w:space="0" w:color="auto"/>
            <w:right w:val="none" w:sz="0" w:space="0" w:color="auto"/>
          </w:divBdr>
          <w:divsChild>
            <w:div w:id="140002202">
              <w:marLeft w:val="0"/>
              <w:marRight w:val="0"/>
              <w:marTop w:val="0"/>
              <w:marBottom w:val="0"/>
              <w:divBdr>
                <w:top w:val="none" w:sz="0" w:space="0" w:color="auto"/>
                <w:left w:val="none" w:sz="0" w:space="0" w:color="auto"/>
                <w:bottom w:val="none" w:sz="0" w:space="0" w:color="auto"/>
                <w:right w:val="none" w:sz="0" w:space="0" w:color="auto"/>
              </w:divBdr>
            </w:div>
            <w:div w:id="223032612">
              <w:marLeft w:val="0"/>
              <w:marRight w:val="0"/>
              <w:marTop w:val="0"/>
              <w:marBottom w:val="0"/>
              <w:divBdr>
                <w:top w:val="none" w:sz="0" w:space="0" w:color="auto"/>
                <w:left w:val="none" w:sz="0" w:space="0" w:color="auto"/>
                <w:bottom w:val="none" w:sz="0" w:space="0" w:color="auto"/>
                <w:right w:val="none" w:sz="0" w:space="0" w:color="auto"/>
              </w:divBdr>
            </w:div>
            <w:div w:id="2004428003">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 w:id="681128625">
              <w:marLeft w:val="0"/>
              <w:marRight w:val="0"/>
              <w:marTop w:val="0"/>
              <w:marBottom w:val="0"/>
              <w:divBdr>
                <w:top w:val="none" w:sz="0" w:space="0" w:color="auto"/>
                <w:left w:val="none" w:sz="0" w:space="0" w:color="auto"/>
                <w:bottom w:val="none" w:sz="0" w:space="0" w:color="auto"/>
                <w:right w:val="none" w:sz="0" w:space="0" w:color="auto"/>
              </w:divBdr>
            </w:div>
            <w:div w:id="977682354">
              <w:marLeft w:val="0"/>
              <w:marRight w:val="0"/>
              <w:marTop w:val="0"/>
              <w:marBottom w:val="0"/>
              <w:divBdr>
                <w:top w:val="none" w:sz="0" w:space="0" w:color="auto"/>
                <w:left w:val="none" w:sz="0" w:space="0" w:color="auto"/>
                <w:bottom w:val="none" w:sz="0" w:space="0" w:color="auto"/>
                <w:right w:val="none" w:sz="0" w:space="0" w:color="auto"/>
              </w:divBdr>
            </w:div>
            <w:div w:id="690837593">
              <w:marLeft w:val="0"/>
              <w:marRight w:val="0"/>
              <w:marTop w:val="0"/>
              <w:marBottom w:val="0"/>
              <w:divBdr>
                <w:top w:val="none" w:sz="0" w:space="0" w:color="auto"/>
                <w:left w:val="none" w:sz="0" w:space="0" w:color="auto"/>
                <w:bottom w:val="none" w:sz="0" w:space="0" w:color="auto"/>
                <w:right w:val="none" w:sz="0" w:space="0" w:color="auto"/>
              </w:divBdr>
            </w:div>
            <w:div w:id="1272056845">
              <w:marLeft w:val="0"/>
              <w:marRight w:val="0"/>
              <w:marTop w:val="0"/>
              <w:marBottom w:val="0"/>
              <w:divBdr>
                <w:top w:val="none" w:sz="0" w:space="0" w:color="auto"/>
                <w:left w:val="none" w:sz="0" w:space="0" w:color="auto"/>
                <w:bottom w:val="none" w:sz="0" w:space="0" w:color="auto"/>
                <w:right w:val="none" w:sz="0" w:space="0" w:color="auto"/>
              </w:divBdr>
            </w:div>
            <w:div w:id="483545683">
              <w:marLeft w:val="0"/>
              <w:marRight w:val="0"/>
              <w:marTop w:val="0"/>
              <w:marBottom w:val="0"/>
              <w:divBdr>
                <w:top w:val="none" w:sz="0" w:space="0" w:color="auto"/>
                <w:left w:val="none" w:sz="0" w:space="0" w:color="auto"/>
                <w:bottom w:val="none" w:sz="0" w:space="0" w:color="auto"/>
                <w:right w:val="none" w:sz="0" w:space="0" w:color="auto"/>
              </w:divBdr>
            </w:div>
            <w:div w:id="912862169">
              <w:marLeft w:val="0"/>
              <w:marRight w:val="0"/>
              <w:marTop w:val="0"/>
              <w:marBottom w:val="0"/>
              <w:divBdr>
                <w:top w:val="none" w:sz="0" w:space="0" w:color="auto"/>
                <w:left w:val="none" w:sz="0" w:space="0" w:color="auto"/>
                <w:bottom w:val="none" w:sz="0" w:space="0" w:color="auto"/>
                <w:right w:val="none" w:sz="0" w:space="0" w:color="auto"/>
              </w:divBdr>
            </w:div>
            <w:div w:id="265889595">
              <w:marLeft w:val="0"/>
              <w:marRight w:val="0"/>
              <w:marTop w:val="0"/>
              <w:marBottom w:val="0"/>
              <w:divBdr>
                <w:top w:val="none" w:sz="0" w:space="0" w:color="auto"/>
                <w:left w:val="none" w:sz="0" w:space="0" w:color="auto"/>
                <w:bottom w:val="none" w:sz="0" w:space="0" w:color="auto"/>
                <w:right w:val="none" w:sz="0" w:space="0" w:color="auto"/>
              </w:divBdr>
            </w:div>
            <w:div w:id="1980379703">
              <w:marLeft w:val="0"/>
              <w:marRight w:val="0"/>
              <w:marTop w:val="0"/>
              <w:marBottom w:val="0"/>
              <w:divBdr>
                <w:top w:val="none" w:sz="0" w:space="0" w:color="auto"/>
                <w:left w:val="none" w:sz="0" w:space="0" w:color="auto"/>
                <w:bottom w:val="none" w:sz="0" w:space="0" w:color="auto"/>
                <w:right w:val="none" w:sz="0" w:space="0" w:color="auto"/>
              </w:divBdr>
            </w:div>
            <w:div w:id="154959721">
              <w:marLeft w:val="0"/>
              <w:marRight w:val="0"/>
              <w:marTop w:val="0"/>
              <w:marBottom w:val="0"/>
              <w:divBdr>
                <w:top w:val="none" w:sz="0" w:space="0" w:color="auto"/>
                <w:left w:val="none" w:sz="0" w:space="0" w:color="auto"/>
                <w:bottom w:val="none" w:sz="0" w:space="0" w:color="auto"/>
                <w:right w:val="none" w:sz="0" w:space="0" w:color="auto"/>
              </w:divBdr>
            </w:div>
            <w:div w:id="367415291">
              <w:marLeft w:val="0"/>
              <w:marRight w:val="0"/>
              <w:marTop w:val="0"/>
              <w:marBottom w:val="0"/>
              <w:divBdr>
                <w:top w:val="none" w:sz="0" w:space="0" w:color="auto"/>
                <w:left w:val="none" w:sz="0" w:space="0" w:color="auto"/>
                <w:bottom w:val="none" w:sz="0" w:space="0" w:color="auto"/>
                <w:right w:val="none" w:sz="0" w:space="0" w:color="auto"/>
              </w:divBdr>
            </w:div>
            <w:div w:id="470026230">
              <w:marLeft w:val="0"/>
              <w:marRight w:val="0"/>
              <w:marTop w:val="0"/>
              <w:marBottom w:val="0"/>
              <w:divBdr>
                <w:top w:val="none" w:sz="0" w:space="0" w:color="auto"/>
                <w:left w:val="none" w:sz="0" w:space="0" w:color="auto"/>
                <w:bottom w:val="none" w:sz="0" w:space="0" w:color="auto"/>
                <w:right w:val="none" w:sz="0" w:space="0" w:color="auto"/>
              </w:divBdr>
            </w:div>
            <w:div w:id="294677505">
              <w:marLeft w:val="0"/>
              <w:marRight w:val="0"/>
              <w:marTop w:val="0"/>
              <w:marBottom w:val="0"/>
              <w:divBdr>
                <w:top w:val="none" w:sz="0" w:space="0" w:color="auto"/>
                <w:left w:val="none" w:sz="0" w:space="0" w:color="auto"/>
                <w:bottom w:val="none" w:sz="0" w:space="0" w:color="auto"/>
                <w:right w:val="none" w:sz="0" w:space="0" w:color="auto"/>
              </w:divBdr>
            </w:div>
            <w:div w:id="579483656">
              <w:marLeft w:val="0"/>
              <w:marRight w:val="0"/>
              <w:marTop w:val="0"/>
              <w:marBottom w:val="0"/>
              <w:divBdr>
                <w:top w:val="none" w:sz="0" w:space="0" w:color="auto"/>
                <w:left w:val="none" w:sz="0" w:space="0" w:color="auto"/>
                <w:bottom w:val="none" w:sz="0" w:space="0" w:color="auto"/>
                <w:right w:val="none" w:sz="0" w:space="0" w:color="auto"/>
              </w:divBdr>
            </w:div>
            <w:div w:id="1762335900">
              <w:marLeft w:val="0"/>
              <w:marRight w:val="0"/>
              <w:marTop w:val="0"/>
              <w:marBottom w:val="0"/>
              <w:divBdr>
                <w:top w:val="none" w:sz="0" w:space="0" w:color="auto"/>
                <w:left w:val="none" w:sz="0" w:space="0" w:color="auto"/>
                <w:bottom w:val="none" w:sz="0" w:space="0" w:color="auto"/>
                <w:right w:val="none" w:sz="0" w:space="0" w:color="auto"/>
              </w:divBdr>
            </w:div>
            <w:div w:id="1986157093">
              <w:marLeft w:val="0"/>
              <w:marRight w:val="0"/>
              <w:marTop w:val="0"/>
              <w:marBottom w:val="0"/>
              <w:divBdr>
                <w:top w:val="none" w:sz="0" w:space="0" w:color="auto"/>
                <w:left w:val="none" w:sz="0" w:space="0" w:color="auto"/>
                <w:bottom w:val="none" w:sz="0" w:space="0" w:color="auto"/>
                <w:right w:val="none" w:sz="0" w:space="0" w:color="auto"/>
              </w:divBdr>
            </w:div>
            <w:div w:id="920337615">
              <w:marLeft w:val="0"/>
              <w:marRight w:val="0"/>
              <w:marTop w:val="0"/>
              <w:marBottom w:val="0"/>
              <w:divBdr>
                <w:top w:val="none" w:sz="0" w:space="0" w:color="auto"/>
                <w:left w:val="none" w:sz="0" w:space="0" w:color="auto"/>
                <w:bottom w:val="none" w:sz="0" w:space="0" w:color="auto"/>
                <w:right w:val="none" w:sz="0" w:space="0" w:color="auto"/>
              </w:divBdr>
            </w:div>
          </w:divsChild>
        </w:div>
        <w:div w:id="1519277124">
          <w:marLeft w:val="0"/>
          <w:marRight w:val="0"/>
          <w:marTop w:val="0"/>
          <w:marBottom w:val="0"/>
          <w:divBdr>
            <w:top w:val="none" w:sz="0" w:space="0" w:color="auto"/>
            <w:left w:val="none" w:sz="0" w:space="0" w:color="auto"/>
            <w:bottom w:val="none" w:sz="0" w:space="0" w:color="auto"/>
            <w:right w:val="none" w:sz="0" w:space="0" w:color="auto"/>
          </w:divBdr>
          <w:divsChild>
            <w:div w:id="1945918406">
              <w:marLeft w:val="0"/>
              <w:marRight w:val="0"/>
              <w:marTop w:val="0"/>
              <w:marBottom w:val="0"/>
              <w:divBdr>
                <w:top w:val="none" w:sz="0" w:space="0" w:color="auto"/>
                <w:left w:val="none" w:sz="0" w:space="0" w:color="auto"/>
                <w:bottom w:val="none" w:sz="0" w:space="0" w:color="auto"/>
                <w:right w:val="none" w:sz="0" w:space="0" w:color="auto"/>
              </w:divBdr>
            </w:div>
            <w:div w:id="2101949153">
              <w:marLeft w:val="0"/>
              <w:marRight w:val="0"/>
              <w:marTop w:val="0"/>
              <w:marBottom w:val="0"/>
              <w:divBdr>
                <w:top w:val="none" w:sz="0" w:space="0" w:color="auto"/>
                <w:left w:val="none" w:sz="0" w:space="0" w:color="auto"/>
                <w:bottom w:val="none" w:sz="0" w:space="0" w:color="auto"/>
                <w:right w:val="none" w:sz="0" w:space="0" w:color="auto"/>
              </w:divBdr>
            </w:div>
            <w:div w:id="140120108">
              <w:marLeft w:val="0"/>
              <w:marRight w:val="0"/>
              <w:marTop w:val="0"/>
              <w:marBottom w:val="0"/>
              <w:divBdr>
                <w:top w:val="none" w:sz="0" w:space="0" w:color="auto"/>
                <w:left w:val="none" w:sz="0" w:space="0" w:color="auto"/>
                <w:bottom w:val="none" w:sz="0" w:space="0" w:color="auto"/>
                <w:right w:val="none" w:sz="0" w:space="0" w:color="auto"/>
              </w:divBdr>
            </w:div>
            <w:div w:id="2014332362">
              <w:marLeft w:val="0"/>
              <w:marRight w:val="0"/>
              <w:marTop w:val="0"/>
              <w:marBottom w:val="0"/>
              <w:divBdr>
                <w:top w:val="none" w:sz="0" w:space="0" w:color="auto"/>
                <w:left w:val="none" w:sz="0" w:space="0" w:color="auto"/>
                <w:bottom w:val="none" w:sz="0" w:space="0" w:color="auto"/>
                <w:right w:val="none" w:sz="0" w:space="0" w:color="auto"/>
              </w:divBdr>
            </w:div>
            <w:div w:id="1846674810">
              <w:marLeft w:val="0"/>
              <w:marRight w:val="0"/>
              <w:marTop w:val="0"/>
              <w:marBottom w:val="0"/>
              <w:divBdr>
                <w:top w:val="none" w:sz="0" w:space="0" w:color="auto"/>
                <w:left w:val="none" w:sz="0" w:space="0" w:color="auto"/>
                <w:bottom w:val="none" w:sz="0" w:space="0" w:color="auto"/>
                <w:right w:val="none" w:sz="0" w:space="0" w:color="auto"/>
              </w:divBdr>
            </w:div>
            <w:div w:id="383452567">
              <w:marLeft w:val="0"/>
              <w:marRight w:val="0"/>
              <w:marTop w:val="0"/>
              <w:marBottom w:val="0"/>
              <w:divBdr>
                <w:top w:val="none" w:sz="0" w:space="0" w:color="auto"/>
                <w:left w:val="none" w:sz="0" w:space="0" w:color="auto"/>
                <w:bottom w:val="none" w:sz="0" w:space="0" w:color="auto"/>
                <w:right w:val="none" w:sz="0" w:space="0" w:color="auto"/>
              </w:divBdr>
            </w:div>
            <w:div w:id="2291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2047">
      <w:bodyDiv w:val="1"/>
      <w:marLeft w:val="0"/>
      <w:marRight w:val="0"/>
      <w:marTop w:val="0"/>
      <w:marBottom w:val="0"/>
      <w:divBdr>
        <w:top w:val="none" w:sz="0" w:space="0" w:color="auto"/>
        <w:left w:val="none" w:sz="0" w:space="0" w:color="auto"/>
        <w:bottom w:val="none" w:sz="0" w:space="0" w:color="auto"/>
        <w:right w:val="none" w:sz="0" w:space="0" w:color="auto"/>
      </w:divBdr>
    </w:div>
    <w:div w:id="15749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114DBE2CE75B449864353D441AEA74" ma:contentTypeVersion="3" ma:contentTypeDescription="Create a new document." ma:contentTypeScope="" ma:versionID="024707ad527d080c08b883b5d6d5c60d">
  <xsd:schema xmlns:xsd="http://www.w3.org/2001/XMLSchema" xmlns:xs="http://www.w3.org/2001/XMLSchema" xmlns:p="http://schemas.microsoft.com/office/2006/metadata/properties" xmlns:ns2="b250fecc-5a44-4033-a087-f3ea4d16f8d2" targetNamespace="http://schemas.microsoft.com/office/2006/metadata/properties" ma:root="true" ma:fieldsID="cdc7c89ccce808124cadb2dd272d8e5c" ns2:_="">
    <xsd:import namespace="b250fecc-5a44-4033-a087-f3ea4d16f8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0fecc-5a44-4033-a087-f3ea4d16f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24A80-693C-4EE9-9677-362759C46D5D}">
  <ds:schemaRefs>
    <ds:schemaRef ds:uri="b250fecc-5a44-4033-a087-f3ea4d16f8d2"/>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A1623ABE-613F-4699-A842-79B3471A762C}"/>
</file>

<file path=customXml/itemProps3.xml><?xml version="1.0" encoding="utf-8"?>
<ds:datastoreItem xmlns:ds="http://schemas.openxmlformats.org/officeDocument/2006/customXml" ds:itemID="{14B6C71E-9B1F-4E08-B88E-4AD6B0D23B95}">
  <ds:schemaRefs>
    <ds:schemaRef ds:uri="http://schemas.openxmlformats.org/officeDocument/2006/bibliography"/>
  </ds:schemaRefs>
</ds:datastoreItem>
</file>

<file path=customXml/itemProps4.xml><?xml version="1.0" encoding="utf-8"?>
<ds:datastoreItem xmlns:ds="http://schemas.openxmlformats.org/officeDocument/2006/customXml" ds:itemID="{DAFACACB-E7D5-4F4F-86E6-AAED08F69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14</Pages>
  <Words>4160</Words>
  <Characters>23718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Richards</dc:creator>
  <cp:keywords/>
  <dc:description/>
  <cp:lastModifiedBy>Richards Agata</cp:lastModifiedBy>
  <cp:revision>82</cp:revision>
  <cp:lastPrinted>2025-12-11T18:22:00Z</cp:lastPrinted>
  <dcterms:created xsi:type="dcterms:W3CDTF">2025-07-01T08:24:00Z</dcterms:created>
  <dcterms:modified xsi:type="dcterms:W3CDTF">2025-12-11T18:23:00Z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0x01010037114DBE2CE75B449864353D441AEA74</vt:lpwstr>
  </property>
  <property fmtid="{D5CDD505-2E9C-101B-9397-08002B2CF9AE}" pid="3" name="MediaServiceImageTags">
    <vt:lpwstr/>
  </property>
  <property fmtid="{D5CDD505-2E9C-101B-9397-08002B2CF9AE}" pid="4" name="Order">
    <vt:r8>24500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