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1301"/>
        <w:tblW w:w="10620" w:type="dxa"/>
        <w:tblBorders>
          <w:left w:val="single" w:sz="4" w:space="0" w:color="auto"/>
          <w:right w:val="single" w:sz="4" w:space="0" w:color="auto"/>
        </w:tblBorders>
        <w:tblLook w:val="0000" w:firstRow="0" w:lastRow="0" w:firstColumn="0" w:lastColumn="0" w:noHBand="0" w:noVBand="0"/>
      </w:tblPr>
      <w:tblGrid>
        <w:gridCol w:w="2340"/>
        <w:gridCol w:w="1921"/>
        <w:gridCol w:w="6359"/>
      </w:tblGrid>
      <w:tr w:rsidR="00870A47" w14:paraId="5427837D" w14:textId="77777777" w:rsidTr="00D769CC">
        <w:tc>
          <w:tcPr>
            <w:tcW w:w="10620" w:type="dxa"/>
            <w:gridSpan w:val="3"/>
            <w:tcBorders>
              <w:top w:val="single" w:sz="18" w:space="0" w:color="auto"/>
              <w:left w:val="single" w:sz="18" w:space="0" w:color="auto"/>
              <w:bottom w:val="nil"/>
              <w:right w:val="single" w:sz="18" w:space="0" w:color="auto"/>
            </w:tcBorders>
            <w:vAlign w:val="center"/>
          </w:tcPr>
          <w:p w14:paraId="037ADC80" w14:textId="77777777" w:rsidR="00870A47" w:rsidRDefault="00870A47" w:rsidP="00D769CC">
            <w:pPr>
              <w:pStyle w:val="Heading7"/>
              <w:jc w:val="center"/>
            </w:pPr>
          </w:p>
          <w:p w14:paraId="1B69C8FF" w14:textId="77777777" w:rsidR="00870A47" w:rsidRDefault="00870A47" w:rsidP="00D769CC">
            <w:pPr>
              <w:jc w:val="center"/>
            </w:pPr>
          </w:p>
          <w:p w14:paraId="44509A18" w14:textId="77777777" w:rsidR="00870A47" w:rsidRDefault="00870A47" w:rsidP="00556EE3">
            <w:pPr>
              <w:ind w:left="680" w:right="680"/>
              <w:jc w:val="center"/>
            </w:pPr>
            <w:r w:rsidRPr="00404B15">
              <w:rPr>
                <w:noProof/>
                <w:lang w:val="en-GB" w:eastAsia="en-GB"/>
              </w:rPr>
              <w:drawing>
                <wp:inline distT="0" distB="0" distL="0" distR="0" wp14:anchorId="24D1CA00" wp14:editId="1F3F3B04">
                  <wp:extent cx="1866900" cy="1866900"/>
                  <wp:effectExtent l="0" t="0" r="0" b="0"/>
                  <wp:docPr id="2" name="Picture 2" descr="barrington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rringtonschoo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6900" cy="1866900"/>
                          </a:xfrm>
                          <a:prstGeom prst="rect">
                            <a:avLst/>
                          </a:prstGeom>
                          <a:noFill/>
                          <a:ln>
                            <a:noFill/>
                          </a:ln>
                        </pic:spPr>
                      </pic:pic>
                    </a:graphicData>
                  </a:graphic>
                </wp:inline>
              </w:drawing>
            </w:r>
          </w:p>
          <w:p w14:paraId="6334566F" w14:textId="77777777" w:rsidR="00870A47" w:rsidRDefault="00870A47" w:rsidP="00D769CC">
            <w:pPr>
              <w:jc w:val="center"/>
            </w:pPr>
          </w:p>
          <w:p w14:paraId="69E4BC09" w14:textId="77777777" w:rsidR="00870A47" w:rsidRDefault="00870A47" w:rsidP="00D769CC">
            <w:pPr>
              <w:jc w:val="center"/>
            </w:pPr>
          </w:p>
          <w:p w14:paraId="070E8BB3" w14:textId="77777777" w:rsidR="00870A47" w:rsidRDefault="00870A47" w:rsidP="00D769CC">
            <w:pPr>
              <w:jc w:val="center"/>
              <w:rPr>
                <w:rFonts w:ascii="Letter-join Plus 4" w:hAnsi="Letter-join Plus 4"/>
                <w:sz w:val="24"/>
                <w:szCs w:val="24"/>
              </w:rPr>
            </w:pPr>
            <w:r w:rsidRPr="001A4463">
              <w:rPr>
                <w:rFonts w:ascii="Letter-join Plus 4" w:hAnsi="Letter-join Plus 4"/>
                <w:sz w:val="24"/>
                <w:szCs w:val="24"/>
              </w:rPr>
              <w:t>Belonging, Believing; Together Succeeding.</w:t>
            </w:r>
          </w:p>
          <w:p w14:paraId="5412111E" w14:textId="77777777" w:rsidR="00870A47" w:rsidRDefault="00870A47" w:rsidP="00D769CC">
            <w:pPr>
              <w:jc w:val="center"/>
            </w:pPr>
          </w:p>
        </w:tc>
      </w:tr>
      <w:tr w:rsidR="00870A47" w:rsidRPr="001D249E" w14:paraId="0F441A36" w14:textId="77777777" w:rsidTr="00D769CC">
        <w:trPr>
          <w:trHeight w:val="1093"/>
        </w:trPr>
        <w:tc>
          <w:tcPr>
            <w:tcW w:w="2340" w:type="dxa"/>
            <w:tcBorders>
              <w:top w:val="nil"/>
              <w:left w:val="single" w:sz="18" w:space="0" w:color="auto"/>
              <w:bottom w:val="nil"/>
              <w:right w:val="nil"/>
            </w:tcBorders>
            <w:vAlign w:val="center"/>
          </w:tcPr>
          <w:p w14:paraId="0AEC3937" w14:textId="77777777" w:rsidR="00870A47" w:rsidRDefault="00870A47" w:rsidP="00D769CC">
            <w:pPr>
              <w:jc w:val="center"/>
              <w:rPr>
                <w:sz w:val="48"/>
              </w:rPr>
            </w:pPr>
            <w:r>
              <w:rPr>
                <w:sz w:val="48"/>
              </w:rPr>
              <w:t>Policy:</w:t>
            </w:r>
          </w:p>
        </w:tc>
        <w:tc>
          <w:tcPr>
            <w:tcW w:w="8280" w:type="dxa"/>
            <w:gridSpan w:val="2"/>
            <w:tcBorders>
              <w:top w:val="nil"/>
              <w:left w:val="nil"/>
              <w:bottom w:val="nil"/>
              <w:right w:val="single" w:sz="18" w:space="0" w:color="auto"/>
            </w:tcBorders>
            <w:vAlign w:val="center"/>
          </w:tcPr>
          <w:p w14:paraId="235BAE8D" w14:textId="77777777" w:rsidR="00870A47" w:rsidRPr="00104E28" w:rsidRDefault="00556EE3" w:rsidP="00D769CC">
            <w:pPr>
              <w:pStyle w:val="Heading1"/>
              <w:rPr>
                <w:rFonts w:eastAsia="Arial Unicode MS" w:hint="eastAsia"/>
                <w:i w:val="0"/>
                <w:sz w:val="40"/>
                <w:szCs w:val="40"/>
              </w:rPr>
            </w:pPr>
            <w:r w:rsidRPr="00104E28">
              <w:rPr>
                <w:rFonts w:eastAsia="Arial Unicode MS"/>
                <w:i w:val="0"/>
                <w:sz w:val="40"/>
                <w:szCs w:val="40"/>
              </w:rPr>
              <w:t xml:space="preserve"> </w:t>
            </w:r>
            <w:r w:rsidRPr="00104E28">
              <w:rPr>
                <w:rFonts w:eastAsia="Arial Unicode MS" w:hint="eastAsia"/>
                <w:i w:val="0"/>
                <w:sz w:val="40"/>
                <w:szCs w:val="40"/>
              </w:rPr>
              <w:t>M</w:t>
            </w:r>
            <w:r w:rsidRPr="00104E28">
              <w:rPr>
                <w:rFonts w:eastAsia="Arial Unicode MS"/>
                <w:i w:val="0"/>
                <w:sz w:val="40"/>
                <w:szCs w:val="40"/>
              </w:rPr>
              <w:t>at</w:t>
            </w:r>
            <w:r w:rsidR="004E16BF" w:rsidRPr="00104E28">
              <w:rPr>
                <w:rFonts w:eastAsia="Arial Unicode MS"/>
                <w:i w:val="0"/>
                <w:sz w:val="40"/>
                <w:szCs w:val="40"/>
              </w:rPr>
              <w:t xml:space="preserve">hs Policy </w:t>
            </w:r>
          </w:p>
        </w:tc>
      </w:tr>
      <w:tr w:rsidR="00870A47" w14:paraId="5F5B7866" w14:textId="77777777" w:rsidTr="00D769CC">
        <w:trPr>
          <w:trHeight w:val="2771"/>
        </w:trPr>
        <w:tc>
          <w:tcPr>
            <w:tcW w:w="10620" w:type="dxa"/>
            <w:gridSpan w:val="3"/>
            <w:tcBorders>
              <w:top w:val="nil"/>
              <w:left w:val="single" w:sz="18" w:space="0" w:color="auto"/>
              <w:bottom w:val="nil"/>
              <w:right w:val="single" w:sz="18" w:space="0" w:color="auto"/>
            </w:tcBorders>
          </w:tcPr>
          <w:p w14:paraId="42AE4BEE" w14:textId="77777777" w:rsidR="00870A47" w:rsidRDefault="00870A47" w:rsidP="00D769CC">
            <w:pPr>
              <w:jc w:val="center"/>
            </w:pPr>
          </w:p>
          <w:p w14:paraId="33A3B9C9" w14:textId="77777777" w:rsidR="00870A47" w:rsidRDefault="00870A47" w:rsidP="00D769CC">
            <w:pPr>
              <w:jc w:val="center"/>
            </w:pPr>
          </w:p>
          <w:p w14:paraId="2B1B2312" w14:textId="77777777" w:rsidR="00870A47" w:rsidRDefault="00870A47" w:rsidP="00D769CC">
            <w:pPr>
              <w:jc w:val="center"/>
            </w:pPr>
          </w:p>
          <w:p w14:paraId="4B1D3537" w14:textId="77777777" w:rsidR="00870A47" w:rsidRDefault="00870A47" w:rsidP="00D769CC">
            <w:pPr>
              <w:jc w:val="center"/>
            </w:pPr>
          </w:p>
          <w:p w14:paraId="3A8F6A5A" w14:textId="77777777" w:rsidR="00870A47" w:rsidRDefault="00870A47" w:rsidP="00D769CC">
            <w:pPr>
              <w:jc w:val="center"/>
            </w:pPr>
          </w:p>
          <w:p w14:paraId="2AEFE3B3" w14:textId="77777777" w:rsidR="00870A47" w:rsidRDefault="00870A47" w:rsidP="00D769CC">
            <w:pPr>
              <w:jc w:val="center"/>
            </w:pPr>
          </w:p>
          <w:p w14:paraId="4FFF1E2C" w14:textId="77777777" w:rsidR="00870A47" w:rsidRDefault="00870A47" w:rsidP="00D769CC">
            <w:pPr>
              <w:jc w:val="center"/>
            </w:pPr>
          </w:p>
          <w:p w14:paraId="09355727" w14:textId="77777777" w:rsidR="00870A47" w:rsidRDefault="00870A47" w:rsidP="00D769CC">
            <w:pPr>
              <w:jc w:val="center"/>
            </w:pPr>
          </w:p>
          <w:p w14:paraId="5E5D2C7D" w14:textId="77777777" w:rsidR="00870A47" w:rsidRDefault="00870A47" w:rsidP="00D769CC">
            <w:pPr>
              <w:jc w:val="center"/>
            </w:pPr>
          </w:p>
          <w:p w14:paraId="37808F87" w14:textId="77777777" w:rsidR="00870A47" w:rsidRDefault="00870A47" w:rsidP="00D769CC">
            <w:pPr>
              <w:jc w:val="center"/>
            </w:pPr>
          </w:p>
          <w:p w14:paraId="5A0EF8E5" w14:textId="77777777" w:rsidR="00870A47" w:rsidRDefault="00870A47" w:rsidP="00D769CC">
            <w:pPr>
              <w:jc w:val="center"/>
            </w:pPr>
          </w:p>
          <w:p w14:paraId="0B6F54A4" w14:textId="77777777" w:rsidR="00870A47" w:rsidRDefault="00870A47" w:rsidP="00D769CC">
            <w:pPr>
              <w:jc w:val="center"/>
            </w:pPr>
          </w:p>
          <w:p w14:paraId="490EDD30" w14:textId="77777777" w:rsidR="00870A47" w:rsidRDefault="00870A47" w:rsidP="00D769CC">
            <w:pPr>
              <w:jc w:val="center"/>
            </w:pPr>
          </w:p>
          <w:p w14:paraId="5A484A76" w14:textId="77777777" w:rsidR="00870A47" w:rsidRDefault="00870A47" w:rsidP="00D769CC">
            <w:pPr>
              <w:jc w:val="center"/>
            </w:pPr>
          </w:p>
          <w:p w14:paraId="225D6A69" w14:textId="77777777" w:rsidR="00870A47" w:rsidRDefault="00870A47" w:rsidP="00D769CC">
            <w:pPr>
              <w:jc w:val="center"/>
            </w:pPr>
          </w:p>
          <w:p w14:paraId="74C7F3F1" w14:textId="77777777" w:rsidR="00870A47" w:rsidRDefault="00870A47" w:rsidP="00D769CC">
            <w:pPr>
              <w:jc w:val="center"/>
            </w:pPr>
          </w:p>
          <w:p w14:paraId="35E64E6D" w14:textId="77777777" w:rsidR="00870A47" w:rsidRDefault="00870A47" w:rsidP="00D769CC">
            <w:pPr>
              <w:jc w:val="center"/>
            </w:pPr>
          </w:p>
        </w:tc>
      </w:tr>
      <w:tr w:rsidR="00870A47" w14:paraId="30A7D382" w14:textId="77777777" w:rsidTr="00D769CC">
        <w:tc>
          <w:tcPr>
            <w:tcW w:w="4261" w:type="dxa"/>
            <w:gridSpan w:val="2"/>
            <w:tcBorders>
              <w:top w:val="nil"/>
              <w:left w:val="single" w:sz="18" w:space="0" w:color="auto"/>
              <w:bottom w:val="nil"/>
              <w:right w:val="single" w:sz="4" w:space="0" w:color="auto"/>
            </w:tcBorders>
          </w:tcPr>
          <w:p w14:paraId="5326C1DC" w14:textId="77777777" w:rsidR="00870A47" w:rsidRDefault="00870A47" w:rsidP="00D769CC">
            <w:pPr>
              <w:jc w:val="center"/>
              <w:rPr>
                <w:rFonts w:cs="Arial"/>
              </w:rPr>
            </w:pPr>
          </w:p>
        </w:tc>
        <w:tc>
          <w:tcPr>
            <w:tcW w:w="6359" w:type="dxa"/>
            <w:tcBorders>
              <w:top w:val="nil"/>
              <w:left w:val="single" w:sz="4" w:space="0" w:color="auto"/>
              <w:bottom w:val="nil"/>
              <w:right w:val="single" w:sz="18" w:space="0" w:color="auto"/>
            </w:tcBorders>
          </w:tcPr>
          <w:p w14:paraId="10E808D7" w14:textId="77777777" w:rsidR="00870A47" w:rsidRDefault="00870A47" w:rsidP="00D769CC">
            <w:pPr>
              <w:jc w:val="center"/>
            </w:pPr>
          </w:p>
        </w:tc>
      </w:tr>
      <w:tr w:rsidR="00870A47" w14:paraId="03FBFF0B" w14:textId="77777777" w:rsidTr="00D769CC">
        <w:tc>
          <w:tcPr>
            <w:tcW w:w="4261" w:type="dxa"/>
            <w:gridSpan w:val="2"/>
            <w:tcBorders>
              <w:top w:val="nil"/>
              <w:left w:val="single" w:sz="18" w:space="0" w:color="auto"/>
              <w:bottom w:val="nil"/>
              <w:right w:val="single" w:sz="4" w:space="0" w:color="auto"/>
            </w:tcBorders>
          </w:tcPr>
          <w:p w14:paraId="3169ECEE" w14:textId="77777777" w:rsidR="00870A47" w:rsidRDefault="00870A47" w:rsidP="00D769CC">
            <w:pPr>
              <w:jc w:val="center"/>
              <w:rPr>
                <w:rFonts w:cs="Arial"/>
              </w:rPr>
            </w:pPr>
            <w:r>
              <w:rPr>
                <w:rFonts w:cs="Arial"/>
              </w:rPr>
              <w:t>Date Reviewed by Staff:</w:t>
            </w:r>
          </w:p>
          <w:p w14:paraId="47B343F9" w14:textId="77777777" w:rsidR="00870A47" w:rsidRDefault="00870A47" w:rsidP="00D769CC">
            <w:pPr>
              <w:jc w:val="center"/>
              <w:rPr>
                <w:rFonts w:cs="Arial"/>
              </w:rPr>
            </w:pPr>
          </w:p>
          <w:p w14:paraId="4343754F" w14:textId="77777777" w:rsidR="00870A47" w:rsidRDefault="00870A47" w:rsidP="00D769CC">
            <w:pPr>
              <w:jc w:val="center"/>
            </w:pPr>
          </w:p>
        </w:tc>
        <w:tc>
          <w:tcPr>
            <w:tcW w:w="6359" w:type="dxa"/>
            <w:tcBorders>
              <w:top w:val="nil"/>
              <w:left w:val="single" w:sz="4" w:space="0" w:color="auto"/>
              <w:bottom w:val="nil"/>
              <w:right w:val="single" w:sz="18" w:space="0" w:color="auto"/>
            </w:tcBorders>
          </w:tcPr>
          <w:p w14:paraId="0DF826FA" w14:textId="46F2149B" w:rsidR="00870A47" w:rsidRDefault="0005466A" w:rsidP="00D769CC">
            <w:pPr>
              <w:jc w:val="center"/>
            </w:pPr>
            <w:r>
              <w:t>16/4/202</w:t>
            </w:r>
            <w:r w:rsidR="00FB59E2">
              <w:t>4</w:t>
            </w:r>
          </w:p>
        </w:tc>
      </w:tr>
      <w:tr w:rsidR="00870A47" w14:paraId="238CA769" w14:textId="77777777" w:rsidTr="00D769CC">
        <w:tc>
          <w:tcPr>
            <w:tcW w:w="4261" w:type="dxa"/>
            <w:gridSpan w:val="2"/>
            <w:tcBorders>
              <w:top w:val="nil"/>
              <w:left w:val="single" w:sz="18" w:space="0" w:color="auto"/>
              <w:bottom w:val="nil"/>
              <w:right w:val="single" w:sz="4" w:space="0" w:color="auto"/>
            </w:tcBorders>
          </w:tcPr>
          <w:p w14:paraId="757401A4" w14:textId="77777777" w:rsidR="00870A47" w:rsidRDefault="00870A47" w:rsidP="00D769CC">
            <w:pPr>
              <w:jc w:val="center"/>
            </w:pPr>
          </w:p>
        </w:tc>
        <w:tc>
          <w:tcPr>
            <w:tcW w:w="6359" w:type="dxa"/>
            <w:tcBorders>
              <w:top w:val="nil"/>
              <w:left w:val="single" w:sz="4" w:space="0" w:color="auto"/>
              <w:bottom w:val="nil"/>
              <w:right w:val="single" w:sz="18" w:space="0" w:color="auto"/>
            </w:tcBorders>
          </w:tcPr>
          <w:p w14:paraId="7E6FD6B4" w14:textId="77777777" w:rsidR="00870A47" w:rsidRDefault="00870A47" w:rsidP="00D769CC">
            <w:pPr>
              <w:jc w:val="center"/>
            </w:pPr>
          </w:p>
        </w:tc>
      </w:tr>
      <w:tr w:rsidR="00870A47" w14:paraId="6A9897A1" w14:textId="77777777" w:rsidTr="00D769CC">
        <w:tc>
          <w:tcPr>
            <w:tcW w:w="4261" w:type="dxa"/>
            <w:gridSpan w:val="2"/>
            <w:tcBorders>
              <w:top w:val="nil"/>
              <w:left w:val="single" w:sz="18" w:space="0" w:color="auto"/>
              <w:bottom w:val="nil"/>
              <w:right w:val="single" w:sz="4" w:space="0" w:color="auto"/>
            </w:tcBorders>
          </w:tcPr>
          <w:p w14:paraId="65FF2FE6" w14:textId="77777777" w:rsidR="00870A47" w:rsidRDefault="00D769CC" w:rsidP="00D769CC">
            <w:pPr>
              <w:jc w:val="center"/>
              <w:rPr>
                <w:rFonts w:cs="Arial"/>
              </w:rPr>
            </w:pPr>
            <w:r>
              <w:rPr>
                <w:rFonts w:cs="Arial"/>
              </w:rPr>
              <w:t>Education committee</w:t>
            </w:r>
          </w:p>
          <w:p w14:paraId="09DD72B5" w14:textId="77777777" w:rsidR="00870A47" w:rsidRDefault="00870A47" w:rsidP="00D769CC">
            <w:pPr>
              <w:jc w:val="center"/>
              <w:rPr>
                <w:rFonts w:cs="Arial"/>
              </w:rPr>
            </w:pPr>
          </w:p>
          <w:p w14:paraId="0F864FAA" w14:textId="77777777" w:rsidR="00870A47" w:rsidRDefault="00870A47" w:rsidP="00D769CC">
            <w:pPr>
              <w:jc w:val="center"/>
              <w:rPr>
                <w:rFonts w:cs="Arial"/>
              </w:rPr>
            </w:pPr>
          </w:p>
          <w:p w14:paraId="2EAAF24B" w14:textId="77777777" w:rsidR="00870A47" w:rsidRDefault="00870A47" w:rsidP="00D769CC">
            <w:pPr>
              <w:jc w:val="center"/>
              <w:rPr>
                <w:rFonts w:cs="Arial"/>
              </w:rPr>
            </w:pPr>
          </w:p>
        </w:tc>
        <w:tc>
          <w:tcPr>
            <w:tcW w:w="6359" w:type="dxa"/>
            <w:tcBorders>
              <w:top w:val="nil"/>
              <w:left w:val="single" w:sz="4" w:space="0" w:color="auto"/>
              <w:bottom w:val="nil"/>
              <w:right w:val="single" w:sz="18" w:space="0" w:color="auto"/>
            </w:tcBorders>
          </w:tcPr>
          <w:p w14:paraId="6F1DF04C" w14:textId="076D395C" w:rsidR="00870A47" w:rsidRDefault="009B467B" w:rsidP="00D769CC">
            <w:pPr>
              <w:jc w:val="center"/>
            </w:pPr>
            <w:r>
              <w:t>22/0</w:t>
            </w:r>
            <w:r w:rsidR="00FB59E2">
              <w:t>5</w:t>
            </w:r>
            <w:r>
              <w:t>/202</w:t>
            </w:r>
            <w:r w:rsidR="00FB59E2">
              <w:t>4</w:t>
            </w:r>
          </w:p>
        </w:tc>
      </w:tr>
      <w:tr w:rsidR="00870A47" w14:paraId="37D36CF0" w14:textId="77777777" w:rsidTr="00D769CC">
        <w:tc>
          <w:tcPr>
            <w:tcW w:w="4261" w:type="dxa"/>
            <w:gridSpan w:val="2"/>
            <w:tcBorders>
              <w:top w:val="nil"/>
              <w:left w:val="single" w:sz="18" w:space="0" w:color="auto"/>
              <w:bottom w:val="nil"/>
              <w:right w:val="single" w:sz="4" w:space="0" w:color="auto"/>
            </w:tcBorders>
          </w:tcPr>
          <w:p w14:paraId="7AFDFDC9" w14:textId="77777777" w:rsidR="00870A47" w:rsidRDefault="00870A47" w:rsidP="00D769CC">
            <w:pPr>
              <w:jc w:val="center"/>
              <w:rPr>
                <w:rFonts w:cs="Arial"/>
              </w:rPr>
            </w:pPr>
          </w:p>
        </w:tc>
        <w:tc>
          <w:tcPr>
            <w:tcW w:w="6359" w:type="dxa"/>
            <w:tcBorders>
              <w:top w:val="nil"/>
              <w:left w:val="single" w:sz="4" w:space="0" w:color="auto"/>
              <w:bottom w:val="nil"/>
              <w:right w:val="single" w:sz="18" w:space="0" w:color="auto"/>
            </w:tcBorders>
          </w:tcPr>
          <w:p w14:paraId="7CFE0359" w14:textId="77777777" w:rsidR="00870A47" w:rsidRDefault="00870A47" w:rsidP="00D769CC">
            <w:pPr>
              <w:jc w:val="center"/>
            </w:pPr>
          </w:p>
        </w:tc>
      </w:tr>
      <w:tr w:rsidR="00870A47" w14:paraId="5015B8F4" w14:textId="77777777" w:rsidTr="00D769CC">
        <w:tc>
          <w:tcPr>
            <w:tcW w:w="4261" w:type="dxa"/>
            <w:gridSpan w:val="2"/>
            <w:tcBorders>
              <w:top w:val="nil"/>
              <w:left w:val="single" w:sz="18" w:space="0" w:color="auto"/>
              <w:bottom w:val="single" w:sz="18" w:space="0" w:color="auto"/>
              <w:right w:val="single" w:sz="4" w:space="0" w:color="auto"/>
            </w:tcBorders>
          </w:tcPr>
          <w:p w14:paraId="4506F38D" w14:textId="77777777" w:rsidR="00870A47" w:rsidRDefault="00870A47" w:rsidP="00D769CC">
            <w:pPr>
              <w:jc w:val="center"/>
              <w:rPr>
                <w:rFonts w:cs="Arial"/>
              </w:rPr>
            </w:pPr>
          </w:p>
          <w:p w14:paraId="36BA4330" w14:textId="77777777" w:rsidR="00870A47" w:rsidRDefault="00870A47" w:rsidP="00D769CC">
            <w:pPr>
              <w:jc w:val="center"/>
            </w:pPr>
            <w:r>
              <w:rPr>
                <w:rFonts w:cs="Arial"/>
              </w:rPr>
              <w:t>Next Review Date: (3 years unless otherwise advised)</w:t>
            </w:r>
          </w:p>
          <w:p w14:paraId="22B04F8C" w14:textId="77777777" w:rsidR="00870A47" w:rsidRDefault="00870A47" w:rsidP="00D769CC">
            <w:pPr>
              <w:jc w:val="center"/>
              <w:rPr>
                <w:rFonts w:cs="Arial"/>
              </w:rPr>
            </w:pPr>
          </w:p>
        </w:tc>
        <w:tc>
          <w:tcPr>
            <w:tcW w:w="6359" w:type="dxa"/>
            <w:tcBorders>
              <w:top w:val="nil"/>
              <w:left w:val="single" w:sz="4" w:space="0" w:color="auto"/>
              <w:bottom w:val="single" w:sz="18" w:space="0" w:color="auto"/>
              <w:right w:val="single" w:sz="18" w:space="0" w:color="auto"/>
            </w:tcBorders>
          </w:tcPr>
          <w:p w14:paraId="60E86FCB" w14:textId="07B3C479" w:rsidR="00870A47" w:rsidRDefault="00FB59E2" w:rsidP="00D769CC">
            <w:pPr>
              <w:jc w:val="center"/>
            </w:pPr>
            <w:r>
              <w:t>June</w:t>
            </w:r>
            <w:r w:rsidR="0005466A">
              <w:t xml:space="preserve">  202</w:t>
            </w:r>
            <w:r>
              <w:t>7</w:t>
            </w:r>
          </w:p>
        </w:tc>
      </w:tr>
    </w:tbl>
    <w:p w14:paraId="6C654C4B" w14:textId="77777777" w:rsidR="004F2690" w:rsidRDefault="004F2690">
      <w:pPr>
        <w:pStyle w:val="BodyText"/>
        <w:rPr>
          <w:rFonts w:ascii="Arial"/>
          <w:b/>
          <w:sz w:val="20"/>
        </w:rPr>
      </w:pPr>
    </w:p>
    <w:p w14:paraId="052CC96B" w14:textId="77777777" w:rsidR="004F2690" w:rsidRDefault="004F2690">
      <w:pPr>
        <w:pStyle w:val="BodyText"/>
        <w:rPr>
          <w:rFonts w:ascii="Arial"/>
          <w:b/>
          <w:sz w:val="20"/>
        </w:rPr>
      </w:pPr>
    </w:p>
    <w:p w14:paraId="2237BE34" w14:textId="77777777" w:rsidR="004F2690" w:rsidRDefault="004F2690">
      <w:pPr>
        <w:pStyle w:val="BodyText"/>
        <w:spacing w:before="3"/>
        <w:rPr>
          <w:rFonts w:ascii="Arial"/>
          <w:b/>
          <w:sz w:val="27"/>
        </w:rPr>
      </w:pPr>
    </w:p>
    <w:p w14:paraId="4F888A6F" w14:textId="77777777" w:rsidR="004F2690" w:rsidRDefault="004F2690">
      <w:pPr>
        <w:pStyle w:val="BodyText"/>
        <w:rPr>
          <w:rFonts w:ascii="Arial"/>
        </w:rPr>
      </w:pPr>
    </w:p>
    <w:p w14:paraId="4433B158" w14:textId="77777777" w:rsidR="004F2690" w:rsidRDefault="004F2690">
      <w:pPr>
        <w:rPr>
          <w:rFonts w:ascii="Arial" w:hAnsi="Arial"/>
        </w:rPr>
        <w:sectPr w:rsidR="004F2690">
          <w:headerReference w:type="default" r:id="rId8"/>
          <w:type w:val="continuous"/>
          <w:pgSz w:w="11910" w:h="16840"/>
          <w:pgMar w:top="1580" w:right="500" w:bottom="280" w:left="500" w:header="720" w:footer="720" w:gutter="0"/>
          <w:cols w:space="720"/>
        </w:sectPr>
      </w:pPr>
    </w:p>
    <w:p w14:paraId="0E2761D3" w14:textId="77777777" w:rsidR="00556EE3" w:rsidRPr="004E6EE2" w:rsidRDefault="00556EE3" w:rsidP="00556EE3">
      <w:pPr>
        <w:shd w:val="clear" w:color="auto" w:fill="FFFFFF"/>
        <w:rPr>
          <w:rFonts w:asciiTheme="minorHAnsi" w:eastAsia="Times New Roman" w:hAnsiTheme="minorHAnsi" w:cstheme="minorHAnsi"/>
          <w:lang w:eastAsia="en-GB"/>
        </w:rPr>
      </w:pPr>
      <w:r w:rsidRPr="004E6EE2">
        <w:rPr>
          <w:rFonts w:asciiTheme="minorHAnsi" w:eastAsia="Times New Roman" w:hAnsiTheme="minorHAnsi" w:cstheme="minorHAnsi"/>
          <w:b/>
          <w:bCs/>
          <w:spacing w:val="-15"/>
          <w:lang w:eastAsia="en-GB"/>
        </w:rPr>
        <w:lastRenderedPageBreak/>
        <w:t>Our Vision</w:t>
      </w:r>
    </w:p>
    <w:p w14:paraId="17E0A1DD" w14:textId="77777777" w:rsidR="00556EE3" w:rsidRPr="004E6EE2" w:rsidRDefault="00556EE3" w:rsidP="00556EE3">
      <w:pPr>
        <w:shd w:val="clear" w:color="auto" w:fill="FFFFFF"/>
        <w:spacing w:before="210" w:after="210"/>
        <w:outlineLvl w:val="1"/>
        <w:rPr>
          <w:rFonts w:asciiTheme="minorHAnsi" w:hAnsiTheme="minorHAnsi" w:cstheme="minorHAnsi"/>
          <w:bdr w:val="none" w:sz="0" w:space="0" w:color="auto" w:frame="1"/>
        </w:rPr>
      </w:pPr>
      <w:r w:rsidRPr="004E6EE2">
        <w:rPr>
          <w:rFonts w:asciiTheme="minorHAnsi" w:hAnsiTheme="minorHAnsi" w:cstheme="minorHAnsi"/>
          <w:bdr w:val="none" w:sz="0" w:space="0" w:color="auto" w:frame="1"/>
        </w:rPr>
        <w:t>Our vision as a Church of England primary school, deeply rooted in a strong Christian tradition, is to develop happy, young people with enquiring minds, a lifelong love of learning, respect for themselves, others and the environment so that they will have the skills, resilience and adaptability to thrive in a rapidly changing world.</w:t>
      </w:r>
    </w:p>
    <w:p w14:paraId="1FAE5655" w14:textId="77777777" w:rsidR="004F2690" w:rsidRPr="004E6EE2" w:rsidRDefault="004F2690">
      <w:pPr>
        <w:pStyle w:val="BodyText"/>
        <w:spacing w:before="3"/>
        <w:rPr>
          <w:rFonts w:asciiTheme="minorHAnsi" w:hAnsiTheme="minorHAnsi"/>
          <w:b/>
          <w:i/>
          <w:sz w:val="19"/>
        </w:rPr>
      </w:pPr>
    </w:p>
    <w:p w14:paraId="7E32B372" w14:textId="77777777" w:rsidR="004F2690" w:rsidRPr="004E6EE2" w:rsidRDefault="004E6EE2">
      <w:pPr>
        <w:pStyle w:val="Heading2"/>
        <w:rPr>
          <w:rFonts w:asciiTheme="minorHAnsi" w:hAnsiTheme="minorHAnsi" w:cstheme="minorHAnsi"/>
          <w:u w:val="none"/>
        </w:rPr>
      </w:pPr>
      <w:r w:rsidRPr="004E6EE2">
        <w:rPr>
          <w:rFonts w:asciiTheme="minorHAnsi" w:hAnsiTheme="minorHAnsi" w:cstheme="minorHAnsi"/>
        </w:rPr>
        <w:t>Overarching Vision</w:t>
      </w:r>
      <w:r w:rsidR="00870A47" w:rsidRPr="004E6EE2">
        <w:rPr>
          <w:rFonts w:asciiTheme="minorHAnsi" w:hAnsiTheme="minorHAnsi" w:cstheme="minorHAnsi"/>
        </w:rPr>
        <w:t xml:space="preserve"> for Maths</w:t>
      </w:r>
    </w:p>
    <w:p w14:paraId="7A1B21EF" w14:textId="77777777" w:rsidR="004F2690" w:rsidRPr="004E6EE2" w:rsidRDefault="004F2690">
      <w:pPr>
        <w:pStyle w:val="BodyText"/>
        <w:spacing w:before="2"/>
        <w:rPr>
          <w:rFonts w:asciiTheme="minorHAnsi" w:hAnsiTheme="minorHAnsi" w:cstheme="minorHAnsi"/>
          <w:b/>
          <w:sz w:val="10"/>
        </w:rPr>
      </w:pPr>
    </w:p>
    <w:p w14:paraId="7DF1C209" w14:textId="77777777" w:rsidR="004F2690" w:rsidRPr="004E6EE2" w:rsidRDefault="00870A47">
      <w:pPr>
        <w:pStyle w:val="BodyText"/>
        <w:spacing w:before="56"/>
        <w:ind w:left="220" w:right="214"/>
        <w:jc w:val="both"/>
        <w:rPr>
          <w:rFonts w:asciiTheme="minorHAnsi" w:hAnsiTheme="minorHAnsi" w:cstheme="minorHAnsi"/>
        </w:rPr>
      </w:pPr>
      <w:r w:rsidRPr="004E6EE2">
        <w:rPr>
          <w:rFonts w:asciiTheme="minorHAnsi" w:eastAsia="Calibri" w:hAnsiTheme="minorHAnsi" w:cstheme="minorHAnsi"/>
          <w:color w:val="000000"/>
        </w:rPr>
        <w:t xml:space="preserve">At Barrington we use the mastery approach </w:t>
      </w:r>
      <w:r w:rsidR="00714CE1">
        <w:rPr>
          <w:rFonts w:asciiTheme="minorHAnsi" w:eastAsia="Calibri" w:hAnsiTheme="minorHAnsi" w:cstheme="minorHAnsi"/>
          <w:color w:val="000000"/>
        </w:rPr>
        <w:t>for</w:t>
      </w:r>
      <w:r w:rsidRPr="004E6EE2">
        <w:rPr>
          <w:rFonts w:asciiTheme="minorHAnsi" w:eastAsia="Calibri" w:hAnsiTheme="minorHAnsi" w:cstheme="minorHAnsi"/>
          <w:color w:val="000000"/>
        </w:rPr>
        <w:t xml:space="preserve"> the teaching of maths. At</w:t>
      </w:r>
      <w:r w:rsidRPr="004E6EE2">
        <w:rPr>
          <w:rFonts w:asciiTheme="minorHAnsi" w:eastAsia="Calibri" w:hAnsiTheme="minorHAnsi" w:cstheme="minorHAnsi"/>
          <w:spacing w:val="-13"/>
        </w:rPr>
        <w:t xml:space="preserve"> </w:t>
      </w:r>
      <w:r w:rsidRPr="004E6EE2">
        <w:rPr>
          <w:rFonts w:asciiTheme="minorHAnsi" w:eastAsia="Calibri" w:hAnsiTheme="minorHAnsi" w:cstheme="minorHAnsi"/>
          <w:color w:val="000000"/>
        </w:rPr>
        <w:t>the</w:t>
      </w:r>
      <w:r w:rsidRPr="004E6EE2">
        <w:rPr>
          <w:rFonts w:asciiTheme="minorHAnsi" w:eastAsia="Calibri" w:hAnsiTheme="minorHAnsi" w:cstheme="minorHAnsi"/>
        </w:rPr>
        <w:t xml:space="preserve"> </w:t>
      </w:r>
      <w:r w:rsidRPr="004E6EE2">
        <w:rPr>
          <w:rFonts w:asciiTheme="minorHAnsi" w:eastAsia="Calibri" w:hAnsiTheme="minorHAnsi" w:cstheme="minorHAnsi"/>
          <w:color w:val="000000"/>
        </w:rPr>
        <w:t>centre</w:t>
      </w:r>
      <w:r w:rsidRPr="004E6EE2">
        <w:rPr>
          <w:rFonts w:asciiTheme="minorHAnsi" w:eastAsia="Calibri" w:hAnsiTheme="minorHAnsi" w:cstheme="minorHAnsi"/>
        </w:rPr>
        <w:t xml:space="preserve"> </w:t>
      </w:r>
      <w:r w:rsidRPr="004E6EE2">
        <w:rPr>
          <w:rFonts w:asciiTheme="minorHAnsi" w:eastAsia="Calibri" w:hAnsiTheme="minorHAnsi" w:cstheme="minorHAnsi"/>
          <w:color w:val="000000"/>
        </w:rPr>
        <w:t>of</w:t>
      </w:r>
      <w:r w:rsidRPr="004E6EE2">
        <w:rPr>
          <w:rFonts w:asciiTheme="minorHAnsi" w:eastAsia="Calibri" w:hAnsiTheme="minorHAnsi" w:cstheme="minorHAnsi"/>
        </w:rPr>
        <w:t xml:space="preserve"> </w:t>
      </w:r>
      <w:r w:rsidRPr="004E6EE2">
        <w:rPr>
          <w:rFonts w:asciiTheme="minorHAnsi" w:eastAsia="Calibri" w:hAnsiTheme="minorHAnsi" w:cstheme="minorHAnsi"/>
          <w:color w:val="000000"/>
        </w:rPr>
        <w:t>this</w:t>
      </w:r>
      <w:r w:rsidRPr="004E6EE2">
        <w:rPr>
          <w:rFonts w:asciiTheme="minorHAnsi" w:eastAsia="Calibri" w:hAnsiTheme="minorHAnsi" w:cstheme="minorHAnsi"/>
        </w:rPr>
        <w:t xml:space="preserve"> </w:t>
      </w:r>
      <w:r w:rsidRPr="004E6EE2">
        <w:rPr>
          <w:rFonts w:asciiTheme="minorHAnsi" w:eastAsia="Calibri" w:hAnsiTheme="minorHAnsi" w:cstheme="minorHAnsi"/>
          <w:color w:val="000000"/>
        </w:rPr>
        <w:t>approach</w:t>
      </w:r>
      <w:r w:rsidRPr="004E6EE2">
        <w:rPr>
          <w:rFonts w:asciiTheme="minorHAnsi" w:eastAsia="Calibri" w:hAnsiTheme="minorHAnsi" w:cstheme="minorHAnsi"/>
        </w:rPr>
        <w:t xml:space="preserve"> </w:t>
      </w:r>
      <w:r w:rsidRPr="004E6EE2">
        <w:rPr>
          <w:rFonts w:asciiTheme="minorHAnsi" w:eastAsia="Calibri" w:hAnsiTheme="minorHAnsi" w:cstheme="minorHAnsi"/>
          <w:color w:val="000000"/>
        </w:rPr>
        <w:t>is</w:t>
      </w:r>
      <w:r w:rsidRPr="004E6EE2">
        <w:rPr>
          <w:rFonts w:asciiTheme="minorHAnsi" w:eastAsia="Calibri" w:hAnsiTheme="minorHAnsi" w:cstheme="minorHAnsi"/>
        </w:rPr>
        <w:t xml:space="preserve"> </w:t>
      </w:r>
      <w:r w:rsidRPr="004E6EE2">
        <w:rPr>
          <w:rFonts w:asciiTheme="minorHAnsi" w:eastAsia="Calibri" w:hAnsiTheme="minorHAnsi" w:cstheme="minorHAnsi"/>
          <w:color w:val="000000"/>
        </w:rPr>
        <w:t>the</w:t>
      </w:r>
      <w:r w:rsidRPr="004E6EE2">
        <w:rPr>
          <w:rFonts w:asciiTheme="minorHAnsi" w:eastAsia="Calibri" w:hAnsiTheme="minorHAnsi" w:cstheme="minorHAnsi"/>
        </w:rPr>
        <w:t xml:space="preserve"> </w:t>
      </w:r>
      <w:r w:rsidRPr="004E6EE2">
        <w:rPr>
          <w:rFonts w:asciiTheme="minorHAnsi" w:eastAsia="Calibri" w:hAnsiTheme="minorHAnsi" w:cstheme="minorHAnsi"/>
          <w:color w:val="000000"/>
        </w:rPr>
        <w:t>belief</w:t>
      </w:r>
      <w:r w:rsidRPr="004E6EE2">
        <w:rPr>
          <w:rFonts w:asciiTheme="minorHAnsi" w:eastAsia="Calibri" w:hAnsiTheme="minorHAnsi" w:cstheme="minorHAnsi"/>
        </w:rPr>
        <w:t xml:space="preserve"> </w:t>
      </w:r>
      <w:r w:rsidRPr="004E6EE2">
        <w:rPr>
          <w:rFonts w:asciiTheme="minorHAnsi" w:eastAsia="Calibri" w:hAnsiTheme="minorHAnsi" w:cstheme="minorHAnsi"/>
          <w:color w:val="000000"/>
        </w:rPr>
        <w:t>that</w:t>
      </w:r>
      <w:r w:rsidRPr="004E6EE2">
        <w:rPr>
          <w:rFonts w:asciiTheme="minorHAnsi" w:eastAsia="Calibri" w:hAnsiTheme="minorHAnsi" w:cstheme="minorHAnsi"/>
        </w:rPr>
        <w:t xml:space="preserve"> </w:t>
      </w:r>
      <w:r w:rsidRPr="004E6EE2">
        <w:rPr>
          <w:rFonts w:asciiTheme="minorHAnsi" w:eastAsia="Calibri" w:hAnsiTheme="minorHAnsi" w:cstheme="minorHAnsi"/>
          <w:color w:val="000000"/>
        </w:rPr>
        <w:t>all</w:t>
      </w:r>
      <w:r w:rsidRPr="004E6EE2">
        <w:rPr>
          <w:rFonts w:asciiTheme="minorHAnsi" w:eastAsia="Calibri" w:hAnsiTheme="minorHAnsi" w:cstheme="minorHAnsi"/>
        </w:rPr>
        <w:t xml:space="preserve"> </w:t>
      </w:r>
      <w:r w:rsidRPr="004E6EE2">
        <w:rPr>
          <w:rFonts w:asciiTheme="minorHAnsi" w:eastAsia="Calibri" w:hAnsiTheme="minorHAnsi" w:cstheme="minorHAnsi"/>
          <w:color w:val="000000"/>
        </w:rPr>
        <w:t>pupils</w:t>
      </w:r>
      <w:r w:rsidRPr="004E6EE2">
        <w:rPr>
          <w:rFonts w:asciiTheme="minorHAnsi" w:eastAsia="Calibri" w:hAnsiTheme="minorHAnsi" w:cstheme="minorHAnsi"/>
        </w:rPr>
        <w:t xml:space="preserve"> </w:t>
      </w:r>
      <w:r w:rsidRPr="004E6EE2">
        <w:rPr>
          <w:rFonts w:asciiTheme="minorHAnsi" w:eastAsia="Calibri" w:hAnsiTheme="minorHAnsi" w:cstheme="minorHAnsi"/>
          <w:color w:val="000000"/>
        </w:rPr>
        <w:t>have</w:t>
      </w:r>
      <w:r w:rsidRPr="004E6EE2">
        <w:rPr>
          <w:rFonts w:asciiTheme="minorHAnsi" w:eastAsia="Calibri" w:hAnsiTheme="minorHAnsi" w:cstheme="minorHAnsi"/>
        </w:rPr>
        <w:t xml:space="preserve"> </w:t>
      </w:r>
      <w:r w:rsidRPr="004E6EE2">
        <w:rPr>
          <w:rFonts w:asciiTheme="minorHAnsi" w:eastAsia="Calibri" w:hAnsiTheme="minorHAnsi" w:cstheme="minorHAnsi"/>
          <w:color w:val="000000"/>
        </w:rPr>
        <w:t>the</w:t>
      </w:r>
      <w:r w:rsidRPr="004E6EE2">
        <w:rPr>
          <w:rFonts w:asciiTheme="minorHAnsi" w:eastAsia="Calibri" w:hAnsiTheme="minorHAnsi" w:cstheme="minorHAnsi"/>
        </w:rPr>
        <w:t xml:space="preserve"> </w:t>
      </w:r>
      <w:r w:rsidRPr="004E6EE2">
        <w:rPr>
          <w:rFonts w:asciiTheme="minorHAnsi" w:eastAsia="Calibri" w:hAnsiTheme="minorHAnsi" w:cstheme="minorHAnsi"/>
          <w:color w:val="000000"/>
        </w:rPr>
        <w:t>potential</w:t>
      </w:r>
      <w:r w:rsidRPr="004E6EE2">
        <w:rPr>
          <w:rFonts w:asciiTheme="minorHAnsi" w:eastAsia="Calibri" w:hAnsiTheme="minorHAnsi" w:cstheme="minorHAnsi"/>
        </w:rPr>
        <w:t xml:space="preserve"> </w:t>
      </w:r>
      <w:r w:rsidRPr="004E6EE2">
        <w:rPr>
          <w:rFonts w:asciiTheme="minorHAnsi" w:eastAsia="Calibri" w:hAnsiTheme="minorHAnsi" w:cstheme="minorHAnsi"/>
          <w:color w:val="000000"/>
        </w:rPr>
        <w:t>to</w:t>
      </w:r>
      <w:r w:rsidRPr="004E6EE2">
        <w:rPr>
          <w:rFonts w:asciiTheme="minorHAnsi" w:eastAsia="Calibri" w:hAnsiTheme="minorHAnsi" w:cstheme="minorHAnsi"/>
        </w:rPr>
        <w:t xml:space="preserve"> </w:t>
      </w:r>
      <w:r w:rsidRPr="004E6EE2">
        <w:rPr>
          <w:rFonts w:asciiTheme="minorHAnsi" w:eastAsia="Calibri" w:hAnsiTheme="minorHAnsi" w:cstheme="minorHAnsi"/>
          <w:color w:val="000000"/>
        </w:rPr>
        <w:t>succeed.</w:t>
      </w:r>
      <w:r w:rsidRPr="004E6EE2">
        <w:rPr>
          <w:rFonts w:asciiTheme="minorHAnsi" w:eastAsia="Calibri" w:hAnsiTheme="minorHAnsi" w:cstheme="minorHAnsi"/>
        </w:rPr>
        <w:t xml:space="preserve"> </w:t>
      </w:r>
      <w:r w:rsidRPr="004E6EE2">
        <w:rPr>
          <w:rFonts w:asciiTheme="minorHAnsi" w:eastAsia="Calibri" w:hAnsiTheme="minorHAnsi" w:cstheme="minorHAnsi"/>
          <w:color w:val="000000"/>
        </w:rPr>
        <w:t>All</w:t>
      </w:r>
      <w:r w:rsidRPr="004E6EE2">
        <w:rPr>
          <w:rFonts w:asciiTheme="minorHAnsi" w:eastAsia="Calibri" w:hAnsiTheme="minorHAnsi" w:cstheme="minorHAnsi"/>
        </w:rPr>
        <w:t xml:space="preserve"> </w:t>
      </w:r>
      <w:r w:rsidRPr="004E6EE2">
        <w:rPr>
          <w:rFonts w:asciiTheme="minorHAnsi" w:eastAsia="Calibri" w:hAnsiTheme="minorHAnsi" w:cstheme="minorHAnsi"/>
          <w:color w:val="000000"/>
        </w:rPr>
        <w:t>children</w:t>
      </w:r>
      <w:r w:rsidRPr="004E6EE2">
        <w:rPr>
          <w:rFonts w:asciiTheme="minorHAnsi" w:eastAsia="Calibri" w:hAnsiTheme="minorHAnsi" w:cstheme="minorHAnsi"/>
          <w:spacing w:val="-8"/>
        </w:rPr>
        <w:t xml:space="preserve"> </w:t>
      </w:r>
      <w:r w:rsidRPr="004E6EE2">
        <w:rPr>
          <w:rFonts w:asciiTheme="minorHAnsi" w:eastAsia="Calibri" w:hAnsiTheme="minorHAnsi" w:cstheme="minorHAnsi"/>
          <w:color w:val="000000"/>
        </w:rPr>
        <w:t>should</w:t>
      </w:r>
      <w:r w:rsidRPr="004E6EE2">
        <w:rPr>
          <w:rFonts w:asciiTheme="minorHAnsi" w:eastAsia="Calibri" w:hAnsiTheme="minorHAnsi" w:cstheme="minorHAnsi"/>
        </w:rPr>
        <w:t xml:space="preserve"> </w:t>
      </w:r>
      <w:r w:rsidRPr="004E6EE2">
        <w:rPr>
          <w:rFonts w:asciiTheme="minorHAnsi" w:eastAsia="Calibri" w:hAnsiTheme="minorHAnsi" w:cstheme="minorHAnsi"/>
          <w:color w:val="000000"/>
        </w:rPr>
        <w:t>have</w:t>
      </w:r>
      <w:r w:rsidRPr="004E6EE2">
        <w:rPr>
          <w:rFonts w:asciiTheme="minorHAnsi" w:eastAsia="Calibri" w:hAnsiTheme="minorHAnsi" w:cstheme="minorHAnsi"/>
        </w:rPr>
        <w:t xml:space="preserve"> </w:t>
      </w:r>
      <w:r w:rsidRPr="004E6EE2">
        <w:rPr>
          <w:rFonts w:asciiTheme="minorHAnsi" w:eastAsia="Calibri" w:hAnsiTheme="minorHAnsi" w:cstheme="minorHAnsi"/>
          <w:color w:val="000000"/>
        </w:rPr>
        <w:t>access</w:t>
      </w:r>
      <w:r w:rsidRPr="004E6EE2">
        <w:rPr>
          <w:rFonts w:asciiTheme="minorHAnsi" w:eastAsia="Calibri" w:hAnsiTheme="minorHAnsi" w:cstheme="minorHAnsi"/>
        </w:rPr>
        <w:t xml:space="preserve"> </w:t>
      </w:r>
      <w:r w:rsidRPr="004E6EE2">
        <w:rPr>
          <w:rFonts w:asciiTheme="minorHAnsi" w:eastAsia="Calibri" w:hAnsiTheme="minorHAnsi" w:cstheme="minorHAnsi"/>
          <w:color w:val="000000"/>
        </w:rPr>
        <w:t>to</w:t>
      </w:r>
      <w:r w:rsidRPr="004E6EE2">
        <w:rPr>
          <w:rFonts w:asciiTheme="minorHAnsi" w:eastAsia="Calibri" w:hAnsiTheme="minorHAnsi" w:cstheme="minorHAnsi"/>
        </w:rPr>
        <w:t xml:space="preserve"> </w:t>
      </w:r>
      <w:r w:rsidRPr="004E6EE2">
        <w:rPr>
          <w:rFonts w:asciiTheme="minorHAnsi" w:eastAsia="Calibri" w:hAnsiTheme="minorHAnsi" w:cstheme="minorHAnsi"/>
          <w:color w:val="000000"/>
        </w:rPr>
        <w:t>the</w:t>
      </w:r>
      <w:r w:rsidRPr="004E6EE2">
        <w:rPr>
          <w:rFonts w:asciiTheme="minorHAnsi" w:eastAsia="Calibri" w:hAnsiTheme="minorHAnsi" w:cstheme="minorHAnsi"/>
        </w:rPr>
        <w:t xml:space="preserve"> </w:t>
      </w:r>
      <w:r w:rsidRPr="004E6EE2">
        <w:rPr>
          <w:rFonts w:asciiTheme="minorHAnsi" w:eastAsia="Calibri" w:hAnsiTheme="minorHAnsi" w:cstheme="minorHAnsi"/>
          <w:color w:val="000000"/>
        </w:rPr>
        <w:t>same</w:t>
      </w:r>
      <w:r w:rsidRPr="004E6EE2">
        <w:rPr>
          <w:rFonts w:asciiTheme="minorHAnsi" w:eastAsia="Calibri" w:hAnsiTheme="minorHAnsi" w:cstheme="minorHAnsi"/>
        </w:rPr>
        <w:t xml:space="preserve"> </w:t>
      </w:r>
      <w:r w:rsidRPr="004E6EE2">
        <w:rPr>
          <w:rFonts w:asciiTheme="minorHAnsi" w:eastAsia="Calibri" w:hAnsiTheme="minorHAnsi" w:cstheme="minorHAnsi"/>
          <w:color w:val="000000"/>
        </w:rPr>
        <w:t>curriculum</w:t>
      </w:r>
      <w:r w:rsidRPr="004E6EE2">
        <w:rPr>
          <w:rFonts w:asciiTheme="minorHAnsi" w:eastAsia="Calibri" w:hAnsiTheme="minorHAnsi" w:cstheme="minorHAnsi"/>
        </w:rPr>
        <w:t xml:space="preserve"> </w:t>
      </w:r>
      <w:r w:rsidRPr="004E6EE2">
        <w:rPr>
          <w:rFonts w:asciiTheme="minorHAnsi" w:eastAsia="Calibri" w:hAnsiTheme="minorHAnsi" w:cstheme="minorHAnsi"/>
          <w:color w:val="000000"/>
        </w:rPr>
        <w:t>content</w:t>
      </w:r>
      <w:r w:rsidRPr="004E6EE2">
        <w:rPr>
          <w:rFonts w:asciiTheme="minorHAnsi" w:eastAsia="Calibri" w:hAnsiTheme="minorHAnsi" w:cstheme="minorHAnsi"/>
        </w:rPr>
        <w:t xml:space="preserve"> </w:t>
      </w:r>
      <w:r w:rsidRPr="004E6EE2">
        <w:rPr>
          <w:rFonts w:asciiTheme="minorHAnsi" w:eastAsia="Calibri" w:hAnsiTheme="minorHAnsi" w:cstheme="minorHAnsi"/>
          <w:color w:val="000000"/>
        </w:rPr>
        <w:t>and,</w:t>
      </w:r>
      <w:r w:rsidRPr="004E6EE2">
        <w:rPr>
          <w:rFonts w:asciiTheme="minorHAnsi" w:eastAsia="Calibri" w:hAnsiTheme="minorHAnsi" w:cstheme="minorHAnsi"/>
        </w:rPr>
        <w:t xml:space="preserve"> </w:t>
      </w:r>
      <w:r w:rsidRPr="004E6EE2">
        <w:rPr>
          <w:rFonts w:asciiTheme="minorHAnsi" w:eastAsia="Calibri" w:hAnsiTheme="minorHAnsi" w:cstheme="minorHAnsi"/>
          <w:color w:val="000000"/>
        </w:rPr>
        <w:t>rather</w:t>
      </w:r>
      <w:r w:rsidRPr="004E6EE2">
        <w:rPr>
          <w:rFonts w:asciiTheme="minorHAnsi" w:eastAsia="Calibri" w:hAnsiTheme="minorHAnsi" w:cstheme="minorHAnsi"/>
        </w:rPr>
        <w:t xml:space="preserve"> </w:t>
      </w:r>
      <w:r w:rsidRPr="004E6EE2">
        <w:rPr>
          <w:rFonts w:asciiTheme="minorHAnsi" w:eastAsia="Calibri" w:hAnsiTheme="minorHAnsi" w:cstheme="minorHAnsi"/>
          <w:color w:val="000000"/>
        </w:rPr>
        <w:t>than</w:t>
      </w:r>
      <w:r w:rsidRPr="004E6EE2">
        <w:rPr>
          <w:rFonts w:asciiTheme="minorHAnsi" w:eastAsia="Calibri" w:hAnsiTheme="minorHAnsi" w:cstheme="minorHAnsi"/>
        </w:rPr>
        <w:t xml:space="preserve"> </w:t>
      </w:r>
      <w:r w:rsidRPr="004E6EE2">
        <w:rPr>
          <w:rFonts w:asciiTheme="minorHAnsi" w:eastAsia="Calibri" w:hAnsiTheme="minorHAnsi" w:cstheme="minorHAnsi"/>
          <w:color w:val="000000"/>
        </w:rPr>
        <w:t>being</w:t>
      </w:r>
      <w:r w:rsidRPr="004E6EE2">
        <w:rPr>
          <w:rFonts w:asciiTheme="minorHAnsi" w:eastAsia="Calibri" w:hAnsiTheme="minorHAnsi" w:cstheme="minorHAnsi"/>
        </w:rPr>
        <w:t xml:space="preserve"> </w:t>
      </w:r>
      <w:r w:rsidRPr="004E6EE2">
        <w:rPr>
          <w:rFonts w:asciiTheme="minorHAnsi" w:eastAsia="Calibri" w:hAnsiTheme="minorHAnsi" w:cstheme="minorHAnsi"/>
          <w:color w:val="000000"/>
        </w:rPr>
        <w:t>extended</w:t>
      </w:r>
      <w:r w:rsidRPr="004E6EE2">
        <w:rPr>
          <w:rFonts w:asciiTheme="minorHAnsi" w:eastAsia="Calibri" w:hAnsiTheme="minorHAnsi" w:cstheme="minorHAnsi"/>
        </w:rPr>
        <w:t xml:space="preserve"> </w:t>
      </w:r>
      <w:r w:rsidRPr="004E6EE2">
        <w:rPr>
          <w:rFonts w:asciiTheme="minorHAnsi" w:eastAsia="Calibri" w:hAnsiTheme="minorHAnsi" w:cstheme="minorHAnsi"/>
          <w:color w:val="000000"/>
        </w:rPr>
        <w:t>with</w:t>
      </w:r>
      <w:r w:rsidRPr="004E6EE2">
        <w:rPr>
          <w:rFonts w:asciiTheme="minorHAnsi" w:eastAsia="Calibri" w:hAnsiTheme="minorHAnsi" w:cstheme="minorHAnsi"/>
        </w:rPr>
        <w:t xml:space="preserve"> </w:t>
      </w:r>
      <w:r w:rsidRPr="004E6EE2">
        <w:rPr>
          <w:rFonts w:asciiTheme="minorHAnsi" w:eastAsia="Calibri" w:hAnsiTheme="minorHAnsi" w:cstheme="minorHAnsi"/>
          <w:color w:val="000000"/>
        </w:rPr>
        <w:t>new</w:t>
      </w:r>
      <w:r w:rsidRPr="004E6EE2">
        <w:rPr>
          <w:rFonts w:asciiTheme="minorHAnsi" w:eastAsia="Calibri" w:hAnsiTheme="minorHAnsi" w:cstheme="minorHAnsi"/>
          <w:spacing w:val="1"/>
        </w:rPr>
        <w:t xml:space="preserve"> </w:t>
      </w:r>
      <w:r w:rsidRPr="004E6EE2">
        <w:rPr>
          <w:rFonts w:asciiTheme="minorHAnsi" w:eastAsia="Calibri" w:hAnsiTheme="minorHAnsi" w:cstheme="minorHAnsi"/>
          <w:color w:val="000000"/>
        </w:rPr>
        <w:t>content</w:t>
      </w:r>
      <w:r w:rsidRPr="004E6EE2">
        <w:rPr>
          <w:rFonts w:asciiTheme="minorHAnsi" w:eastAsia="Calibri" w:hAnsiTheme="minorHAnsi" w:cstheme="minorHAnsi"/>
        </w:rPr>
        <w:t xml:space="preserve"> </w:t>
      </w:r>
      <w:r w:rsidRPr="004E6EE2">
        <w:rPr>
          <w:rFonts w:asciiTheme="minorHAnsi" w:eastAsia="Calibri" w:hAnsiTheme="minorHAnsi" w:cstheme="minorHAnsi"/>
          <w:color w:val="000000"/>
        </w:rPr>
        <w:t>from</w:t>
      </w:r>
      <w:r w:rsidRPr="004E6EE2">
        <w:rPr>
          <w:rFonts w:asciiTheme="minorHAnsi" w:eastAsia="Calibri" w:hAnsiTheme="minorHAnsi" w:cstheme="minorHAnsi"/>
        </w:rPr>
        <w:t xml:space="preserve"> </w:t>
      </w:r>
      <w:r w:rsidRPr="004E6EE2">
        <w:rPr>
          <w:rFonts w:asciiTheme="minorHAnsi" w:eastAsia="Calibri" w:hAnsiTheme="minorHAnsi" w:cstheme="minorHAnsi"/>
          <w:color w:val="000000"/>
        </w:rPr>
        <w:t>other</w:t>
      </w:r>
      <w:r w:rsidRPr="004E6EE2">
        <w:rPr>
          <w:rFonts w:asciiTheme="minorHAnsi" w:eastAsia="Calibri" w:hAnsiTheme="minorHAnsi" w:cstheme="minorHAnsi"/>
        </w:rPr>
        <w:t xml:space="preserve"> </w:t>
      </w:r>
      <w:r w:rsidRPr="004E6EE2">
        <w:rPr>
          <w:rFonts w:asciiTheme="minorHAnsi" w:eastAsia="Calibri" w:hAnsiTheme="minorHAnsi" w:cstheme="minorHAnsi"/>
          <w:color w:val="000000"/>
        </w:rPr>
        <w:t>year</w:t>
      </w:r>
      <w:r w:rsidRPr="004E6EE2">
        <w:rPr>
          <w:rFonts w:asciiTheme="minorHAnsi" w:eastAsia="Calibri" w:hAnsiTheme="minorHAnsi" w:cstheme="minorHAnsi"/>
        </w:rPr>
        <w:t xml:space="preserve"> </w:t>
      </w:r>
      <w:r w:rsidRPr="004E6EE2">
        <w:rPr>
          <w:rFonts w:asciiTheme="minorHAnsi" w:eastAsia="Calibri" w:hAnsiTheme="minorHAnsi" w:cstheme="minorHAnsi"/>
          <w:color w:val="000000"/>
        </w:rPr>
        <w:t>groups,</w:t>
      </w:r>
      <w:r w:rsidRPr="004E6EE2">
        <w:rPr>
          <w:rFonts w:asciiTheme="minorHAnsi" w:eastAsia="Calibri" w:hAnsiTheme="minorHAnsi" w:cstheme="minorHAnsi"/>
        </w:rPr>
        <w:t xml:space="preserve"> </w:t>
      </w:r>
      <w:r w:rsidRPr="004E6EE2">
        <w:rPr>
          <w:rFonts w:asciiTheme="minorHAnsi" w:eastAsia="Calibri" w:hAnsiTheme="minorHAnsi" w:cstheme="minorHAnsi"/>
          <w:color w:val="000000"/>
        </w:rPr>
        <w:t>they</w:t>
      </w:r>
      <w:r w:rsidRPr="004E6EE2">
        <w:rPr>
          <w:rFonts w:asciiTheme="minorHAnsi" w:eastAsia="Calibri" w:hAnsiTheme="minorHAnsi" w:cstheme="minorHAnsi"/>
        </w:rPr>
        <w:t xml:space="preserve"> </w:t>
      </w:r>
      <w:r w:rsidRPr="004E6EE2">
        <w:rPr>
          <w:rFonts w:asciiTheme="minorHAnsi" w:eastAsia="Calibri" w:hAnsiTheme="minorHAnsi" w:cstheme="minorHAnsi"/>
          <w:color w:val="000000"/>
        </w:rPr>
        <w:t>should</w:t>
      </w:r>
      <w:r w:rsidRPr="004E6EE2">
        <w:rPr>
          <w:rFonts w:asciiTheme="minorHAnsi" w:eastAsia="Calibri" w:hAnsiTheme="minorHAnsi" w:cstheme="minorHAnsi"/>
        </w:rPr>
        <w:t xml:space="preserve"> </w:t>
      </w:r>
      <w:r w:rsidRPr="004E6EE2">
        <w:rPr>
          <w:rFonts w:asciiTheme="minorHAnsi" w:eastAsia="Calibri" w:hAnsiTheme="minorHAnsi" w:cstheme="minorHAnsi"/>
          <w:color w:val="000000"/>
        </w:rPr>
        <w:t>deepen</w:t>
      </w:r>
      <w:r w:rsidRPr="004E6EE2">
        <w:rPr>
          <w:rFonts w:asciiTheme="minorHAnsi" w:eastAsia="Calibri" w:hAnsiTheme="minorHAnsi" w:cstheme="minorHAnsi"/>
        </w:rPr>
        <w:t xml:space="preserve"> </w:t>
      </w:r>
      <w:r w:rsidRPr="004E6EE2">
        <w:rPr>
          <w:rFonts w:asciiTheme="minorHAnsi" w:eastAsia="Calibri" w:hAnsiTheme="minorHAnsi" w:cstheme="minorHAnsi"/>
          <w:color w:val="000000"/>
        </w:rPr>
        <w:t>their</w:t>
      </w:r>
      <w:r w:rsidRPr="004E6EE2">
        <w:rPr>
          <w:rFonts w:asciiTheme="minorHAnsi" w:eastAsia="Calibri" w:hAnsiTheme="minorHAnsi" w:cstheme="minorHAnsi"/>
        </w:rPr>
        <w:t xml:space="preserve"> </w:t>
      </w:r>
      <w:r w:rsidRPr="004E6EE2">
        <w:rPr>
          <w:rFonts w:asciiTheme="minorHAnsi" w:eastAsia="Calibri" w:hAnsiTheme="minorHAnsi" w:cstheme="minorHAnsi"/>
          <w:color w:val="000000"/>
        </w:rPr>
        <w:t>conceptual</w:t>
      </w:r>
      <w:r w:rsidRPr="004E6EE2">
        <w:rPr>
          <w:rFonts w:asciiTheme="minorHAnsi" w:eastAsia="Calibri" w:hAnsiTheme="minorHAnsi" w:cstheme="minorHAnsi"/>
        </w:rPr>
        <w:t xml:space="preserve"> </w:t>
      </w:r>
      <w:r w:rsidRPr="004E6EE2">
        <w:rPr>
          <w:rFonts w:asciiTheme="minorHAnsi" w:eastAsia="Calibri" w:hAnsiTheme="minorHAnsi" w:cstheme="minorHAnsi"/>
          <w:color w:val="000000"/>
        </w:rPr>
        <w:t>understanding</w:t>
      </w:r>
      <w:r w:rsidRPr="004E6EE2">
        <w:rPr>
          <w:rFonts w:asciiTheme="minorHAnsi" w:eastAsia="Calibri" w:hAnsiTheme="minorHAnsi" w:cstheme="minorHAnsi"/>
        </w:rPr>
        <w:t xml:space="preserve"> </w:t>
      </w:r>
      <w:r w:rsidRPr="004E6EE2">
        <w:rPr>
          <w:rFonts w:asciiTheme="minorHAnsi" w:eastAsia="Calibri" w:hAnsiTheme="minorHAnsi" w:cstheme="minorHAnsi"/>
          <w:color w:val="000000"/>
        </w:rPr>
        <w:t>by</w:t>
      </w:r>
      <w:r w:rsidRPr="004E6EE2">
        <w:rPr>
          <w:rFonts w:asciiTheme="minorHAnsi" w:eastAsia="Calibri" w:hAnsiTheme="minorHAnsi" w:cstheme="minorHAnsi"/>
        </w:rPr>
        <w:t xml:space="preserve"> </w:t>
      </w:r>
      <w:r w:rsidRPr="004E6EE2">
        <w:rPr>
          <w:rFonts w:asciiTheme="minorHAnsi" w:eastAsia="Calibri" w:hAnsiTheme="minorHAnsi" w:cstheme="minorHAnsi"/>
          <w:color w:val="000000"/>
        </w:rPr>
        <w:t>reasoning</w:t>
      </w:r>
      <w:r w:rsidRPr="004E6EE2">
        <w:rPr>
          <w:rFonts w:asciiTheme="minorHAnsi" w:eastAsia="Calibri" w:hAnsiTheme="minorHAnsi" w:cstheme="minorHAnsi"/>
        </w:rPr>
        <w:t xml:space="preserve"> </w:t>
      </w:r>
      <w:r w:rsidRPr="004E6EE2">
        <w:rPr>
          <w:rFonts w:asciiTheme="minorHAnsi" w:eastAsia="Calibri" w:hAnsiTheme="minorHAnsi" w:cstheme="minorHAnsi"/>
          <w:color w:val="000000"/>
        </w:rPr>
        <w:t>and</w:t>
      </w:r>
      <w:r w:rsidRPr="004E6EE2">
        <w:rPr>
          <w:rFonts w:asciiTheme="minorHAnsi" w:eastAsia="Calibri" w:hAnsiTheme="minorHAnsi" w:cstheme="minorHAnsi"/>
        </w:rPr>
        <w:t xml:space="preserve"> </w:t>
      </w:r>
      <w:r w:rsidRPr="004E6EE2">
        <w:rPr>
          <w:rFonts w:asciiTheme="minorHAnsi" w:eastAsia="Calibri" w:hAnsiTheme="minorHAnsi" w:cstheme="minorHAnsi"/>
          <w:color w:val="000000"/>
        </w:rPr>
        <w:t>problem</w:t>
      </w:r>
      <w:r w:rsidRPr="004E6EE2">
        <w:rPr>
          <w:rFonts w:asciiTheme="minorHAnsi" w:eastAsia="Calibri" w:hAnsiTheme="minorHAnsi" w:cstheme="minorHAnsi"/>
          <w:spacing w:val="4"/>
        </w:rPr>
        <w:t xml:space="preserve"> </w:t>
      </w:r>
      <w:r w:rsidRPr="004E6EE2">
        <w:rPr>
          <w:rFonts w:asciiTheme="minorHAnsi" w:eastAsia="Calibri" w:hAnsiTheme="minorHAnsi" w:cstheme="minorHAnsi"/>
          <w:color w:val="000000"/>
          <w:spacing w:val="-1"/>
        </w:rPr>
        <w:t xml:space="preserve">solving. </w:t>
      </w:r>
      <w:r w:rsidR="004E6EE2" w:rsidRPr="004E6EE2">
        <w:rPr>
          <w:rFonts w:asciiTheme="minorHAnsi" w:hAnsiTheme="minorHAnsi" w:cstheme="minorHAnsi"/>
        </w:rPr>
        <w:t xml:space="preserve">Our aim is for all children to enjoy mathematics and have a </w:t>
      </w:r>
      <w:r w:rsidR="004E6EE2" w:rsidRPr="004E6EE2">
        <w:rPr>
          <w:rFonts w:asciiTheme="minorHAnsi" w:hAnsiTheme="minorHAnsi" w:cstheme="minorHAnsi"/>
          <w:b/>
        </w:rPr>
        <w:t xml:space="preserve">secure </w:t>
      </w:r>
      <w:r w:rsidR="004E6EE2" w:rsidRPr="004E6EE2">
        <w:rPr>
          <w:rFonts w:asciiTheme="minorHAnsi" w:hAnsiTheme="minorHAnsi" w:cstheme="minorHAnsi"/>
        </w:rPr>
        <w:t xml:space="preserve">and </w:t>
      </w:r>
      <w:r w:rsidR="004E6EE2" w:rsidRPr="004E6EE2">
        <w:rPr>
          <w:rFonts w:asciiTheme="minorHAnsi" w:hAnsiTheme="minorHAnsi" w:cstheme="minorHAnsi"/>
          <w:b/>
        </w:rPr>
        <w:t xml:space="preserve">deep </w:t>
      </w:r>
      <w:r w:rsidR="004E6EE2" w:rsidRPr="004E6EE2">
        <w:rPr>
          <w:rFonts w:asciiTheme="minorHAnsi" w:hAnsiTheme="minorHAnsi" w:cstheme="minorHAnsi"/>
        </w:rPr>
        <w:t xml:space="preserve">understanding of fundamental mathematical concepts and procedures when they leave us to go to secondary school. We want children to see the mathematics that surrounds them every day and enjoy </w:t>
      </w:r>
      <w:r w:rsidR="004E6EE2" w:rsidRPr="004E6EE2">
        <w:rPr>
          <w:rFonts w:asciiTheme="minorHAnsi" w:hAnsiTheme="minorHAnsi" w:cstheme="minorHAnsi"/>
          <w:b/>
        </w:rPr>
        <w:t xml:space="preserve">developing vital life skills </w:t>
      </w:r>
      <w:r w:rsidR="004E6EE2" w:rsidRPr="004E6EE2">
        <w:rPr>
          <w:rFonts w:asciiTheme="minorHAnsi" w:hAnsiTheme="minorHAnsi" w:cstheme="minorHAnsi"/>
        </w:rPr>
        <w:t>in this subject.</w:t>
      </w:r>
    </w:p>
    <w:p w14:paraId="3EADC8FB" w14:textId="77777777" w:rsidR="004F2690" w:rsidRPr="004E6EE2" w:rsidRDefault="004F2690">
      <w:pPr>
        <w:pStyle w:val="BodyText"/>
        <w:spacing w:before="1"/>
        <w:rPr>
          <w:rFonts w:asciiTheme="minorHAnsi" w:hAnsiTheme="minorHAnsi"/>
        </w:rPr>
      </w:pPr>
    </w:p>
    <w:p w14:paraId="2C042CD0" w14:textId="77777777" w:rsidR="004F2690" w:rsidRPr="004E6EE2" w:rsidRDefault="004E6EE2">
      <w:pPr>
        <w:pStyle w:val="Heading2"/>
        <w:jc w:val="both"/>
        <w:rPr>
          <w:rFonts w:asciiTheme="minorHAnsi" w:hAnsiTheme="minorHAnsi"/>
          <w:u w:val="none"/>
        </w:rPr>
      </w:pPr>
      <w:r w:rsidRPr="004E6EE2">
        <w:rPr>
          <w:rFonts w:asciiTheme="minorHAnsi" w:hAnsiTheme="minorHAnsi"/>
        </w:rPr>
        <w:t>Aims for our pupils</w:t>
      </w:r>
    </w:p>
    <w:p w14:paraId="3737E30E" w14:textId="77777777" w:rsidR="004F2690" w:rsidRPr="004E6EE2" w:rsidRDefault="004F2690">
      <w:pPr>
        <w:pStyle w:val="BodyText"/>
        <w:spacing w:before="8"/>
        <w:rPr>
          <w:rFonts w:asciiTheme="minorHAnsi" w:hAnsiTheme="minorHAnsi"/>
          <w:b/>
          <w:sz w:val="14"/>
        </w:rPr>
      </w:pPr>
    </w:p>
    <w:p w14:paraId="760E7277" w14:textId="77777777" w:rsidR="004F2690" w:rsidRPr="004E6EE2" w:rsidRDefault="004E6EE2">
      <w:pPr>
        <w:pStyle w:val="ListParagraph"/>
        <w:numPr>
          <w:ilvl w:val="1"/>
          <w:numId w:val="4"/>
        </w:numPr>
        <w:tabs>
          <w:tab w:val="left" w:pos="940"/>
          <w:tab w:val="left" w:pos="941"/>
        </w:tabs>
        <w:spacing w:before="91"/>
        <w:rPr>
          <w:rFonts w:asciiTheme="minorHAnsi" w:hAnsiTheme="minorHAnsi"/>
        </w:rPr>
      </w:pPr>
      <w:r w:rsidRPr="004E6EE2">
        <w:rPr>
          <w:rFonts w:asciiTheme="minorHAnsi" w:hAnsiTheme="minorHAnsi"/>
        </w:rPr>
        <w:t>To develop a growth mindset and positive attitude towards</w:t>
      </w:r>
      <w:r w:rsidRPr="004E6EE2">
        <w:rPr>
          <w:rFonts w:asciiTheme="minorHAnsi" w:hAnsiTheme="minorHAnsi"/>
          <w:spacing w:val="-8"/>
        </w:rPr>
        <w:t xml:space="preserve"> </w:t>
      </w:r>
      <w:r w:rsidRPr="004E6EE2">
        <w:rPr>
          <w:rFonts w:asciiTheme="minorHAnsi" w:hAnsiTheme="minorHAnsi"/>
        </w:rPr>
        <w:t>mathematics.</w:t>
      </w:r>
    </w:p>
    <w:p w14:paraId="234A2C07" w14:textId="77777777" w:rsidR="004F2690" w:rsidRPr="004E6EE2" w:rsidRDefault="004E6EE2" w:rsidP="00556EE3">
      <w:pPr>
        <w:pStyle w:val="ListParagraph"/>
        <w:numPr>
          <w:ilvl w:val="1"/>
          <w:numId w:val="4"/>
        </w:numPr>
        <w:tabs>
          <w:tab w:val="left" w:pos="940"/>
          <w:tab w:val="left" w:pos="941"/>
        </w:tabs>
        <w:ind w:right="680"/>
        <w:rPr>
          <w:rFonts w:asciiTheme="minorHAnsi" w:hAnsiTheme="minorHAnsi"/>
        </w:rPr>
      </w:pPr>
      <w:r w:rsidRPr="004E6EE2">
        <w:rPr>
          <w:rFonts w:asciiTheme="minorHAnsi" w:hAnsiTheme="minorHAnsi"/>
        </w:rPr>
        <w:t>To become confident and proficient with number, including fluency with mental calculation and look for connections between</w:t>
      </w:r>
      <w:r w:rsidRPr="004E6EE2">
        <w:rPr>
          <w:rFonts w:asciiTheme="minorHAnsi" w:hAnsiTheme="minorHAnsi"/>
          <w:spacing w:val="-2"/>
        </w:rPr>
        <w:t xml:space="preserve"> </w:t>
      </w:r>
      <w:r w:rsidRPr="004E6EE2">
        <w:rPr>
          <w:rFonts w:asciiTheme="minorHAnsi" w:hAnsiTheme="minorHAnsi"/>
        </w:rPr>
        <w:t>numbers.</w:t>
      </w:r>
    </w:p>
    <w:p w14:paraId="6F87D87D" w14:textId="77777777" w:rsidR="004F2690" w:rsidRPr="004E6EE2" w:rsidRDefault="004E6EE2">
      <w:pPr>
        <w:pStyle w:val="ListParagraph"/>
        <w:numPr>
          <w:ilvl w:val="1"/>
          <w:numId w:val="4"/>
        </w:numPr>
        <w:tabs>
          <w:tab w:val="left" w:pos="940"/>
          <w:tab w:val="left" w:pos="941"/>
        </w:tabs>
        <w:ind w:right="218"/>
        <w:rPr>
          <w:rFonts w:asciiTheme="minorHAnsi" w:hAnsiTheme="minorHAnsi"/>
        </w:rPr>
      </w:pPr>
      <w:r w:rsidRPr="004E6EE2">
        <w:rPr>
          <w:rFonts w:asciiTheme="minorHAnsi" w:hAnsiTheme="minorHAnsi"/>
        </w:rPr>
        <w:t>To become problem solvers, who can reason, think logically, work systematically and apply their knowledge of</w:t>
      </w:r>
      <w:r w:rsidRPr="004E6EE2">
        <w:rPr>
          <w:rFonts w:asciiTheme="minorHAnsi" w:hAnsiTheme="minorHAnsi"/>
          <w:spacing w:val="-2"/>
        </w:rPr>
        <w:t xml:space="preserve"> </w:t>
      </w:r>
      <w:r w:rsidRPr="004E6EE2">
        <w:rPr>
          <w:rFonts w:asciiTheme="minorHAnsi" w:hAnsiTheme="minorHAnsi"/>
        </w:rPr>
        <w:t>mathematics.</w:t>
      </w:r>
    </w:p>
    <w:p w14:paraId="49892C58" w14:textId="77777777" w:rsidR="004F2690" w:rsidRPr="004E6EE2" w:rsidRDefault="004E6EE2">
      <w:pPr>
        <w:pStyle w:val="ListParagraph"/>
        <w:numPr>
          <w:ilvl w:val="1"/>
          <w:numId w:val="4"/>
        </w:numPr>
        <w:tabs>
          <w:tab w:val="left" w:pos="940"/>
          <w:tab w:val="left" w:pos="941"/>
        </w:tabs>
        <w:rPr>
          <w:rFonts w:asciiTheme="minorHAnsi" w:hAnsiTheme="minorHAnsi"/>
        </w:rPr>
      </w:pPr>
      <w:r w:rsidRPr="004E6EE2">
        <w:rPr>
          <w:rFonts w:asciiTheme="minorHAnsi" w:hAnsiTheme="minorHAnsi"/>
        </w:rPr>
        <w:t>To develop their use of mathematical</w:t>
      </w:r>
      <w:r w:rsidRPr="004E6EE2">
        <w:rPr>
          <w:rFonts w:asciiTheme="minorHAnsi" w:hAnsiTheme="minorHAnsi"/>
          <w:spacing w:val="-6"/>
        </w:rPr>
        <w:t xml:space="preserve"> </w:t>
      </w:r>
      <w:r w:rsidRPr="004E6EE2">
        <w:rPr>
          <w:rFonts w:asciiTheme="minorHAnsi" w:hAnsiTheme="minorHAnsi"/>
        </w:rPr>
        <w:t>language.</w:t>
      </w:r>
    </w:p>
    <w:p w14:paraId="2E770C67" w14:textId="77777777" w:rsidR="004F2690" w:rsidRPr="004E6EE2" w:rsidRDefault="004E6EE2">
      <w:pPr>
        <w:pStyle w:val="ListParagraph"/>
        <w:numPr>
          <w:ilvl w:val="1"/>
          <w:numId w:val="4"/>
        </w:numPr>
        <w:tabs>
          <w:tab w:val="left" w:pos="940"/>
          <w:tab w:val="left" w:pos="941"/>
        </w:tabs>
        <w:rPr>
          <w:rFonts w:asciiTheme="minorHAnsi" w:hAnsiTheme="minorHAnsi"/>
        </w:rPr>
      </w:pPr>
      <w:r w:rsidRPr="004E6EE2">
        <w:rPr>
          <w:rFonts w:asciiTheme="minorHAnsi" w:hAnsiTheme="minorHAnsi"/>
        </w:rPr>
        <w:t>To become independent learners and to work co-operatively with</w:t>
      </w:r>
      <w:r w:rsidRPr="004E6EE2">
        <w:rPr>
          <w:rFonts w:asciiTheme="minorHAnsi" w:hAnsiTheme="minorHAnsi"/>
          <w:spacing w:val="-6"/>
        </w:rPr>
        <w:t xml:space="preserve"> </w:t>
      </w:r>
      <w:r w:rsidRPr="004E6EE2">
        <w:rPr>
          <w:rFonts w:asciiTheme="minorHAnsi" w:hAnsiTheme="minorHAnsi"/>
        </w:rPr>
        <w:t>others.</w:t>
      </w:r>
    </w:p>
    <w:p w14:paraId="28239C7E" w14:textId="77777777" w:rsidR="004F2690" w:rsidRPr="004E6EE2" w:rsidRDefault="004E6EE2">
      <w:pPr>
        <w:pStyle w:val="ListParagraph"/>
        <w:numPr>
          <w:ilvl w:val="1"/>
          <w:numId w:val="4"/>
        </w:numPr>
        <w:tabs>
          <w:tab w:val="left" w:pos="940"/>
          <w:tab w:val="left" w:pos="941"/>
        </w:tabs>
        <w:rPr>
          <w:rFonts w:asciiTheme="minorHAnsi" w:hAnsiTheme="minorHAnsi"/>
        </w:rPr>
      </w:pPr>
      <w:r w:rsidRPr="004E6EE2">
        <w:rPr>
          <w:rFonts w:asciiTheme="minorHAnsi" w:hAnsiTheme="minorHAnsi"/>
        </w:rPr>
        <w:t>To appreciate real life contexts to learning in</w:t>
      </w:r>
      <w:r w:rsidRPr="004E6EE2">
        <w:rPr>
          <w:rFonts w:asciiTheme="minorHAnsi" w:hAnsiTheme="minorHAnsi"/>
          <w:spacing w:val="-8"/>
        </w:rPr>
        <w:t xml:space="preserve"> </w:t>
      </w:r>
      <w:r w:rsidRPr="004E6EE2">
        <w:rPr>
          <w:rFonts w:asciiTheme="minorHAnsi" w:hAnsiTheme="minorHAnsi"/>
        </w:rPr>
        <w:t>mathematics.</w:t>
      </w:r>
    </w:p>
    <w:p w14:paraId="793755C7" w14:textId="77777777" w:rsidR="004F2690" w:rsidRPr="004E6EE2" w:rsidRDefault="004F2690">
      <w:pPr>
        <w:pStyle w:val="BodyText"/>
        <w:spacing w:before="7"/>
        <w:rPr>
          <w:rFonts w:asciiTheme="minorHAnsi" w:hAnsiTheme="minorHAnsi"/>
          <w:sz w:val="20"/>
        </w:rPr>
      </w:pPr>
    </w:p>
    <w:p w14:paraId="5AE2A27C" w14:textId="77777777" w:rsidR="004F2690" w:rsidRPr="004E6EE2" w:rsidRDefault="004E6EE2">
      <w:pPr>
        <w:pStyle w:val="Heading2"/>
        <w:spacing w:before="1"/>
        <w:rPr>
          <w:rFonts w:asciiTheme="minorHAnsi" w:hAnsiTheme="minorHAnsi"/>
          <w:u w:val="none"/>
        </w:rPr>
      </w:pPr>
      <w:r w:rsidRPr="004E6EE2">
        <w:rPr>
          <w:rFonts w:asciiTheme="minorHAnsi" w:hAnsiTheme="minorHAnsi"/>
        </w:rPr>
        <w:t>Introduction</w:t>
      </w:r>
    </w:p>
    <w:p w14:paraId="43805E2A" w14:textId="77777777" w:rsidR="004F2690" w:rsidRPr="004E6EE2" w:rsidRDefault="004F2690">
      <w:pPr>
        <w:pStyle w:val="BodyText"/>
        <w:spacing w:before="3"/>
        <w:rPr>
          <w:rFonts w:asciiTheme="minorHAnsi" w:hAnsiTheme="minorHAnsi"/>
          <w:b/>
          <w:sz w:val="16"/>
        </w:rPr>
      </w:pPr>
    </w:p>
    <w:p w14:paraId="2EA95969" w14:textId="77777777" w:rsidR="004F2690" w:rsidRPr="004E6EE2" w:rsidRDefault="004E6EE2">
      <w:pPr>
        <w:pStyle w:val="BodyText"/>
        <w:spacing w:before="56"/>
        <w:ind w:left="220" w:right="215"/>
        <w:jc w:val="both"/>
        <w:rPr>
          <w:rFonts w:asciiTheme="minorHAnsi" w:hAnsiTheme="minorHAnsi"/>
        </w:rPr>
      </w:pPr>
      <w:r w:rsidRPr="004E6EE2">
        <w:rPr>
          <w:rFonts w:asciiTheme="minorHAnsi" w:hAnsiTheme="minorHAnsi"/>
        </w:rPr>
        <w:t>The rationale behind changing our approach to teaching mathematics lay within the NCETM Maths Hub Programme as well as the 2014 National Curriculum, which states:</w:t>
      </w:r>
    </w:p>
    <w:p w14:paraId="31D7D70E" w14:textId="77777777" w:rsidR="004F2690" w:rsidRPr="004E6EE2" w:rsidRDefault="004F2690">
      <w:pPr>
        <w:pStyle w:val="BodyText"/>
        <w:spacing w:before="11"/>
        <w:rPr>
          <w:rFonts w:asciiTheme="minorHAnsi" w:hAnsiTheme="minorHAnsi"/>
          <w:sz w:val="21"/>
        </w:rPr>
      </w:pPr>
    </w:p>
    <w:p w14:paraId="4061F99F" w14:textId="77777777" w:rsidR="004F2690" w:rsidRPr="004E6EE2" w:rsidRDefault="004E6EE2">
      <w:pPr>
        <w:pStyle w:val="ListParagraph"/>
        <w:numPr>
          <w:ilvl w:val="1"/>
          <w:numId w:val="4"/>
        </w:numPr>
        <w:tabs>
          <w:tab w:val="left" w:pos="940"/>
          <w:tab w:val="left" w:pos="941"/>
        </w:tabs>
        <w:rPr>
          <w:rFonts w:asciiTheme="minorHAnsi" w:hAnsiTheme="minorHAnsi"/>
          <w:i/>
        </w:rPr>
      </w:pPr>
      <w:r w:rsidRPr="004E6EE2">
        <w:rPr>
          <w:rFonts w:asciiTheme="minorHAnsi" w:hAnsiTheme="minorHAnsi"/>
          <w:i/>
        </w:rPr>
        <w:t xml:space="preserve">The expectation is that most pupils will move through the </w:t>
      </w:r>
      <w:r w:rsidR="00714CE1">
        <w:rPr>
          <w:rFonts w:asciiTheme="minorHAnsi" w:hAnsiTheme="minorHAnsi"/>
          <w:i/>
        </w:rPr>
        <w:t>programmes</w:t>
      </w:r>
      <w:r w:rsidRPr="004E6EE2">
        <w:rPr>
          <w:rFonts w:asciiTheme="minorHAnsi" w:hAnsiTheme="minorHAnsi"/>
          <w:i/>
        </w:rPr>
        <w:t xml:space="preserve"> of study at broadly the same</w:t>
      </w:r>
      <w:r w:rsidRPr="004E6EE2">
        <w:rPr>
          <w:rFonts w:asciiTheme="minorHAnsi" w:hAnsiTheme="minorHAnsi"/>
          <w:i/>
          <w:spacing w:val="-27"/>
        </w:rPr>
        <w:t xml:space="preserve"> </w:t>
      </w:r>
      <w:r w:rsidRPr="004E6EE2">
        <w:rPr>
          <w:rFonts w:asciiTheme="minorHAnsi" w:hAnsiTheme="minorHAnsi"/>
          <w:i/>
        </w:rPr>
        <w:t>pace.</w:t>
      </w:r>
    </w:p>
    <w:p w14:paraId="09B211D2" w14:textId="77777777" w:rsidR="004F2690" w:rsidRPr="004E6EE2" w:rsidRDefault="004F2690">
      <w:pPr>
        <w:pStyle w:val="BodyText"/>
        <w:spacing w:before="1"/>
        <w:rPr>
          <w:rFonts w:asciiTheme="minorHAnsi" w:hAnsiTheme="minorHAnsi"/>
          <w:i/>
        </w:rPr>
      </w:pPr>
    </w:p>
    <w:p w14:paraId="0F625C97" w14:textId="77777777" w:rsidR="004F2690" w:rsidRPr="008F2946" w:rsidRDefault="004E6EE2" w:rsidP="008F2946">
      <w:pPr>
        <w:pStyle w:val="ListParagraph"/>
        <w:numPr>
          <w:ilvl w:val="1"/>
          <w:numId w:val="4"/>
        </w:numPr>
        <w:tabs>
          <w:tab w:val="left" w:pos="940"/>
          <w:tab w:val="left" w:pos="941"/>
        </w:tabs>
        <w:ind w:right="220"/>
        <w:rPr>
          <w:rFonts w:asciiTheme="minorHAnsi" w:hAnsiTheme="minorHAnsi"/>
          <w:i/>
        </w:rPr>
      </w:pPr>
      <w:r w:rsidRPr="004E6EE2">
        <w:rPr>
          <w:rFonts w:asciiTheme="minorHAnsi" w:hAnsiTheme="minorHAnsi"/>
          <w:i/>
        </w:rPr>
        <w:t>Pupils who grasp concepts rapidly should be challenged through being offered rich and sophisticated problems</w:t>
      </w:r>
      <w:r w:rsidR="008F2946" w:rsidRPr="00B02EC3">
        <w:rPr>
          <w:rFonts w:asciiTheme="minorHAnsi" w:hAnsiTheme="minorHAnsi"/>
          <w:i/>
        </w:rPr>
        <w:t xml:space="preserve"> to deepen conceptual understanding and connections.</w:t>
      </w:r>
    </w:p>
    <w:p w14:paraId="4B86C247" w14:textId="77777777" w:rsidR="004F2690" w:rsidRPr="004E6EE2" w:rsidRDefault="004F2690">
      <w:pPr>
        <w:pStyle w:val="BodyText"/>
        <w:rPr>
          <w:rFonts w:asciiTheme="minorHAnsi" w:hAnsiTheme="minorHAnsi"/>
          <w:i/>
        </w:rPr>
      </w:pPr>
    </w:p>
    <w:p w14:paraId="0BD80B31" w14:textId="77777777" w:rsidR="004F2690" w:rsidRPr="004E6EE2" w:rsidRDefault="004E6EE2">
      <w:pPr>
        <w:pStyle w:val="ListParagraph"/>
        <w:numPr>
          <w:ilvl w:val="1"/>
          <w:numId w:val="4"/>
        </w:numPr>
        <w:tabs>
          <w:tab w:val="left" w:pos="940"/>
          <w:tab w:val="left" w:pos="941"/>
        </w:tabs>
        <w:spacing w:before="1" w:line="256" w:lineRule="auto"/>
        <w:ind w:right="215"/>
        <w:rPr>
          <w:rFonts w:asciiTheme="minorHAnsi" w:hAnsiTheme="minorHAnsi"/>
          <w:i/>
        </w:rPr>
      </w:pPr>
      <w:r w:rsidRPr="004E6EE2">
        <w:rPr>
          <w:rFonts w:asciiTheme="minorHAnsi" w:hAnsiTheme="minorHAnsi"/>
          <w:i/>
        </w:rPr>
        <w:t>Those who are not sufficiently fluent with earlier material should consolidate their understanding, including through additional practice, before moving</w:t>
      </w:r>
      <w:r w:rsidRPr="004E6EE2">
        <w:rPr>
          <w:rFonts w:asciiTheme="minorHAnsi" w:hAnsiTheme="minorHAnsi"/>
          <w:i/>
          <w:spacing w:val="-6"/>
        </w:rPr>
        <w:t xml:space="preserve"> </w:t>
      </w:r>
      <w:r w:rsidRPr="004E6EE2">
        <w:rPr>
          <w:rFonts w:asciiTheme="minorHAnsi" w:hAnsiTheme="minorHAnsi"/>
          <w:i/>
        </w:rPr>
        <w:t>on.</w:t>
      </w:r>
    </w:p>
    <w:p w14:paraId="7A3211C4" w14:textId="77777777" w:rsidR="004F2690" w:rsidRPr="004E6EE2" w:rsidRDefault="004F2690">
      <w:pPr>
        <w:pStyle w:val="BodyText"/>
        <w:rPr>
          <w:rFonts w:asciiTheme="minorHAnsi" w:hAnsiTheme="minorHAnsi"/>
          <w:i/>
          <w:sz w:val="20"/>
        </w:rPr>
      </w:pPr>
    </w:p>
    <w:p w14:paraId="6DE08A88" w14:textId="77777777" w:rsidR="004F2690" w:rsidRPr="004E6EE2" w:rsidRDefault="004F2690">
      <w:pPr>
        <w:pStyle w:val="BodyText"/>
        <w:rPr>
          <w:rFonts w:asciiTheme="minorHAnsi" w:hAnsiTheme="minorHAnsi"/>
          <w:i/>
          <w:sz w:val="20"/>
        </w:rPr>
      </w:pPr>
    </w:p>
    <w:p w14:paraId="5A2F66D6" w14:textId="77777777" w:rsidR="004F2690" w:rsidRPr="004E6EE2" w:rsidRDefault="00D769CC">
      <w:pPr>
        <w:pStyle w:val="BodyText"/>
        <w:spacing w:before="11"/>
        <w:rPr>
          <w:rFonts w:asciiTheme="minorHAnsi" w:hAnsiTheme="minorHAnsi"/>
          <w:i/>
          <w:sz w:val="17"/>
        </w:rPr>
      </w:pPr>
      <w:r w:rsidRPr="004E6EE2">
        <w:rPr>
          <w:rFonts w:asciiTheme="minorHAnsi" w:hAnsiTheme="minorHAnsi"/>
          <w:noProof/>
          <w:lang w:val="en-GB" w:eastAsia="en-GB"/>
        </w:rPr>
        <mc:AlternateContent>
          <mc:Choice Requires="wps">
            <w:drawing>
              <wp:anchor distT="0" distB="0" distL="0" distR="0" simplePos="0" relativeHeight="487588352" behindDoc="1" locked="0" layoutInCell="1" allowOverlap="1" wp14:anchorId="57C7DA33" wp14:editId="290AB6E3">
                <wp:simplePos x="0" y="0"/>
                <wp:positionH relativeFrom="page">
                  <wp:posOffset>717550</wp:posOffset>
                </wp:positionH>
                <wp:positionV relativeFrom="paragraph">
                  <wp:posOffset>166370</wp:posOffset>
                </wp:positionV>
                <wp:extent cx="6096000" cy="1435100"/>
                <wp:effectExtent l="0" t="0" r="19050" b="12700"/>
                <wp:wrapTopAndBottom/>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43510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F65DCCE" w14:textId="77777777" w:rsidR="004F2690" w:rsidRDefault="004E6EE2">
                            <w:pPr>
                              <w:spacing w:before="17"/>
                              <w:ind w:left="886" w:right="886"/>
                              <w:jc w:val="center"/>
                              <w:rPr>
                                <w:b/>
                                <w:sz w:val="40"/>
                              </w:rPr>
                            </w:pPr>
                            <w:r>
                              <w:rPr>
                                <w:b/>
                                <w:sz w:val="40"/>
                                <w:u w:val="thick"/>
                              </w:rPr>
                              <w:t>FLUENCY – REASONING – PROBLEM SOLVING</w:t>
                            </w:r>
                          </w:p>
                          <w:p w14:paraId="71D4971C" w14:textId="77777777" w:rsidR="004F2690" w:rsidRDefault="004F2690">
                            <w:pPr>
                              <w:pStyle w:val="BodyText"/>
                              <w:spacing w:before="1"/>
                              <w:rPr>
                                <w:b/>
                                <w:sz w:val="53"/>
                              </w:rPr>
                            </w:pPr>
                          </w:p>
                          <w:p w14:paraId="03B609EE" w14:textId="77777777" w:rsidR="004F2690" w:rsidRDefault="004E6EE2">
                            <w:pPr>
                              <w:pStyle w:val="BodyText"/>
                              <w:ind w:left="890" w:right="886"/>
                              <w:jc w:val="center"/>
                            </w:pPr>
                            <w:r>
                              <w:t>These three key aims of the National Curriculum should be addressed in each sequence of learning.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56.5pt;margin-top:13.1pt;width:480pt;height:113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" filled="f" strokeweight=".16936mm">
                <v:textbox inset="0,0,0,0">
                  <w:txbxContent>
                    <w:p w:rsidR="004F2690" w:rsidRDefault="004E6EE2">
                      <w:pPr>
                        <w:spacing w:before="17"/>
                        <w:ind w:left="886" w:right="886"/>
                        <w:jc w:val="center"/>
                        <w:rPr>
                          <w:b/>
                          <w:sz w:val="40"/>
                        </w:rPr>
                      </w:pPr>
                      <w:r>
                        <w:rPr>
                          <w:b/>
                          <w:sz w:val="40"/>
                          <w:u w:val="thick"/>
                        </w:rPr>
                        <w:t>FLUENCY – REASONING – PROBLEM SOLVING</w:t>
                      </w:r>
                    </w:p>
                    <w:p w:rsidR="004F2690" w:rsidRDefault="004F2690">
                      <w:pPr>
                        <w:pStyle w:val="BodyText"/>
                        <w:spacing w:before="1"/>
                        <w:rPr>
                          <w:b/>
                          <w:sz w:val="53"/>
                        </w:rPr>
                      </w:pPr>
                    </w:p>
                    <w:p w:rsidR="004F2690" w:rsidRDefault="004E6EE2">
                      <w:pPr>
                        <w:pStyle w:val="BodyText"/>
                        <w:ind w:left="890" w:right="886"/>
                        <w:jc w:val="center"/>
                      </w:pPr>
                      <w:r>
                        <w:t>These three key aims of the National Curriculum should be addressed in each sequence of learning.</w:t>
                      </w:r>
                    </w:p>
                  </w:txbxContent>
                </v:textbox>
                <w10:wrap type="topAndBottom" anchorx="page"/>
              </v:shape>
            </w:pict>
          </mc:Fallback>
        </mc:AlternateContent>
      </w:r>
    </w:p>
    <w:p w14:paraId="6788FB14" w14:textId="77777777" w:rsidR="004F2690" w:rsidRDefault="004F2690">
      <w:pPr>
        <w:rPr>
          <w:rFonts w:asciiTheme="minorHAnsi" w:hAnsiTheme="minorHAnsi"/>
          <w:sz w:val="17"/>
        </w:rPr>
      </w:pPr>
    </w:p>
    <w:p w14:paraId="0D151838" w14:textId="77777777" w:rsidR="0005466A" w:rsidRPr="004E6EE2" w:rsidRDefault="0005466A">
      <w:pPr>
        <w:rPr>
          <w:rFonts w:asciiTheme="minorHAnsi" w:hAnsiTheme="minorHAnsi"/>
          <w:sz w:val="17"/>
        </w:rPr>
        <w:sectPr w:rsidR="0005466A" w:rsidRPr="004E6EE2">
          <w:pgSz w:w="11910" w:h="16840"/>
          <w:pgMar w:top="1460" w:right="500" w:bottom="280" w:left="500" w:header="720" w:footer="720" w:gutter="0"/>
          <w:cols w:space="720"/>
        </w:sectPr>
      </w:pPr>
    </w:p>
    <w:p w14:paraId="7D4EC9AC" w14:textId="77777777" w:rsidR="004F2690" w:rsidRPr="004E6EE2" w:rsidRDefault="004E6EE2">
      <w:pPr>
        <w:pStyle w:val="Heading2"/>
        <w:spacing w:before="39"/>
        <w:rPr>
          <w:rFonts w:asciiTheme="minorHAnsi" w:hAnsiTheme="minorHAnsi"/>
          <w:b w:val="0"/>
          <w:sz w:val="16"/>
          <w:u w:val="none"/>
        </w:rPr>
      </w:pPr>
      <w:r w:rsidRPr="004E6EE2">
        <w:rPr>
          <w:rFonts w:asciiTheme="minorHAnsi" w:hAnsiTheme="minorHAnsi"/>
        </w:rPr>
        <w:lastRenderedPageBreak/>
        <w:t>5 Big Ideas of Mastery</w:t>
      </w:r>
      <w:r w:rsidRPr="004E6EE2">
        <w:rPr>
          <w:rFonts w:asciiTheme="minorHAnsi" w:hAnsiTheme="minorHAnsi"/>
          <w:u w:val="none"/>
        </w:rPr>
        <w:t xml:space="preserve"> </w:t>
      </w:r>
      <w:r w:rsidRPr="004E6EE2">
        <w:rPr>
          <w:rFonts w:asciiTheme="minorHAnsi" w:hAnsiTheme="minorHAnsi"/>
          <w:b w:val="0"/>
          <w:sz w:val="16"/>
          <w:u w:val="none"/>
        </w:rPr>
        <w:t>1</w:t>
      </w:r>
    </w:p>
    <w:p w14:paraId="529BC791" w14:textId="77777777" w:rsidR="004F2690" w:rsidRPr="004E6EE2" w:rsidRDefault="004F2690">
      <w:pPr>
        <w:pStyle w:val="BodyText"/>
        <w:rPr>
          <w:rFonts w:asciiTheme="minorHAnsi" w:hAnsiTheme="minorHAnsi"/>
          <w:sz w:val="20"/>
        </w:rPr>
      </w:pPr>
    </w:p>
    <w:p w14:paraId="3D43D7B9" w14:textId="77777777" w:rsidR="004F2690" w:rsidRPr="004E6EE2" w:rsidRDefault="004E6EE2">
      <w:pPr>
        <w:pStyle w:val="BodyText"/>
        <w:spacing w:before="10"/>
        <w:rPr>
          <w:rFonts w:asciiTheme="minorHAnsi" w:hAnsiTheme="minorHAnsi"/>
          <w:sz w:val="15"/>
        </w:rPr>
      </w:pPr>
      <w:r w:rsidRPr="004E6EE2">
        <w:rPr>
          <w:rFonts w:asciiTheme="minorHAnsi" w:hAnsiTheme="minorHAnsi"/>
          <w:noProof/>
          <w:lang w:val="en-GB" w:eastAsia="en-GB"/>
        </w:rPr>
        <w:drawing>
          <wp:anchor distT="0" distB="0" distL="0" distR="0" simplePos="0" relativeHeight="2" behindDoc="0" locked="0" layoutInCell="1" allowOverlap="1" wp14:anchorId="1B16EC92" wp14:editId="597E692A">
            <wp:simplePos x="0" y="0"/>
            <wp:positionH relativeFrom="page">
              <wp:posOffset>1153409</wp:posOffset>
            </wp:positionH>
            <wp:positionV relativeFrom="paragraph">
              <wp:posOffset>147792</wp:posOffset>
            </wp:positionV>
            <wp:extent cx="5226367" cy="3658457"/>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5226367" cy="3658457"/>
                    </a:xfrm>
                    <a:prstGeom prst="rect">
                      <a:avLst/>
                    </a:prstGeom>
                  </pic:spPr>
                </pic:pic>
              </a:graphicData>
            </a:graphic>
          </wp:anchor>
        </w:drawing>
      </w:r>
    </w:p>
    <w:p w14:paraId="6EB7AA13" w14:textId="77777777" w:rsidR="004F2690" w:rsidRPr="004E6EE2" w:rsidRDefault="004F2690">
      <w:pPr>
        <w:pStyle w:val="BodyText"/>
        <w:rPr>
          <w:rFonts w:asciiTheme="minorHAnsi" w:hAnsiTheme="minorHAnsi"/>
          <w:sz w:val="20"/>
        </w:rPr>
      </w:pPr>
    </w:p>
    <w:p w14:paraId="17047AE3" w14:textId="77777777" w:rsidR="004F2690" w:rsidRPr="004E6EE2" w:rsidRDefault="00D769CC">
      <w:pPr>
        <w:pStyle w:val="BodyText"/>
        <w:spacing w:before="4"/>
        <w:rPr>
          <w:rFonts w:asciiTheme="minorHAnsi" w:hAnsiTheme="minorHAnsi"/>
          <w:sz w:val="19"/>
        </w:rPr>
      </w:pPr>
      <w:r w:rsidRPr="004E6EE2">
        <w:rPr>
          <w:rFonts w:asciiTheme="minorHAnsi" w:hAnsiTheme="minorHAnsi"/>
          <w:noProof/>
          <w:lang w:val="en-GB" w:eastAsia="en-GB"/>
        </w:rPr>
        <mc:AlternateContent>
          <mc:Choice Requires="wps">
            <w:drawing>
              <wp:anchor distT="0" distB="0" distL="0" distR="0" simplePos="0" relativeHeight="487589376" behindDoc="1" locked="0" layoutInCell="1" allowOverlap="1" wp14:anchorId="61955F13" wp14:editId="3A6D4E8B">
                <wp:simplePos x="0" y="0"/>
                <wp:positionH relativeFrom="page">
                  <wp:posOffset>520700</wp:posOffset>
                </wp:positionH>
                <wp:positionV relativeFrom="paragraph">
                  <wp:posOffset>174625</wp:posOffset>
                </wp:positionV>
                <wp:extent cx="6540500" cy="2203450"/>
                <wp:effectExtent l="0" t="0" r="12700" b="25400"/>
                <wp:wrapTopAndBottom/>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0500" cy="220345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1A0C626" w14:textId="77777777" w:rsidR="004F2690" w:rsidRDefault="004E6EE2">
                            <w:pPr>
                              <w:spacing w:before="37"/>
                              <w:ind w:left="107"/>
                              <w:rPr>
                                <w:b/>
                              </w:rPr>
                            </w:pPr>
                            <w:r>
                              <w:rPr>
                                <w:b/>
                              </w:rPr>
                              <w:t>Our teaching is underpinned by the NCETM’s 5 Big Ideas.</w:t>
                            </w:r>
                          </w:p>
                          <w:p w14:paraId="7FDE7F09" w14:textId="77777777" w:rsidR="004F2690" w:rsidRDefault="004F2690">
                            <w:pPr>
                              <w:pStyle w:val="BodyText"/>
                              <w:spacing w:before="10"/>
                              <w:rPr>
                                <w:b/>
                              </w:rPr>
                            </w:pPr>
                          </w:p>
                          <w:p w14:paraId="15BC774E" w14:textId="77777777" w:rsidR="004F2690" w:rsidRDefault="004E6EE2">
                            <w:pPr>
                              <w:pStyle w:val="BodyText"/>
                              <w:numPr>
                                <w:ilvl w:val="0"/>
                                <w:numId w:val="3"/>
                              </w:numPr>
                              <w:tabs>
                                <w:tab w:val="left" w:pos="467"/>
                                <w:tab w:val="left" w:pos="468"/>
                              </w:tabs>
                              <w:spacing w:before="1" w:line="259" w:lineRule="auto"/>
                              <w:ind w:left="467" w:right="105"/>
                            </w:pPr>
                            <w:r>
                              <w:t xml:space="preserve">Opportunities for </w:t>
                            </w:r>
                            <w:r>
                              <w:rPr>
                                <w:b/>
                                <w:i/>
                              </w:rPr>
                              <w:t xml:space="preserve">Mathematical Thinking </w:t>
                            </w:r>
                            <w:r>
                              <w:t>allow children to make chains of reasoning connected with the other areas of their</w:t>
                            </w:r>
                            <w:r>
                              <w:rPr>
                                <w:spacing w:val="-8"/>
                              </w:rPr>
                              <w:t xml:space="preserve"> </w:t>
                            </w:r>
                            <w:r>
                              <w:t>mathematics.</w:t>
                            </w:r>
                          </w:p>
                          <w:p w14:paraId="7A39A8B3" w14:textId="77777777" w:rsidR="004F2690" w:rsidRDefault="004E6EE2">
                            <w:pPr>
                              <w:pStyle w:val="BodyText"/>
                              <w:numPr>
                                <w:ilvl w:val="0"/>
                                <w:numId w:val="3"/>
                              </w:numPr>
                              <w:tabs>
                                <w:tab w:val="left" w:pos="467"/>
                                <w:tab w:val="left" w:pos="468"/>
                              </w:tabs>
                              <w:spacing w:line="259" w:lineRule="auto"/>
                              <w:ind w:left="467" w:right="108"/>
                            </w:pPr>
                            <w:r>
                              <w:t xml:space="preserve">A focus on </w:t>
                            </w:r>
                            <w:r>
                              <w:rPr>
                                <w:b/>
                                <w:i/>
                              </w:rPr>
                              <w:t xml:space="preserve">Representation and Structure </w:t>
                            </w:r>
                            <w:r>
                              <w:t>ensures concepts are explored using concrete, pictorial and abstract representations, the children actively look for patterns and generalise whilst problem</w:t>
                            </w:r>
                            <w:r>
                              <w:rPr>
                                <w:spacing w:val="-17"/>
                              </w:rPr>
                              <w:t xml:space="preserve"> </w:t>
                            </w:r>
                            <w:r>
                              <w:t>solving.</w:t>
                            </w:r>
                          </w:p>
                          <w:p w14:paraId="1109D22B" w14:textId="77777777" w:rsidR="004F2690" w:rsidRDefault="004E6EE2">
                            <w:pPr>
                              <w:pStyle w:val="BodyText"/>
                              <w:numPr>
                                <w:ilvl w:val="0"/>
                                <w:numId w:val="3"/>
                              </w:numPr>
                              <w:tabs>
                                <w:tab w:val="left" w:pos="467"/>
                                <w:tab w:val="left" w:pos="468"/>
                              </w:tabs>
                              <w:spacing w:line="259" w:lineRule="auto"/>
                              <w:ind w:left="467" w:right="106"/>
                            </w:pPr>
                            <w:r>
                              <w:rPr>
                                <w:b/>
                                <w:i/>
                              </w:rPr>
                              <w:t xml:space="preserve">Coherence </w:t>
                            </w:r>
                            <w:r>
                              <w:t>is achieved through the planning of small, connected steps to link every question and lesson within a topic.</w:t>
                            </w:r>
                          </w:p>
                          <w:p w14:paraId="40D067E7" w14:textId="77777777" w:rsidR="004F2690" w:rsidRDefault="004E6EE2">
                            <w:pPr>
                              <w:pStyle w:val="BodyText"/>
                              <w:numPr>
                                <w:ilvl w:val="0"/>
                                <w:numId w:val="3"/>
                              </w:numPr>
                              <w:tabs>
                                <w:tab w:val="left" w:pos="467"/>
                                <w:tab w:val="left" w:pos="468"/>
                              </w:tabs>
                              <w:spacing w:line="267" w:lineRule="exact"/>
                              <w:ind w:hanging="361"/>
                            </w:pPr>
                            <w:r>
                              <w:t>Teachers</w:t>
                            </w:r>
                            <w:r>
                              <w:rPr>
                                <w:spacing w:val="11"/>
                              </w:rPr>
                              <w:t xml:space="preserve"> </w:t>
                            </w:r>
                            <w:r>
                              <w:t>use</w:t>
                            </w:r>
                            <w:r>
                              <w:rPr>
                                <w:spacing w:val="13"/>
                              </w:rPr>
                              <w:t xml:space="preserve"> </w:t>
                            </w:r>
                            <w:r>
                              <w:t>both</w:t>
                            </w:r>
                            <w:r>
                              <w:rPr>
                                <w:spacing w:val="11"/>
                              </w:rPr>
                              <w:t xml:space="preserve"> </w:t>
                            </w:r>
                            <w:r>
                              <w:t>procedural</w:t>
                            </w:r>
                            <w:r>
                              <w:rPr>
                                <w:spacing w:val="11"/>
                              </w:rPr>
                              <w:t xml:space="preserve"> </w:t>
                            </w:r>
                            <w:r>
                              <w:t>and</w:t>
                            </w:r>
                            <w:r>
                              <w:rPr>
                                <w:spacing w:val="11"/>
                              </w:rPr>
                              <w:t xml:space="preserve"> </w:t>
                            </w:r>
                            <w:r>
                              <w:t>conceptual</w:t>
                            </w:r>
                            <w:r>
                              <w:rPr>
                                <w:spacing w:val="12"/>
                              </w:rPr>
                              <w:t xml:space="preserve"> </w:t>
                            </w:r>
                            <w:r>
                              <w:rPr>
                                <w:b/>
                                <w:i/>
                              </w:rPr>
                              <w:t>Variation</w:t>
                            </w:r>
                            <w:r>
                              <w:rPr>
                                <w:b/>
                                <w:i/>
                                <w:spacing w:val="14"/>
                              </w:rPr>
                              <w:t xml:space="preserve"> </w:t>
                            </w:r>
                            <w:r>
                              <w:t>within</w:t>
                            </w:r>
                            <w:r>
                              <w:rPr>
                                <w:spacing w:val="10"/>
                              </w:rPr>
                              <w:t xml:space="preserve"> </w:t>
                            </w:r>
                            <w:r>
                              <w:t>their</w:t>
                            </w:r>
                            <w:r>
                              <w:rPr>
                                <w:spacing w:val="11"/>
                              </w:rPr>
                              <w:t xml:space="preserve"> </w:t>
                            </w:r>
                            <w:r>
                              <w:t>lessons</w:t>
                            </w:r>
                            <w:r>
                              <w:rPr>
                                <w:spacing w:val="12"/>
                              </w:rPr>
                              <w:t xml:space="preserve"> </w:t>
                            </w:r>
                            <w:r>
                              <w:t>and</w:t>
                            </w:r>
                            <w:r>
                              <w:rPr>
                                <w:spacing w:val="10"/>
                              </w:rPr>
                              <w:t xml:space="preserve"> </w:t>
                            </w:r>
                            <w:r>
                              <w:t>there</w:t>
                            </w:r>
                            <w:r>
                              <w:rPr>
                                <w:spacing w:val="12"/>
                              </w:rPr>
                              <w:t xml:space="preserve"> </w:t>
                            </w:r>
                            <w:r>
                              <w:t>remains</w:t>
                            </w:r>
                            <w:r>
                              <w:rPr>
                                <w:spacing w:val="11"/>
                              </w:rPr>
                              <w:t xml:space="preserve"> </w:t>
                            </w:r>
                            <w:r>
                              <w:t>an</w:t>
                            </w:r>
                            <w:r>
                              <w:rPr>
                                <w:spacing w:val="11"/>
                              </w:rPr>
                              <w:t xml:space="preserve"> </w:t>
                            </w:r>
                            <w:r>
                              <w:t>emphasis</w:t>
                            </w:r>
                            <w:r>
                              <w:rPr>
                                <w:spacing w:val="12"/>
                              </w:rPr>
                              <w:t xml:space="preserve"> </w:t>
                            </w:r>
                            <w:r>
                              <w:t>on</w:t>
                            </w:r>
                          </w:p>
                          <w:p w14:paraId="162EF02C" w14:textId="77777777" w:rsidR="004F2690" w:rsidRDefault="004E6EE2">
                            <w:pPr>
                              <w:pStyle w:val="BodyText"/>
                              <w:spacing w:before="21"/>
                              <w:ind w:left="467"/>
                            </w:pPr>
                            <w:r>
                              <w:rPr>
                                <w:b/>
                                <w:i/>
                              </w:rPr>
                              <w:t xml:space="preserve">Fluency </w:t>
                            </w:r>
                            <w:r>
                              <w:t>with a relentless focus on number and times table facts.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41pt;margin-top:13.75pt;width:515pt;height:173.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" filled="f" strokeweight=".16936mm">
                <v:textbox inset="0,0,0,0">
                  <w:txbxContent>
                    <w:p w:rsidR="004F2690" w:rsidRDefault="004E6EE2">
                      <w:pPr>
                        <w:spacing w:before="37"/>
                        <w:ind w:left="107"/>
                        <w:rPr>
                          <w:b/>
                        </w:rPr>
                      </w:pPr>
                      <w:r>
                        <w:rPr>
                          <w:b/>
                        </w:rPr>
                        <w:t>Our teaching is underpinned by the NCETM’s 5 Big Ideas.</w:t>
                      </w:r>
                    </w:p>
                    <w:p w:rsidR="004F2690" w:rsidRDefault="004F2690">
                      <w:pPr>
                        <w:pStyle w:val="BodyText"/>
                        <w:spacing w:before="10"/>
                        <w:rPr>
                          <w:b/>
                        </w:rPr>
                      </w:pPr>
                    </w:p>
                    <w:p w:rsidR="004F2690" w:rsidRDefault="004E6EE2">
                      <w:pPr>
                        <w:pStyle w:val="BodyText"/>
                        <w:numPr>
                          <w:ilvl w:val="0"/>
                          <w:numId w:val="3"/>
                        </w:numPr>
                        <w:tabs>
                          <w:tab w:val="left" w:pos="467"/>
                          <w:tab w:val="left" w:pos="468"/>
                        </w:tabs>
                        <w:spacing w:before="1" w:line="259" w:lineRule="auto"/>
                        <w:ind w:left="467" w:right="105"/>
                      </w:pPr>
                      <w:r>
                        <w:t xml:space="preserve">Opportunities for </w:t>
                      </w:r>
                      <w:r>
                        <w:rPr>
                          <w:b/>
                          <w:i/>
                        </w:rPr>
                        <w:t xml:space="preserve">Mathematical Thinking </w:t>
                      </w:r>
                      <w:r>
                        <w:t>allow children to make chains of reasoning connected with the other areas of their</w:t>
                      </w:r>
                      <w:r>
                        <w:rPr>
                          <w:spacing w:val="-8"/>
                        </w:rPr>
                        <w:t xml:space="preserve"> </w:t>
                      </w:r>
                      <w:r>
                        <w:t>mathematics.</w:t>
                      </w:r>
                    </w:p>
                    <w:p w:rsidR="004F2690" w:rsidRDefault="004E6EE2">
                      <w:pPr>
                        <w:pStyle w:val="BodyText"/>
                        <w:numPr>
                          <w:ilvl w:val="0"/>
                          <w:numId w:val="3"/>
                        </w:numPr>
                        <w:tabs>
                          <w:tab w:val="left" w:pos="467"/>
                          <w:tab w:val="left" w:pos="468"/>
                        </w:tabs>
                        <w:spacing w:line="259" w:lineRule="auto"/>
                        <w:ind w:left="467" w:right="108"/>
                      </w:pPr>
                      <w:r>
                        <w:t xml:space="preserve">A focus on </w:t>
                      </w:r>
                      <w:r>
                        <w:rPr>
                          <w:b/>
                          <w:i/>
                        </w:rPr>
                        <w:t xml:space="preserve">Representation and Structure </w:t>
                      </w:r>
                      <w:r>
                        <w:t xml:space="preserve">ensures concepts are explored using concrete, pictorial and abstract representations, the children actively look for patterns and </w:t>
                      </w:r>
                      <w:proofErr w:type="spellStart"/>
                      <w:r>
                        <w:t>generalise</w:t>
                      </w:r>
                      <w:proofErr w:type="spellEnd"/>
                      <w:r>
                        <w:t xml:space="preserve"> whilst problem</w:t>
                      </w:r>
                      <w:r>
                        <w:rPr>
                          <w:spacing w:val="-17"/>
                        </w:rPr>
                        <w:t xml:space="preserve"> </w:t>
                      </w:r>
                      <w:r>
                        <w:t>solving.</w:t>
                      </w:r>
                    </w:p>
                    <w:p w:rsidR="004F2690" w:rsidRDefault="004E6EE2">
                      <w:pPr>
                        <w:pStyle w:val="BodyText"/>
                        <w:numPr>
                          <w:ilvl w:val="0"/>
                          <w:numId w:val="3"/>
                        </w:numPr>
                        <w:tabs>
                          <w:tab w:val="left" w:pos="467"/>
                          <w:tab w:val="left" w:pos="468"/>
                        </w:tabs>
                        <w:spacing w:line="259" w:lineRule="auto"/>
                        <w:ind w:left="467" w:right="106"/>
                      </w:pPr>
                      <w:r>
                        <w:rPr>
                          <w:b/>
                          <w:i/>
                        </w:rPr>
                        <w:t xml:space="preserve">Coherence </w:t>
                      </w:r>
                      <w:r>
                        <w:t>is achieved through the planning of small, connected steps to link every question and lesson within a topic.</w:t>
                      </w:r>
                    </w:p>
                    <w:p w:rsidR="004F2690" w:rsidRDefault="004E6EE2">
                      <w:pPr>
                        <w:pStyle w:val="BodyText"/>
                        <w:numPr>
                          <w:ilvl w:val="0"/>
                          <w:numId w:val="3"/>
                        </w:numPr>
                        <w:tabs>
                          <w:tab w:val="left" w:pos="467"/>
                          <w:tab w:val="left" w:pos="468"/>
                        </w:tabs>
                        <w:spacing w:line="267" w:lineRule="exact"/>
                        <w:ind w:hanging="361"/>
                      </w:pPr>
                      <w:r>
                        <w:t>Teachers</w:t>
                      </w:r>
                      <w:r>
                        <w:rPr>
                          <w:spacing w:val="11"/>
                        </w:rPr>
                        <w:t xml:space="preserve"> </w:t>
                      </w:r>
                      <w:r>
                        <w:t>use</w:t>
                      </w:r>
                      <w:r>
                        <w:rPr>
                          <w:spacing w:val="13"/>
                        </w:rPr>
                        <w:t xml:space="preserve"> </w:t>
                      </w:r>
                      <w:r>
                        <w:t>both</w:t>
                      </w:r>
                      <w:r>
                        <w:rPr>
                          <w:spacing w:val="11"/>
                        </w:rPr>
                        <w:t xml:space="preserve"> </w:t>
                      </w:r>
                      <w:r>
                        <w:t>procedural</w:t>
                      </w:r>
                      <w:r>
                        <w:rPr>
                          <w:spacing w:val="11"/>
                        </w:rPr>
                        <w:t xml:space="preserve"> </w:t>
                      </w:r>
                      <w:r>
                        <w:t>and</w:t>
                      </w:r>
                      <w:r>
                        <w:rPr>
                          <w:spacing w:val="11"/>
                        </w:rPr>
                        <w:t xml:space="preserve"> </w:t>
                      </w:r>
                      <w:r>
                        <w:t>conceptual</w:t>
                      </w:r>
                      <w:r>
                        <w:rPr>
                          <w:spacing w:val="12"/>
                        </w:rPr>
                        <w:t xml:space="preserve"> </w:t>
                      </w:r>
                      <w:r>
                        <w:rPr>
                          <w:b/>
                          <w:i/>
                        </w:rPr>
                        <w:t>Variation</w:t>
                      </w:r>
                      <w:r>
                        <w:rPr>
                          <w:b/>
                          <w:i/>
                          <w:spacing w:val="14"/>
                        </w:rPr>
                        <w:t xml:space="preserve"> </w:t>
                      </w:r>
                      <w:r>
                        <w:t>within</w:t>
                      </w:r>
                      <w:r>
                        <w:rPr>
                          <w:spacing w:val="10"/>
                        </w:rPr>
                        <w:t xml:space="preserve"> </w:t>
                      </w:r>
                      <w:r>
                        <w:t>their</w:t>
                      </w:r>
                      <w:r>
                        <w:rPr>
                          <w:spacing w:val="11"/>
                        </w:rPr>
                        <w:t xml:space="preserve"> </w:t>
                      </w:r>
                      <w:r>
                        <w:t>lessons</w:t>
                      </w:r>
                      <w:r>
                        <w:rPr>
                          <w:spacing w:val="12"/>
                        </w:rPr>
                        <w:t xml:space="preserve"> </w:t>
                      </w:r>
                      <w:r>
                        <w:t>and</w:t>
                      </w:r>
                      <w:r>
                        <w:rPr>
                          <w:spacing w:val="10"/>
                        </w:rPr>
                        <w:t xml:space="preserve"> </w:t>
                      </w:r>
                      <w:r>
                        <w:t>there</w:t>
                      </w:r>
                      <w:r>
                        <w:rPr>
                          <w:spacing w:val="12"/>
                        </w:rPr>
                        <w:t xml:space="preserve"> </w:t>
                      </w:r>
                      <w:r>
                        <w:t>remains</w:t>
                      </w:r>
                      <w:r>
                        <w:rPr>
                          <w:spacing w:val="11"/>
                        </w:rPr>
                        <w:t xml:space="preserve"> </w:t>
                      </w:r>
                      <w:r>
                        <w:t>an</w:t>
                      </w:r>
                      <w:r>
                        <w:rPr>
                          <w:spacing w:val="11"/>
                        </w:rPr>
                        <w:t xml:space="preserve"> </w:t>
                      </w:r>
                      <w:r>
                        <w:t>emphasis</w:t>
                      </w:r>
                      <w:r>
                        <w:rPr>
                          <w:spacing w:val="12"/>
                        </w:rPr>
                        <w:t xml:space="preserve"> </w:t>
                      </w:r>
                      <w:r>
                        <w:t>on</w:t>
                      </w:r>
                    </w:p>
                    <w:p w:rsidR="004F2690" w:rsidRDefault="004E6EE2">
                      <w:pPr>
                        <w:pStyle w:val="BodyText"/>
                        <w:spacing w:before="21"/>
                        <w:ind w:left="467"/>
                      </w:pPr>
                      <w:r>
                        <w:rPr>
                          <w:b/>
                          <w:i/>
                        </w:rPr>
                        <w:t xml:space="preserve">Fluency </w:t>
                      </w:r>
                      <w:r>
                        <w:t>with a relentless focus on number and times table facts.</w:t>
                      </w:r>
                    </w:p>
                  </w:txbxContent>
                </v:textbox>
                <w10:wrap type="topAndBottom" anchorx="page"/>
              </v:shape>
            </w:pict>
          </mc:Fallback>
        </mc:AlternateContent>
      </w:r>
    </w:p>
    <w:p w14:paraId="21EB242B" w14:textId="77777777" w:rsidR="004F2690" w:rsidRPr="004E6EE2" w:rsidRDefault="004F2690">
      <w:pPr>
        <w:pStyle w:val="BodyText"/>
        <w:rPr>
          <w:rFonts w:asciiTheme="minorHAnsi" w:hAnsiTheme="minorHAnsi"/>
          <w:sz w:val="20"/>
        </w:rPr>
      </w:pPr>
    </w:p>
    <w:p w14:paraId="54D746F5" w14:textId="77777777" w:rsidR="004F2690" w:rsidRPr="004E6EE2" w:rsidRDefault="00D769CC" w:rsidP="00714CE1">
      <w:pPr>
        <w:pStyle w:val="BodyText"/>
        <w:spacing w:before="8"/>
        <w:rPr>
          <w:rFonts w:asciiTheme="minorHAnsi" w:hAnsiTheme="minorHAnsi"/>
          <w:sz w:val="15"/>
        </w:rPr>
        <w:sectPr w:rsidR="004F2690" w:rsidRPr="004E6EE2" w:rsidSect="00714CE1">
          <w:pgSz w:w="11910" w:h="16840"/>
          <w:pgMar w:top="851" w:right="500" w:bottom="280" w:left="500" w:header="720" w:footer="720" w:gutter="0"/>
          <w:cols w:space="720"/>
        </w:sectPr>
      </w:pPr>
      <w:r w:rsidRPr="004E6EE2">
        <w:rPr>
          <w:rFonts w:asciiTheme="minorHAnsi" w:hAnsiTheme="minorHAnsi"/>
          <w:noProof/>
          <w:lang w:val="en-GB" w:eastAsia="en-GB"/>
        </w:rPr>
        <mc:AlternateContent>
          <mc:Choice Requires="wps">
            <w:drawing>
              <wp:anchor distT="0" distB="0" distL="0" distR="0" simplePos="0" relativeHeight="487589888" behindDoc="1" locked="0" layoutInCell="1" allowOverlap="1" wp14:anchorId="0E6B00E4" wp14:editId="3A0DEEDD">
                <wp:simplePos x="0" y="0"/>
                <wp:positionH relativeFrom="page">
                  <wp:posOffset>546100</wp:posOffset>
                </wp:positionH>
                <wp:positionV relativeFrom="paragraph">
                  <wp:posOffset>146050</wp:posOffset>
                </wp:positionV>
                <wp:extent cx="6521450" cy="2159000"/>
                <wp:effectExtent l="0" t="0" r="12700" b="1270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1450" cy="215900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207DB9F" w14:textId="77777777" w:rsidR="004F2690" w:rsidRDefault="004E6EE2">
                            <w:pPr>
                              <w:spacing w:before="18"/>
                              <w:ind w:left="884" w:right="886"/>
                              <w:jc w:val="center"/>
                              <w:rPr>
                                <w:b/>
                              </w:rPr>
                            </w:pPr>
                            <w:r>
                              <w:rPr>
                                <w:b/>
                              </w:rPr>
                              <w:t>8 Classroom Norms to</w:t>
                            </w:r>
                            <w:r>
                              <w:rPr>
                                <w:b/>
                                <w:spacing w:val="-4"/>
                              </w:rPr>
                              <w:t xml:space="preserve"> </w:t>
                            </w:r>
                            <w:r>
                              <w:rPr>
                                <w:b/>
                              </w:rPr>
                              <w:t>Establish:</w:t>
                            </w:r>
                          </w:p>
                          <w:p w14:paraId="32814DAF" w14:textId="77777777" w:rsidR="004F2690" w:rsidRDefault="004F2690">
                            <w:pPr>
                              <w:pStyle w:val="BodyText"/>
                              <w:spacing w:before="10"/>
                              <w:rPr>
                                <w:b/>
                                <w:sz w:val="23"/>
                              </w:rPr>
                            </w:pPr>
                          </w:p>
                          <w:p w14:paraId="258E1435" w14:textId="77777777" w:rsidR="004F2690" w:rsidRDefault="004E6EE2">
                            <w:pPr>
                              <w:pStyle w:val="BodyText"/>
                              <w:numPr>
                                <w:ilvl w:val="0"/>
                                <w:numId w:val="2"/>
                              </w:numPr>
                              <w:tabs>
                                <w:tab w:val="left" w:pos="468"/>
                              </w:tabs>
                              <w:ind w:hanging="361"/>
                            </w:pPr>
                            <w:r>
                              <w:t>Everyone can learn mathematics to the highest</w:t>
                            </w:r>
                            <w:r>
                              <w:rPr>
                                <w:spacing w:val="-4"/>
                              </w:rPr>
                              <w:t xml:space="preserve"> </w:t>
                            </w:r>
                            <w:r>
                              <w:t>levels.</w:t>
                            </w:r>
                          </w:p>
                          <w:p w14:paraId="56AA02BB" w14:textId="77777777" w:rsidR="004F2690" w:rsidRDefault="004E6EE2">
                            <w:pPr>
                              <w:pStyle w:val="BodyText"/>
                              <w:numPr>
                                <w:ilvl w:val="0"/>
                                <w:numId w:val="2"/>
                              </w:numPr>
                              <w:tabs>
                                <w:tab w:val="left" w:pos="468"/>
                              </w:tabs>
                              <w:spacing w:before="65"/>
                              <w:ind w:hanging="361"/>
                            </w:pPr>
                            <w:r>
                              <w:t>If you ‘can’t do it’, you ‘can’t do it</w:t>
                            </w:r>
                            <w:r>
                              <w:rPr>
                                <w:spacing w:val="-2"/>
                              </w:rPr>
                              <w:t xml:space="preserve"> </w:t>
                            </w:r>
                            <w:r>
                              <w:rPr>
                                <w:b/>
                                <w:i/>
                              </w:rPr>
                              <w:t>yet</w:t>
                            </w:r>
                            <w:r>
                              <w:t>’.</w:t>
                            </w:r>
                          </w:p>
                          <w:p w14:paraId="533792BA" w14:textId="77777777" w:rsidR="004F2690" w:rsidRDefault="004E6EE2">
                            <w:pPr>
                              <w:pStyle w:val="BodyText"/>
                              <w:numPr>
                                <w:ilvl w:val="0"/>
                                <w:numId w:val="2"/>
                              </w:numPr>
                              <w:tabs>
                                <w:tab w:val="left" w:pos="468"/>
                              </w:tabs>
                              <w:spacing w:before="63"/>
                              <w:ind w:hanging="361"/>
                            </w:pPr>
                            <w:r>
                              <w:t>Mistakes are</w:t>
                            </w:r>
                            <w:r>
                              <w:rPr>
                                <w:spacing w:val="-2"/>
                              </w:rPr>
                              <w:t xml:space="preserve"> </w:t>
                            </w:r>
                            <w:r>
                              <w:t>valuable.</w:t>
                            </w:r>
                          </w:p>
                          <w:p w14:paraId="1604DEC3" w14:textId="77777777" w:rsidR="004F2690" w:rsidRDefault="004E6EE2">
                            <w:pPr>
                              <w:pStyle w:val="BodyText"/>
                              <w:numPr>
                                <w:ilvl w:val="0"/>
                                <w:numId w:val="2"/>
                              </w:numPr>
                              <w:tabs>
                                <w:tab w:val="left" w:pos="468"/>
                              </w:tabs>
                              <w:spacing w:before="65"/>
                              <w:ind w:hanging="361"/>
                            </w:pPr>
                            <w:r>
                              <w:t>Questions are</w:t>
                            </w:r>
                            <w:r>
                              <w:rPr>
                                <w:spacing w:val="-2"/>
                              </w:rPr>
                              <w:t xml:space="preserve"> </w:t>
                            </w:r>
                            <w:r>
                              <w:t>important.</w:t>
                            </w:r>
                          </w:p>
                          <w:p w14:paraId="53E2959D" w14:textId="77777777" w:rsidR="004F2690" w:rsidRDefault="004E6EE2">
                            <w:pPr>
                              <w:pStyle w:val="BodyText"/>
                              <w:numPr>
                                <w:ilvl w:val="0"/>
                                <w:numId w:val="2"/>
                              </w:numPr>
                              <w:tabs>
                                <w:tab w:val="left" w:pos="468"/>
                              </w:tabs>
                              <w:spacing w:before="62"/>
                              <w:ind w:hanging="361"/>
                            </w:pPr>
                            <w:r>
                              <w:t>Mathematics is about creativity and problem</w:t>
                            </w:r>
                            <w:r>
                              <w:rPr>
                                <w:spacing w:val="-7"/>
                              </w:rPr>
                              <w:t xml:space="preserve"> </w:t>
                            </w:r>
                            <w:r>
                              <w:t>solving.</w:t>
                            </w:r>
                          </w:p>
                          <w:p w14:paraId="36927968" w14:textId="77777777" w:rsidR="004F2690" w:rsidRDefault="004E6EE2">
                            <w:pPr>
                              <w:pStyle w:val="BodyText"/>
                              <w:numPr>
                                <w:ilvl w:val="0"/>
                                <w:numId w:val="2"/>
                              </w:numPr>
                              <w:tabs>
                                <w:tab w:val="left" w:pos="468"/>
                              </w:tabs>
                              <w:spacing w:before="66"/>
                              <w:ind w:hanging="361"/>
                            </w:pPr>
                            <w:r>
                              <w:t>Mathematics is about making connections and communicating what we</w:t>
                            </w:r>
                            <w:r>
                              <w:rPr>
                                <w:spacing w:val="-12"/>
                              </w:rPr>
                              <w:t xml:space="preserve"> </w:t>
                            </w:r>
                            <w:r>
                              <w:t>think.</w:t>
                            </w:r>
                          </w:p>
                          <w:p w14:paraId="2C486EAA" w14:textId="77777777" w:rsidR="004F2690" w:rsidRDefault="004E6EE2">
                            <w:pPr>
                              <w:pStyle w:val="BodyText"/>
                              <w:numPr>
                                <w:ilvl w:val="0"/>
                                <w:numId w:val="2"/>
                              </w:numPr>
                              <w:tabs>
                                <w:tab w:val="left" w:pos="468"/>
                              </w:tabs>
                              <w:spacing w:before="63"/>
                              <w:ind w:hanging="361"/>
                            </w:pPr>
                            <w:r>
                              <w:t>Depth is much more important than</w:t>
                            </w:r>
                            <w:r>
                              <w:rPr>
                                <w:spacing w:val="-9"/>
                              </w:rPr>
                              <w:t xml:space="preserve"> </w:t>
                            </w:r>
                            <w:r>
                              <w:t>speed.</w:t>
                            </w:r>
                          </w:p>
                          <w:p w14:paraId="71CA281A" w14:textId="77777777" w:rsidR="004F2690" w:rsidRDefault="004E6EE2">
                            <w:pPr>
                              <w:pStyle w:val="BodyText"/>
                              <w:numPr>
                                <w:ilvl w:val="0"/>
                                <w:numId w:val="2"/>
                              </w:numPr>
                              <w:tabs>
                                <w:tab w:val="left" w:pos="468"/>
                              </w:tabs>
                              <w:spacing w:before="67"/>
                              <w:ind w:hanging="361"/>
                            </w:pPr>
                            <w:r>
                              <w:t>Mathematics lessons are about learning, not</w:t>
                            </w:r>
                            <w:r>
                              <w:rPr>
                                <w:spacing w:val="-2"/>
                              </w:rPr>
                              <w:t xml:space="preserve"> </w:t>
                            </w:r>
                            <w:r>
                              <w:t>performing.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43pt;margin-top:11.5pt;width:513.5pt;height:170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" filled="f" strokeweight=".16936mm">
                <v:textbox inset="0,0,0,0">
                  <w:txbxContent>
                    <w:p w:rsidR="004F2690" w:rsidRDefault="004E6EE2">
                      <w:pPr>
                        <w:spacing w:before="18"/>
                        <w:ind w:left="884" w:right="886"/>
                        <w:jc w:val="center"/>
                        <w:rPr>
                          <w:b/>
                        </w:rPr>
                      </w:pPr>
                      <w:r>
                        <w:rPr>
                          <w:b/>
                        </w:rPr>
                        <w:t>8 Classroom Norms to</w:t>
                      </w:r>
                      <w:r>
                        <w:rPr>
                          <w:b/>
                          <w:spacing w:val="-4"/>
                        </w:rPr>
                        <w:t xml:space="preserve"> </w:t>
                      </w:r>
                      <w:r>
                        <w:rPr>
                          <w:b/>
                        </w:rPr>
                        <w:t>Establish:</w:t>
                      </w:r>
                    </w:p>
                    <w:p w:rsidR="004F2690" w:rsidRDefault="004F2690">
                      <w:pPr>
                        <w:pStyle w:val="BodyText"/>
                        <w:spacing w:before="10"/>
                        <w:rPr>
                          <w:b/>
                          <w:sz w:val="23"/>
                        </w:rPr>
                      </w:pPr>
                    </w:p>
                    <w:p w:rsidR="004F2690" w:rsidRDefault="004E6EE2">
                      <w:pPr>
                        <w:pStyle w:val="BodyText"/>
                        <w:numPr>
                          <w:ilvl w:val="0"/>
                          <w:numId w:val="2"/>
                        </w:numPr>
                        <w:tabs>
                          <w:tab w:val="left" w:pos="468"/>
                        </w:tabs>
                        <w:ind w:hanging="361"/>
                      </w:pPr>
                      <w:r>
                        <w:t>Everyone can learn mathematics to the highest</w:t>
                      </w:r>
                      <w:r>
                        <w:rPr>
                          <w:spacing w:val="-4"/>
                        </w:rPr>
                        <w:t xml:space="preserve"> </w:t>
                      </w:r>
                      <w:r>
                        <w:t>levels.</w:t>
                      </w:r>
                    </w:p>
                    <w:p w:rsidR="004F2690" w:rsidRDefault="004E6EE2">
                      <w:pPr>
                        <w:pStyle w:val="BodyText"/>
                        <w:numPr>
                          <w:ilvl w:val="0"/>
                          <w:numId w:val="2"/>
                        </w:numPr>
                        <w:tabs>
                          <w:tab w:val="left" w:pos="468"/>
                        </w:tabs>
                        <w:spacing w:before="65"/>
                        <w:ind w:hanging="361"/>
                      </w:pPr>
                      <w:r>
                        <w:t>If you ‘can’t do it’, you ‘can’t do it</w:t>
                      </w:r>
                      <w:r>
                        <w:rPr>
                          <w:spacing w:val="-2"/>
                        </w:rPr>
                        <w:t xml:space="preserve"> </w:t>
                      </w:r>
                      <w:r>
                        <w:rPr>
                          <w:b/>
                          <w:i/>
                        </w:rPr>
                        <w:t>yet</w:t>
                      </w:r>
                      <w:r>
                        <w:t>’.</w:t>
                      </w:r>
                    </w:p>
                    <w:p w:rsidR="004F2690" w:rsidRDefault="004E6EE2">
                      <w:pPr>
                        <w:pStyle w:val="BodyText"/>
                        <w:numPr>
                          <w:ilvl w:val="0"/>
                          <w:numId w:val="2"/>
                        </w:numPr>
                        <w:tabs>
                          <w:tab w:val="left" w:pos="468"/>
                        </w:tabs>
                        <w:spacing w:before="63"/>
                        <w:ind w:hanging="361"/>
                      </w:pPr>
                      <w:r>
                        <w:t>Mistakes are</w:t>
                      </w:r>
                      <w:r>
                        <w:rPr>
                          <w:spacing w:val="-2"/>
                        </w:rPr>
                        <w:t xml:space="preserve"> </w:t>
                      </w:r>
                      <w:r>
                        <w:t>valuable.</w:t>
                      </w:r>
                    </w:p>
                    <w:p w:rsidR="004F2690" w:rsidRDefault="004E6EE2">
                      <w:pPr>
                        <w:pStyle w:val="BodyText"/>
                        <w:numPr>
                          <w:ilvl w:val="0"/>
                          <w:numId w:val="2"/>
                        </w:numPr>
                        <w:tabs>
                          <w:tab w:val="left" w:pos="468"/>
                        </w:tabs>
                        <w:spacing w:before="65"/>
                        <w:ind w:hanging="361"/>
                      </w:pPr>
                      <w:r>
                        <w:t>Questions are</w:t>
                      </w:r>
                      <w:r>
                        <w:rPr>
                          <w:spacing w:val="-2"/>
                        </w:rPr>
                        <w:t xml:space="preserve"> </w:t>
                      </w:r>
                      <w:r>
                        <w:t>important.</w:t>
                      </w:r>
                    </w:p>
                    <w:p w:rsidR="004F2690" w:rsidRDefault="004E6EE2">
                      <w:pPr>
                        <w:pStyle w:val="BodyText"/>
                        <w:numPr>
                          <w:ilvl w:val="0"/>
                          <w:numId w:val="2"/>
                        </w:numPr>
                        <w:tabs>
                          <w:tab w:val="left" w:pos="468"/>
                        </w:tabs>
                        <w:spacing w:before="62"/>
                        <w:ind w:hanging="361"/>
                      </w:pPr>
                      <w:r>
                        <w:t>Mathematics is about creativity and problem</w:t>
                      </w:r>
                      <w:r>
                        <w:rPr>
                          <w:spacing w:val="-7"/>
                        </w:rPr>
                        <w:t xml:space="preserve"> </w:t>
                      </w:r>
                      <w:r>
                        <w:t>solving.</w:t>
                      </w:r>
                    </w:p>
                    <w:p w:rsidR="004F2690" w:rsidRDefault="004E6EE2">
                      <w:pPr>
                        <w:pStyle w:val="BodyText"/>
                        <w:numPr>
                          <w:ilvl w:val="0"/>
                          <w:numId w:val="2"/>
                        </w:numPr>
                        <w:tabs>
                          <w:tab w:val="left" w:pos="468"/>
                        </w:tabs>
                        <w:spacing w:before="66"/>
                        <w:ind w:hanging="361"/>
                      </w:pPr>
                      <w:r>
                        <w:t>Mathematics is about making connections and communicating what we</w:t>
                      </w:r>
                      <w:r>
                        <w:rPr>
                          <w:spacing w:val="-12"/>
                        </w:rPr>
                        <w:t xml:space="preserve"> </w:t>
                      </w:r>
                      <w:r>
                        <w:t>think.</w:t>
                      </w:r>
                    </w:p>
                    <w:p w:rsidR="004F2690" w:rsidRDefault="004E6EE2">
                      <w:pPr>
                        <w:pStyle w:val="BodyText"/>
                        <w:numPr>
                          <w:ilvl w:val="0"/>
                          <w:numId w:val="2"/>
                        </w:numPr>
                        <w:tabs>
                          <w:tab w:val="left" w:pos="468"/>
                        </w:tabs>
                        <w:spacing w:before="63"/>
                        <w:ind w:hanging="361"/>
                      </w:pPr>
                      <w:r>
                        <w:t>Depth is much more important than</w:t>
                      </w:r>
                      <w:r>
                        <w:rPr>
                          <w:spacing w:val="-9"/>
                        </w:rPr>
                        <w:t xml:space="preserve"> </w:t>
                      </w:r>
                      <w:r>
                        <w:t>speed.</w:t>
                      </w:r>
                    </w:p>
                    <w:p w:rsidR="004F2690" w:rsidRDefault="004E6EE2">
                      <w:pPr>
                        <w:pStyle w:val="BodyText"/>
                        <w:numPr>
                          <w:ilvl w:val="0"/>
                          <w:numId w:val="2"/>
                        </w:numPr>
                        <w:tabs>
                          <w:tab w:val="left" w:pos="468"/>
                        </w:tabs>
                        <w:spacing w:before="67"/>
                        <w:ind w:hanging="361"/>
                      </w:pPr>
                      <w:r>
                        <w:t>Mathematics lessons are about learning, not</w:t>
                      </w:r>
                      <w:r>
                        <w:rPr>
                          <w:spacing w:val="-2"/>
                        </w:rPr>
                        <w:t xml:space="preserve"> </w:t>
                      </w:r>
                      <w:r>
                        <w:t>performing.</w:t>
                      </w:r>
                    </w:p>
                  </w:txbxContent>
                </v:textbox>
                <w10:wrap type="topAndBottom" anchorx="page"/>
              </v:shape>
            </w:pict>
          </mc:Fallback>
        </mc:AlternateContent>
      </w:r>
    </w:p>
    <w:p w14:paraId="61CA0DD4" w14:textId="77777777" w:rsidR="004F2690" w:rsidRPr="004E6EE2" w:rsidRDefault="004E6EE2" w:rsidP="00714CE1">
      <w:pPr>
        <w:spacing w:before="44"/>
        <w:rPr>
          <w:rFonts w:asciiTheme="minorHAnsi" w:hAnsiTheme="minorHAnsi"/>
          <w:i/>
          <w:sz w:val="20"/>
        </w:rPr>
      </w:pPr>
      <w:r w:rsidRPr="004E6EE2">
        <w:rPr>
          <w:rFonts w:asciiTheme="minorHAnsi" w:hAnsiTheme="minorHAnsi"/>
          <w:i/>
          <w:sz w:val="13"/>
        </w:rPr>
        <w:lastRenderedPageBreak/>
        <w:t xml:space="preserve">1 </w:t>
      </w:r>
      <w:r w:rsidRPr="004E6EE2">
        <w:rPr>
          <w:rFonts w:asciiTheme="minorHAnsi" w:hAnsiTheme="minorHAnsi"/>
          <w:i/>
          <w:sz w:val="20"/>
        </w:rPr>
        <w:t>This document has been created using content provided by the NCETM/Maths Hub Mastery Specialist Programme.</w:t>
      </w:r>
    </w:p>
    <w:p w14:paraId="1F815C47" w14:textId="77777777" w:rsidR="004F2690" w:rsidRPr="004E6EE2" w:rsidRDefault="004F2690">
      <w:pPr>
        <w:pStyle w:val="BodyText"/>
        <w:spacing w:before="5"/>
        <w:rPr>
          <w:rFonts w:asciiTheme="minorHAnsi" w:hAnsiTheme="minorHAnsi"/>
          <w:i/>
          <w:sz w:val="24"/>
        </w:rPr>
      </w:pPr>
    </w:p>
    <w:p w14:paraId="40BDD69A" w14:textId="77777777" w:rsidR="004F2690" w:rsidRPr="004E6EE2" w:rsidRDefault="00F04FE3">
      <w:pPr>
        <w:pStyle w:val="Heading2"/>
        <w:rPr>
          <w:rFonts w:asciiTheme="minorHAnsi" w:hAnsiTheme="minorHAnsi"/>
          <w:u w:val="none"/>
        </w:rPr>
      </w:pPr>
      <w:r>
        <w:rPr>
          <w:rFonts w:asciiTheme="minorHAnsi" w:hAnsiTheme="minorHAnsi"/>
        </w:rPr>
        <w:t>Teaching for Good Mathematical Understanding</w:t>
      </w:r>
    </w:p>
    <w:p w14:paraId="4DDE9E5F" w14:textId="77777777" w:rsidR="004F2690" w:rsidRPr="004E6EE2" w:rsidRDefault="004F2690">
      <w:pPr>
        <w:pStyle w:val="BodyText"/>
        <w:spacing w:before="5"/>
        <w:rPr>
          <w:rFonts w:asciiTheme="minorHAnsi" w:hAnsiTheme="minorHAnsi"/>
          <w:b/>
          <w:sz w:val="15"/>
        </w:rPr>
      </w:pPr>
    </w:p>
    <w:p w14:paraId="706E86D7" w14:textId="77777777" w:rsidR="004F2690" w:rsidRPr="004E6EE2" w:rsidRDefault="004E6EE2">
      <w:pPr>
        <w:pStyle w:val="ListParagraph"/>
        <w:numPr>
          <w:ilvl w:val="0"/>
          <w:numId w:val="4"/>
        </w:numPr>
        <w:tabs>
          <w:tab w:val="left" w:pos="580"/>
        </w:tabs>
        <w:spacing w:before="91"/>
        <w:ind w:left="580" w:right="217" w:hanging="360"/>
        <w:jc w:val="both"/>
        <w:rPr>
          <w:rFonts w:asciiTheme="minorHAnsi" w:hAnsiTheme="minorHAnsi"/>
        </w:rPr>
      </w:pPr>
      <w:r w:rsidRPr="004E6EE2">
        <w:rPr>
          <w:rFonts w:asciiTheme="minorHAnsi" w:hAnsiTheme="minorHAnsi"/>
          <w:b/>
        </w:rPr>
        <w:t xml:space="preserve">It is achievable for all </w:t>
      </w:r>
      <w:r w:rsidRPr="004E6EE2">
        <w:rPr>
          <w:rFonts w:asciiTheme="minorHAnsi" w:hAnsiTheme="minorHAnsi"/>
        </w:rPr>
        <w:t xml:space="preserve">– we have high expectations and encourage a positive ‘can do’ mindset towards mathematics in </w:t>
      </w:r>
      <w:r w:rsidRPr="004E6EE2">
        <w:rPr>
          <w:rFonts w:asciiTheme="minorHAnsi" w:hAnsiTheme="minorHAnsi"/>
          <w:b/>
          <w:i/>
        </w:rPr>
        <w:t xml:space="preserve">all </w:t>
      </w:r>
      <w:r w:rsidRPr="004E6EE2">
        <w:rPr>
          <w:rFonts w:asciiTheme="minorHAnsi" w:hAnsiTheme="minorHAnsi"/>
        </w:rPr>
        <w:t>pupils, creating learning experiences which develop children’s resilience in the face of a challenge and carefully scaffolding learning so everyone can make</w:t>
      </w:r>
      <w:r w:rsidRPr="004E6EE2">
        <w:rPr>
          <w:rFonts w:asciiTheme="minorHAnsi" w:hAnsiTheme="minorHAnsi"/>
          <w:spacing w:val="-4"/>
        </w:rPr>
        <w:t xml:space="preserve"> </w:t>
      </w:r>
      <w:r w:rsidRPr="004E6EE2">
        <w:rPr>
          <w:rFonts w:asciiTheme="minorHAnsi" w:hAnsiTheme="minorHAnsi"/>
        </w:rPr>
        <w:t>progress.</w:t>
      </w:r>
    </w:p>
    <w:p w14:paraId="5B37C843" w14:textId="77777777" w:rsidR="004F2690" w:rsidRPr="004E6EE2" w:rsidRDefault="004F2690">
      <w:pPr>
        <w:pStyle w:val="BodyText"/>
        <w:spacing w:before="10"/>
        <w:rPr>
          <w:rFonts w:asciiTheme="minorHAnsi" w:hAnsiTheme="minorHAnsi"/>
          <w:sz w:val="23"/>
        </w:rPr>
      </w:pPr>
    </w:p>
    <w:p w14:paraId="060A8A62" w14:textId="77777777" w:rsidR="004F2690" w:rsidRPr="004E6EE2" w:rsidRDefault="004E6EE2">
      <w:pPr>
        <w:pStyle w:val="ListParagraph"/>
        <w:numPr>
          <w:ilvl w:val="0"/>
          <w:numId w:val="4"/>
        </w:numPr>
        <w:tabs>
          <w:tab w:val="left" w:pos="580"/>
        </w:tabs>
        <w:ind w:left="580" w:right="214" w:hanging="360"/>
        <w:jc w:val="both"/>
        <w:rPr>
          <w:rFonts w:asciiTheme="minorHAnsi" w:hAnsiTheme="minorHAnsi"/>
        </w:rPr>
      </w:pPr>
      <w:r w:rsidRPr="004E6EE2">
        <w:rPr>
          <w:rFonts w:asciiTheme="minorHAnsi" w:hAnsiTheme="minorHAnsi"/>
          <w:b/>
        </w:rPr>
        <w:t xml:space="preserve">Deep and sustainable learning </w:t>
      </w:r>
      <w:r w:rsidRPr="004E6EE2">
        <w:rPr>
          <w:rFonts w:asciiTheme="minorHAnsi" w:hAnsiTheme="minorHAnsi"/>
        </w:rPr>
        <w:t>– lessons are designed with careful small steps, questions and tasks in place to ensure the learning is not</w:t>
      </w:r>
      <w:r w:rsidRPr="004E6EE2">
        <w:rPr>
          <w:rFonts w:asciiTheme="minorHAnsi" w:hAnsiTheme="minorHAnsi"/>
          <w:spacing w:val="-7"/>
        </w:rPr>
        <w:t xml:space="preserve"> </w:t>
      </w:r>
      <w:r w:rsidRPr="004E6EE2">
        <w:rPr>
          <w:rFonts w:asciiTheme="minorHAnsi" w:hAnsiTheme="minorHAnsi"/>
        </w:rPr>
        <w:t>superficial.</w:t>
      </w:r>
    </w:p>
    <w:p w14:paraId="5D6B957C" w14:textId="77777777" w:rsidR="004F2690" w:rsidRPr="004E6EE2" w:rsidRDefault="004F2690">
      <w:pPr>
        <w:pStyle w:val="BodyText"/>
        <w:spacing w:before="8"/>
        <w:rPr>
          <w:rFonts w:asciiTheme="minorHAnsi" w:hAnsiTheme="minorHAnsi"/>
          <w:sz w:val="23"/>
        </w:rPr>
      </w:pPr>
    </w:p>
    <w:p w14:paraId="0352A59E" w14:textId="77777777" w:rsidR="004F2690" w:rsidRPr="004E6EE2" w:rsidRDefault="004E6EE2">
      <w:pPr>
        <w:pStyle w:val="ListParagraph"/>
        <w:numPr>
          <w:ilvl w:val="0"/>
          <w:numId w:val="4"/>
        </w:numPr>
        <w:tabs>
          <w:tab w:val="left" w:pos="580"/>
        </w:tabs>
        <w:ind w:left="580" w:right="216" w:hanging="360"/>
        <w:jc w:val="both"/>
        <w:rPr>
          <w:rFonts w:asciiTheme="minorHAnsi" w:hAnsiTheme="minorHAnsi"/>
        </w:rPr>
      </w:pPr>
      <w:r w:rsidRPr="004E6EE2">
        <w:rPr>
          <w:rFonts w:asciiTheme="minorHAnsi" w:hAnsiTheme="minorHAnsi"/>
          <w:b/>
        </w:rPr>
        <w:t xml:space="preserve">The ability to build on something that has already been sufficiently mastered </w:t>
      </w:r>
      <w:r w:rsidRPr="004E6EE2">
        <w:rPr>
          <w:rFonts w:asciiTheme="minorHAnsi" w:hAnsiTheme="minorHAnsi"/>
        </w:rPr>
        <w:t xml:space="preserve">– pupils’ learning of concepts is seen </w:t>
      </w:r>
      <w:r w:rsidR="00714CE1">
        <w:rPr>
          <w:rFonts w:asciiTheme="minorHAnsi" w:hAnsiTheme="minorHAnsi"/>
        </w:rPr>
        <w:t xml:space="preserve">as </w:t>
      </w:r>
      <w:r w:rsidRPr="004E6EE2">
        <w:rPr>
          <w:rFonts w:asciiTheme="minorHAnsi" w:hAnsiTheme="minorHAnsi"/>
        </w:rPr>
        <w:t>a continuum across the</w:t>
      </w:r>
      <w:r w:rsidRPr="004E6EE2">
        <w:rPr>
          <w:rFonts w:asciiTheme="minorHAnsi" w:hAnsiTheme="minorHAnsi"/>
          <w:spacing w:val="-5"/>
        </w:rPr>
        <w:t xml:space="preserve"> </w:t>
      </w:r>
      <w:r w:rsidRPr="004E6EE2">
        <w:rPr>
          <w:rFonts w:asciiTheme="minorHAnsi" w:hAnsiTheme="minorHAnsi"/>
        </w:rPr>
        <w:t>school.</w:t>
      </w:r>
    </w:p>
    <w:p w14:paraId="14A863A3" w14:textId="77777777" w:rsidR="004F2690" w:rsidRPr="004E6EE2" w:rsidRDefault="004F2690">
      <w:pPr>
        <w:pStyle w:val="BodyText"/>
        <w:spacing w:before="10"/>
        <w:rPr>
          <w:rFonts w:asciiTheme="minorHAnsi" w:hAnsiTheme="minorHAnsi"/>
          <w:sz w:val="23"/>
        </w:rPr>
      </w:pPr>
    </w:p>
    <w:p w14:paraId="1B031167" w14:textId="77777777" w:rsidR="004F2690" w:rsidRPr="004E6EE2" w:rsidRDefault="004E6EE2">
      <w:pPr>
        <w:pStyle w:val="ListParagraph"/>
        <w:numPr>
          <w:ilvl w:val="0"/>
          <w:numId w:val="4"/>
        </w:numPr>
        <w:tabs>
          <w:tab w:val="left" w:pos="580"/>
        </w:tabs>
        <w:ind w:left="580" w:right="215" w:hanging="360"/>
        <w:jc w:val="both"/>
        <w:rPr>
          <w:rFonts w:asciiTheme="minorHAnsi" w:hAnsiTheme="minorHAnsi"/>
        </w:rPr>
      </w:pPr>
      <w:r w:rsidRPr="004E6EE2">
        <w:rPr>
          <w:rFonts w:asciiTheme="minorHAnsi" w:hAnsiTheme="minorHAnsi"/>
          <w:b/>
        </w:rPr>
        <w:t xml:space="preserve">The ability to reason about a concept and make connections – </w:t>
      </w:r>
      <w:r w:rsidRPr="004E6EE2">
        <w:rPr>
          <w:rFonts w:asciiTheme="minorHAnsi" w:hAnsiTheme="minorHAnsi"/>
        </w:rPr>
        <w:t>pupils are encouraged to make connections and spot patterns between different concepts (E.g. the link between ratio, division and fractions) and use precise mathematical language, which frees up working memory and deepens conceptual</w:t>
      </w:r>
      <w:r w:rsidRPr="004E6EE2">
        <w:rPr>
          <w:rFonts w:asciiTheme="minorHAnsi" w:hAnsiTheme="minorHAnsi"/>
          <w:spacing w:val="-15"/>
        </w:rPr>
        <w:t xml:space="preserve"> </w:t>
      </w:r>
      <w:r w:rsidRPr="004E6EE2">
        <w:rPr>
          <w:rFonts w:asciiTheme="minorHAnsi" w:hAnsiTheme="minorHAnsi"/>
        </w:rPr>
        <w:t>understanding.</w:t>
      </w:r>
    </w:p>
    <w:p w14:paraId="5FBF54D6" w14:textId="77777777" w:rsidR="004F2690" w:rsidRPr="004E6EE2" w:rsidRDefault="004F2690">
      <w:pPr>
        <w:pStyle w:val="BodyText"/>
        <w:spacing w:before="9"/>
        <w:rPr>
          <w:rFonts w:asciiTheme="minorHAnsi" w:hAnsiTheme="minorHAnsi"/>
          <w:sz w:val="23"/>
        </w:rPr>
      </w:pPr>
    </w:p>
    <w:p w14:paraId="4A268D54" w14:textId="77777777" w:rsidR="004F2690" w:rsidRPr="00B02EC3" w:rsidRDefault="004E6EE2">
      <w:pPr>
        <w:pStyle w:val="ListParagraph"/>
        <w:numPr>
          <w:ilvl w:val="0"/>
          <w:numId w:val="4"/>
        </w:numPr>
        <w:tabs>
          <w:tab w:val="left" w:pos="580"/>
        </w:tabs>
        <w:ind w:left="580" w:right="214" w:hanging="360"/>
        <w:jc w:val="both"/>
        <w:rPr>
          <w:rFonts w:asciiTheme="minorHAnsi" w:hAnsiTheme="minorHAnsi"/>
        </w:rPr>
      </w:pPr>
      <w:r w:rsidRPr="004E6EE2">
        <w:rPr>
          <w:rFonts w:asciiTheme="minorHAnsi" w:hAnsiTheme="minorHAnsi"/>
          <w:b/>
        </w:rPr>
        <w:t xml:space="preserve">Conceptual and procedural fluency </w:t>
      </w:r>
      <w:r w:rsidRPr="004E6EE2">
        <w:rPr>
          <w:rFonts w:asciiTheme="minorHAnsi" w:hAnsiTheme="minorHAnsi"/>
        </w:rPr>
        <w:t xml:space="preserve">– teachers move mathematics from one context to another (using objects, pictorial representations, equations and word problems). </w:t>
      </w:r>
      <w:r w:rsidRPr="00B02EC3">
        <w:rPr>
          <w:rFonts w:asciiTheme="minorHAnsi" w:hAnsiTheme="minorHAnsi"/>
        </w:rPr>
        <w:t>There are high expectations for pupils to learn times tables, key number facts (so they are automatic) and have a true sense of number. Pupils are also encouraged to think whether their method for tackling a given calculation or problem is Appropriate, Reliable and Efficient (A.R.E).</w:t>
      </w:r>
    </w:p>
    <w:p w14:paraId="4408A575" w14:textId="77777777" w:rsidR="004F2690" w:rsidRPr="004E6EE2" w:rsidRDefault="004F2690">
      <w:pPr>
        <w:pStyle w:val="BodyText"/>
        <w:spacing w:before="11"/>
        <w:rPr>
          <w:rFonts w:asciiTheme="minorHAnsi" w:hAnsiTheme="minorHAnsi"/>
          <w:sz w:val="23"/>
        </w:rPr>
      </w:pPr>
    </w:p>
    <w:p w14:paraId="1AC06075" w14:textId="77777777" w:rsidR="004F2690" w:rsidRPr="004E6EE2" w:rsidRDefault="004E6EE2">
      <w:pPr>
        <w:pStyle w:val="ListParagraph"/>
        <w:numPr>
          <w:ilvl w:val="0"/>
          <w:numId w:val="4"/>
        </w:numPr>
        <w:tabs>
          <w:tab w:val="left" w:pos="580"/>
        </w:tabs>
        <w:ind w:left="580" w:right="217" w:hanging="360"/>
        <w:jc w:val="both"/>
        <w:rPr>
          <w:rFonts w:asciiTheme="minorHAnsi" w:hAnsiTheme="minorHAnsi"/>
        </w:rPr>
      </w:pPr>
      <w:r w:rsidRPr="004E6EE2">
        <w:rPr>
          <w:rFonts w:asciiTheme="minorHAnsi" w:hAnsiTheme="minorHAnsi"/>
          <w:b/>
        </w:rPr>
        <w:t xml:space="preserve">Problem solving is central </w:t>
      </w:r>
      <w:r w:rsidRPr="004E6EE2">
        <w:rPr>
          <w:rFonts w:asciiTheme="minorHAnsi" w:hAnsiTheme="minorHAnsi"/>
        </w:rPr>
        <w:t>– this develops pupils’ understanding of why something works so that they truly have an appreciation of what they are doing rather than just learning to repeat routines without grasping what is happening.</w:t>
      </w:r>
    </w:p>
    <w:p w14:paraId="61413202" w14:textId="77777777" w:rsidR="004F2690" w:rsidRPr="004E6EE2" w:rsidRDefault="004F2690">
      <w:pPr>
        <w:pStyle w:val="BodyText"/>
        <w:spacing w:before="8"/>
        <w:rPr>
          <w:rFonts w:asciiTheme="minorHAnsi" w:hAnsiTheme="minorHAnsi"/>
          <w:sz w:val="23"/>
        </w:rPr>
      </w:pPr>
    </w:p>
    <w:p w14:paraId="1D2857D6" w14:textId="77777777" w:rsidR="004F2690" w:rsidRPr="004E6EE2" w:rsidRDefault="004E6EE2">
      <w:pPr>
        <w:pStyle w:val="ListParagraph"/>
        <w:numPr>
          <w:ilvl w:val="0"/>
          <w:numId w:val="4"/>
        </w:numPr>
        <w:tabs>
          <w:tab w:val="left" w:pos="580"/>
        </w:tabs>
        <w:ind w:left="580" w:right="216" w:hanging="360"/>
        <w:jc w:val="both"/>
        <w:rPr>
          <w:rFonts w:asciiTheme="minorHAnsi" w:hAnsiTheme="minorHAnsi"/>
        </w:rPr>
      </w:pPr>
      <w:r w:rsidRPr="004E6EE2">
        <w:rPr>
          <w:rFonts w:asciiTheme="minorHAnsi" w:hAnsiTheme="minorHAnsi"/>
          <w:b/>
        </w:rPr>
        <w:t xml:space="preserve">Challenge through greater depth </w:t>
      </w:r>
      <w:r w:rsidRPr="004E6EE2">
        <w:rPr>
          <w:rFonts w:asciiTheme="minorHAnsi" w:hAnsiTheme="minorHAnsi"/>
        </w:rPr>
        <w:t>- rather than accelerated content, (moving onto next year’s concepts) teachers set tasks to deepen knowledge and improve reasoning skills within the objectives of their year</w:t>
      </w:r>
      <w:r w:rsidRPr="004E6EE2">
        <w:rPr>
          <w:rFonts w:asciiTheme="minorHAnsi" w:hAnsiTheme="minorHAnsi"/>
          <w:spacing w:val="-23"/>
        </w:rPr>
        <w:t xml:space="preserve"> </w:t>
      </w:r>
      <w:r w:rsidRPr="004E6EE2">
        <w:rPr>
          <w:rFonts w:asciiTheme="minorHAnsi" w:hAnsiTheme="minorHAnsi"/>
        </w:rPr>
        <w:t>group.</w:t>
      </w:r>
    </w:p>
    <w:p w14:paraId="2FBE6FCE" w14:textId="77777777" w:rsidR="004F2690" w:rsidRPr="004E6EE2" w:rsidRDefault="004F2690">
      <w:pPr>
        <w:pStyle w:val="BodyText"/>
        <w:rPr>
          <w:rFonts w:asciiTheme="minorHAnsi" w:hAnsiTheme="minorHAnsi"/>
        </w:rPr>
      </w:pPr>
    </w:p>
    <w:p w14:paraId="37D3FB1E" w14:textId="77777777" w:rsidR="004F2690" w:rsidRPr="004E6EE2" w:rsidRDefault="004E6EE2">
      <w:pPr>
        <w:pStyle w:val="Heading2"/>
        <w:spacing w:before="181"/>
        <w:rPr>
          <w:rFonts w:asciiTheme="minorHAnsi" w:hAnsiTheme="minorHAnsi"/>
          <w:u w:val="none"/>
        </w:rPr>
      </w:pPr>
      <w:r w:rsidRPr="004E6EE2">
        <w:rPr>
          <w:rFonts w:asciiTheme="minorHAnsi" w:hAnsiTheme="minorHAnsi"/>
        </w:rPr>
        <w:t>Curriculum design and planning</w:t>
      </w:r>
    </w:p>
    <w:p w14:paraId="5A557A19" w14:textId="77777777" w:rsidR="004F2690" w:rsidRPr="004E6EE2" w:rsidRDefault="004E6EE2">
      <w:pPr>
        <w:pStyle w:val="ListParagraph"/>
        <w:numPr>
          <w:ilvl w:val="0"/>
          <w:numId w:val="4"/>
        </w:numPr>
        <w:tabs>
          <w:tab w:val="left" w:pos="580"/>
        </w:tabs>
        <w:spacing w:before="182"/>
        <w:ind w:left="580" w:right="216" w:hanging="360"/>
        <w:jc w:val="both"/>
        <w:rPr>
          <w:rFonts w:asciiTheme="minorHAnsi" w:hAnsiTheme="minorHAnsi"/>
        </w:rPr>
      </w:pPr>
      <w:r w:rsidRPr="004E6EE2">
        <w:rPr>
          <w:rFonts w:asciiTheme="minorHAnsi" w:hAnsiTheme="minorHAnsi"/>
        </w:rPr>
        <w:t xml:space="preserve">Staff use </w:t>
      </w:r>
      <w:r w:rsidRPr="004E6EE2">
        <w:rPr>
          <w:rFonts w:asciiTheme="minorHAnsi" w:hAnsiTheme="minorHAnsi"/>
          <w:b/>
          <w:i/>
        </w:rPr>
        <w:t xml:space="preserve">White Rose Maths Schemes of Learning </w:t>
      </w:r>
      <w:r w:rsidRPr="004E6EE2">
        <w:rPr>
          <w:rFonts w:asciiTheme="minorHAnsi" w:hAnsiTheme="minorHAnsi"/>
        </w:rPr>
        <w:t xml:space="preserve">as a starting point in order to develop a coherent and comprehensive conceptual pathway through the mathematics. The focus is on the </w:t>
      </w:r>
      <w:r w:rsidRPr="004E6EE2">
        <w:rPr>
          <w:rFonts w:asciiTheme="minorHAnsi" w:hAnsiTheme="minorHAnsi"/>
          <w:b/>
        </w:rPr>
        <w:t>whole class progressing together</w:t>
      </w:r>
      <w:r w:rsidRPr="004E6EE2">
        <w:rPr>
          <w:rFonts w:asciiTheme="minorHAnsi" w:hAnsiTheme="minorHAnsi"/>
        </w:rPr>
        <w:t>. Collaborative planning with year group colleagues is encouraged to ensure</w:t>
      </w:r>
      <w:r w:rsidRPr="004E6EE2">
        <w:rPr>
          <w:rFonts w:asciiTheme="minorHAnsi" w:hAnsiTheme="minorHAnsi"/>
          <w:spacing w:val="-15"/>
        </w:rPr>
        <w:t xml:space="preserve"> </w:t>
      </w:r>
      <w:r w:rsidRPr="004E6EE2">
        <w:rPr>
          <w:rFonts w:asciiTheme="minorHAnsi" w:hAnsiTheme="minorHAnsi"/>
        </w:rPr>
        <w:t>consistency.</w:t>
      </w:r>
    </w:p>
    <w:p w14:paraId="1C3A06DF" w14:textId="77777777" w:rsidR="004F2690" w:rsidRPr="004E6EE2" w:rsidRDefault="004F2690">
      <w:pPr>
        <w:pStyle w:val="BodyText"/>
        <w:spacing w:before="11"/>
        <w:rPr>
          <w:rFonts w:asciiTheme="minorHAnsi" w:hAnsiTheme="minorHAnsi"/>
          <w:sz w:val="21"/>
        </w:rPr>
      </w:pPr>
    </w:p>
    <w:p w14:paraId="7926612A" w14:textId="77777777" w:rsidR="004F2690" w:rsidRPr="00B02EC3" w:rsidRDefault="004E6EE2">
      <w:pPr>
        <w:pStyle w:val="ListParagraph"/>
        <w:numPr>
          <w:ilvl w:val="0"/>
          <w:numId w:val="4"/>
        </w:numPr>
        <w:tabs>
          <w:tab w:val="left" w:pos="580"/>
        </w:tabs>
        <w:ind w:left="580" w:right="212" w:hanging="360"/>
        <w:jc w:val="both"/>
        <w:rPr>
          <w:rFonts w:asciiTheme="minorHAnsi" w:hAnsiTheme="minorHAnsi"/>
        </w:rPr>
      </w:pPr>
      <w:r w:rsidRPr="00B02EC3">
        <w:rPr>
          <w:rFonts w:asciiTheme="minorHAnsi" w:hAnsiTheme="minorHAnsi"/>
        </w:rPr>
        <w:t xml:space="preserve">Learning is broken down into small, connected steps, building from what pupils already know. </w:t>
      </w:r>
      <w:proofErr w:type="gramStart"/>
      <w:r w:rsidRPr="00B02EC3">
        <w:rPr>
          <w:rFonts w:asciiTheme="minorHAnsi" w:hAnsiTheme="minorHAnsi"/>
        </w:rPr>
        <w:t>The  lesson</w:t>
      </w:r>
      <w:proofErr w:type="gramEnd"/>
      <w:r w:rsidRPr="00B02EC3">
        <w:rPr>
          <w:rFonts w:asciiTheme="minorHAnsi" w:hAnsiTheme="minorHAnsi"/>
        </w:rPr>
        <w:t xml:space="preserve"> journey should be detailed and evident on flipcharts (</w:t>
      </w:r>
      <w:r w:rsidR="004D48D2" w:rsidRPr="00B02EC3">
        <w:rPr>
          <w:rFonts w:asciiTheme="minorHAnsi" w:hAnsiTheme="minorHAnsi"/>
        </w:rPr>
        <w:t xml:space="preserve">Lynx, </w:t>
      </w:r>
      <w:r w:rsidRPr="00B02EC3">
        <w:rPr>
          <w:rFonts w:asciiTheme="minorHAnsi" w:hAnsiTheme="minorHAnsi"/>
        </w:rPr>
        <w:t>Smart Notebook or PowerPoint) as there is no requirement for teachers to produce detailed paper</w:t>
      </w:r>
      <w:r w:rsidRPr="00B02EC3">
        <w:rPr>
          <w:rFonts w:asciiTheme="minorHAnsi" w:hAnsiTheme="minorHAnsi"/>
          <w:spacing w:val="-1"/>
        </w:rPr>
        <w:t xml:space="preserve"> </w:t>
      </w:r>
      <w:r w:rsidRPr="00B02EC3">
        <w:rPr>
          <w:rFonts w:asciiTheme="minorHAnsi" w:hAnsiTheme="minorHAnsi"/>
        </w:rPr>
        <w:t>plans.</w:t>
      </w:r>
    </w:p>
    <w:p w14:paraId="506A8563" w14:textId="77777777" w:rsidR="004F2690" w:rsidRPr="004E6EE2" w:rsidRDefault="004F2690">
      <w:pPr>
        <w:pStyle w:val="BodyText"/>
        <w:spacing w:before="2"/>
        <w:rPr>
          <w:rFonts w:asciiTheme="minorHAnsi" w:hAnsiTheme="minorHAnsi"/>
        </w:rPr>
      </w:pPr>
    </w:p>
    <w:p w14:paraId="218C0DFE" w14:textId="77777777" w:rsidR="004F2690" w:rsidRPr="004E6EE2" w:rsidRDefault="004E6EE2">
      <w:pPr>
        <w:pStyle w:val="ListParagraph"/>
        <w:numPr>
          <w:ilvl w:val="0"/>
          <w:numId w:val="4"/>
        </w:numPr>
        <w:tabs>
          <w:tab w:val="left" w:pos="579"/>
          <w:tab w:val="left" w:pos="580"/>
        </w:tabs>
        <w:ind w:left="580" w:hanging="360"/>
        <w:rPr>
          <w:rFonts w:asciiTheme="minorHAnsi" w:hAnsiTheme="minorHAnsi"/>
        </w:rPr>
      </w:pPr>
      <w:r w:rsidRPr="004E6EE2">
        <w:rPr>
          <w:rFonts w:asciiTheme="minorHAnsi" w:hAnsiTheme="minorHAnsi"/>
        </w:rPr>
        <w:t>Difficult points and potential misconceptions are identified in advance and strategies to address them</w:t>
      </w:r>
      <w:r w:rsidRPr="004E6EE2">
        <w:rPr>
          <w:rFonts w:asciiTheme="minorHAnsi" w:hAnsiTheme="minorHAnsi"/>
          <w:spacing w:val="-12"/>
        </w:rPr>
        <w:t xml:space="preserve"> </w:t>
      </w:r>
      <w:r w:rsidRPr="004E6EE2">
        <w:rPr>
          <w:rFonts w:asciiTheme="minorHAnsi" w:hAnsiTheme="minorHAnsi"/>
        </w:rPr>
        <w:t>planned</w:t>
      </w:r>
      <w:r w:rsidR="00EC4946">
        <w:rPr>
          <w:rFonts w:asciiTheme="minorHAnsi" w:hAnsiTheme="minorHAnsi"/>
        </w:rPr>
        <w:t xml:space="preserve"> using diagnostic assessment materials</w:t>
      </w:r>
      <w:r w:rsidRPr="004E6EE2">
        <w:rPr>
          <w:rFonts w:asciiTheme="minorHAnsi" w:hAnsiTheme="minorHAnsi"/>
        </w:rPr>
        <w:t>.</w:t>
      </w:r>
    </w:p>
    <w:p w14:paraId="150199C0" w14:textId="77777777" w:rsidR="004F2690" w:rsidRPr="004E6EE2" w:rsidRDefault="004F2690">
      <w:pPr>
        <w:pStyle w:val="BodyText"/>
        <w:rPr>
          <w:rFonts w:asciiTheme="minorHAnsi" w:hAnsiTheme="minorHAnsi"/>
        </w:rPr>
      </w:pPr>
    </w:p>
    <w:p w14:paraId="7974115F" w14:textId="77777777" w:rsidR="004F2690" w:rsidRPr="004E6EE2" w:rsidRDefault="004E6EE2">
      <w:pPr>
        <w:pStyle w:val="ListParagraph"/>
        <w:numPr>
          <w:ilvl w:val="0"/>
          <w:numId w:val="4"/>
        </w:numPr>
        <w:tabs>
          <w:tab w:val="left" w:pos="579"/>
          <w:tab w:val="left" w:pos="580"/>
        </w:tabs>
        <w:ind w:left="580" w:hanging="360"/>
        <w:rPr>
          <w:rFonts w:asciiTheme="minorHAnsi" w:hAnsiTheme="minorHAnsi"/>
        </w:rPr>
      </w:pPr>
      <w:r w:rsidRPr="004E6EE2">
        <w:rPr>
          <w:rFonts w:asciiTheme="minorHAnsi" w:hAnsiTheme="minorHAnsi"/>
        </w:rPr>
        <w:t>Key questions are planned, to challenge thinking and develop learning for all</w:t>
      </w:r>
      <w:r w:rsidRPr="004E6EE2">
        <w:rPr>
          <w:rFonts w:asciiTheme="minorHAnsi" w:hAnsiTheme="minorHAnsi"/>
          <w:spacing w:val="-18"/>
        </w:rPr>
        <w:t xml:space="preserve"> </w:t>
      </w:r>
      <w:r w:rsidRPr="004E6EE2">
        <w:rPr>
          <w:rFonts w:asciiTheme="minorHAnsi" w:hAnsiTheme="minorHAnsi"/>
        </w:rPr>
        <w:t>pupils.</w:t>
      </w:r>
    </w:p>
    <w:p w14:paraId="74CB534F" w14:textId="77777777" w:rsidR="004F2690" w:rsidRPr="004E6EE2" w:rsidRDefault="004F2690">
      <w:pPr>
        <w:pStyle w:val="BodyText"/>
        <w:spacing w:before="10"/>
        <w:rPr>
          <w:rFonts w:asciiTheme="minorHAnsi" w:hAnsiTheme="minorHAnsi"/>
          <w:sz w:val="21"/>
        </w:rPr>
      </w:pPr>
    </w:p>
    <w:p w14:paraId="3747E9D2" w14:textId="77777777" w:rsidR="004F2690" w:rsidRPr="004E6EE2" w:rsidRDefault="004E6EE2">
      <w:pPr>
        <w:pStyle w:val="ListParagraph"/>
        <w:numPr>
          <w:ilvl w:val="0"/>
          <w:numId w:val="4"/>
        </w:numPr>
        <w:tabs>
          <w:tab w:val="left" w:pos="580"/>
        </w:tabs>
        <w:spacing w:before="1"/>
        <w:ind w:left="580" w:right="219" w:hanging="360"/>
        <w:jc w:val="both"/>
        <w:rPr>
          <w:rFonts w:asciiTheme="minorHAnsi" w:hAnsiTheme="minorHAnsi"/>
        </w:rPr>
      </w:pPr>
      <w:r w:rsidRPr="004E6EE2">
        <w:rPr>
          <w:rFonts w:asciiTheme="minorHAnsi" w:hAnsiTheme="minorHAnsi"/>
        </w:rPr>
        <w:t>Contexts and representations are carefully chosen to develop reasoning skills and to help pupils</w:t>
      </w:r>
      <w:r w:rsidR="0005466A">
        <w:rPr>
          <w:rFonts w:asciiTheme="minorHAnsi" w:hAnsiTheme="minorHAnsi"/>
        </w:rPr>
        <w:t xml:space="preserve"> to</w:t>
      </w:r>
      <w:r w:rsidRPr="004E6EE2">
        <w:rPr>
          <w:rFonts w:asciiTheme="minorHAnsi" w:hAnsiTheme="minorHAnsi"/>
        </w:rPr>
        <w:t xml:space="preserve"> link concrete ideas to abstract mathematical</w:t>
      </w:r>
      <w:r w:rsidRPr="004E6EE2">
        <w:rPr>
          <w:rFonts w:asciiTheme="minorHAnsi" w:hAnsiTheme="minorHAnsi"/>
          <w:spacing w:val="-1"/>
        </w:rPr>
        <w:t xml:space="preserve"> </w:t>
      </w:r>
      <w:r w:rsidRPr="004E6EE2">
        <w:rPr>
          <w:rFonts w:asciiTheme="minorHAnsi" w:hAnsiTheme="minorHAnsi"/>
        </w:rPr>
        <w:t>concepts.</w:t>
      </w:r>
    </w:p>
    <w:p w14:paraId="5CE1FB53" w14:textId="77777777" w:rsidR="004F2690" w:rsidRPr="004E6EE2" w:rsidRDefault="004F2690">
      <w:pPr>
        <w:pStyle w:val="BodyText"/>
        <w:rPr>
          <w:rFonts w:asciiTheme="minorHAnsi" w:hAnsiTheme="minorHAnsi"/>
        </w:rPr>
      </w:pPr>
    </w:p>
    <w:p w14:paraId="6473776A" w14:textId="77777777" w:rsidR="004F2690" w:rsidRPr="004E6EE2" w:rsidRDefault="004E6EE2">
      <w:pPr>
        <w:pStyle w:val="ListParagraph"/>
        <w:numPr>
          <w:ilvl w:val="0"/>
          <w:numId w:val="4"/>
        </w:numPr>
        <w:tabs>
          <w:tab w:val="left" w:pos="580"/>
        </w:tabs>
        <w:ind w:left="580" w:right="215" w:hanging="360"/>
        <w:jc w:val="both"/>
        <w:rPr>
          <w:rFonts w:asciiTheme="minorHAnsi" w:hAnsiTheme="minorHAnsi"/>
        </w:rPr>
      </w:pPr>
      <w:r w:rsidRPr="004E6EE2">
        <w:rPr>
          <w:rFonts w:asciiTheme="minorHAnsi" w:hAnsiTheme="minorHAnsi"/>
        </w:rPr>
        <w:t xml:space="preserve">The use of high quality materials and tasks to support learning and provide access to the mathematics, is integrated into lessons. These may include </w:t>
      </w:r>
      <w:r w:rsidR="006C7A1C">
        <w:rPr>
          <w:rFonts w:asciiTheme="minorHAnsi" w:hAnsiTheme="minorHAnsi"/>
        </w:rPr>
        <w:t xml:space="preserve">(but is not an exhaustive list): </w:t>
      </w:r>
      <w:r w:rsidRPr="004E6EE2">
        <w:rPr>
          <w:rFonts w:asciiTheme="minorHAnsi" w:hAnsiTheme="minorHAnsi"/>
          <w:b/>
          <w:i/>
        </w:rPr>
        <w:t>White Rose Maths Schemes of Learning and Assessment Materials</w:t>
      </w:r>
      <w:r w:rsidRPr="004E6EE2">
        <w:rPr>
          <w:rFonts w:asciiTheme="minorHAnsi" w:hAnsiTheme="minorHAnsi"/>
        </w:rPr>
        <w:t xml:space="preserve">, </w:t>
      </w:r>
      <w:r w:rsidRPr="004E6EE2">
        <w:rPr>
          <w:rFonts w:asciiTheme="minorHAnsi" w:hAnsiTheme="minorHAnsi"/>
          <w:b/>
          <w:i/>
        </w:rPr>
        <w:t xml:space="preserve">NCETM Mastery Assessment </w:t>
      </w:r>
      <w:r w:rsidRPr="004E6EE2">
        <w:rPr>
          <w:rFonts w:asciiTheme="minorHAnsi" w:hAnsiTheme="minorHAnsi"/>
        </w:rPr>
        <w:t xml:space="preserve">materials, </w:t>
      </w:r>
      <w:r w:rsidRPr="004E6EE2">
        <w:rPr>
          <w:rFonts w:asciiTheme="minorHAnsi" w:hAnsiTheme="minorHAnsi"/>
          <w:b/>
          <w:i/>
        </w:rPr>
        <w:t>NRICH</w:t>
      </w:r>
      <w:r w:rsidRPr="004E6EE2">
        <w:rPr>
          <w:rFonts w:asciiTheme="minorHAnsi" w:hAnsiTheme="minorHAnsi"/>
        </w:rPr>
        <w:t>, visual images and concrete resources.</w:t>
      </w:r>
    </w:p>
    <w:p w14:paraId="3CB91CA9" w14:textId="77777777" w:rsidR="004F2690" w:rsidRPr="004E6EE2" w:rsidRDefault="004F2690">
      <w:pPr>
        <w:pStyle w:val="BodyText"/>
        <w:spacing w:before="9"/>
        <w:rPr>
          <w:rFonts w:asciiTheme="minorHAnsi" w:hAnsiTheme="minorHAnsi"/>
          <w:sz w:val="23"/>
        </w:rPr>
      </w:pPr>
    </w:p>
    <w:p w14:paraId="248D629A" w14:textId="77777777" w:rsidR="004F2690" w:rsidRPr="004E6EE2" w:rsidRDefault="004E6EE2">
      <w:pPr>
        <w:pStyle w:val="ListParagraph"/>
        <w:numPr>
          <w:ilvl w:val="0"/>
          <w:numId w:val="4"/>
        </w:numPr>
        <w:tabs>
          <w:tab w:val="left" w:pos="580"/>
        </w:tabs>
        <w:ind w:left="580" w:right="210" w:hanging="360"/>
        <w:jc w:val="both"/>
        <w:rPr>
          <w:rFonts w:asciiTheme="minorHAnsi" w:hAnsiTheme="minorHAnsi"/>
        </w:rPr>
      </w:pPr>
      <w:r w:rsidRPr="004E6EE2">
        <w:rPr>
          <w:rFonts w:asciiTheme="minorHAnsi" w:hAnsiTheme="minorHAnsi"/>
        </w:rPr>
        <w:t>Opportunities for extra fluency practice (</w:t>
      </w:r>
      <w:r w:rsidRPr="004E6EE2">
        <w:rPr>
          <w:rFonts w:asciiTheme="minorHAnsi" w:hAnsiTheme="minorHAnsi"/>
          <w:i/>
        </w:rPr>
        <w:t>instant recall of key facts, such as number bonds, times tables, division facts, addition and subtraction facts</w:t>
      </w:r>
      <w:r w:rsidRPr="004E6EE2">
        <w:rPr>
          <w:rFonts w:asciiTheme="minorHAnsi" w:hAnsiTheme="minorHAnsi"/>
        </w:rPr>
        <w:t>) should be provided outside mathematics lessons (morning starters or post- lunch).</w:t>
      </w:r>
    </w:p>
    <w:p w14:paraId="5F0C744D" w14:textId="77777777" w:rsidR="004F2690" w:rsidRPr="004E6EE2" w:rsidRDefault="004F2690">
      <w:pPr>
        <w:jc w:val="both"/>
        <w:rPr>
          <w:rFonts w:asciiTheme="minorHAnsi" w:hAnsiTheme="minorHAnsi"/>
        </w:rPr>
        <w:sectPr w:rsidR="004F2690" w:rsidRPr="004E6EE2">
          <w:pgSz w:w="11910" w:h="16840"/>
          <w:pgMar w:top="700" w:right="500" w:bottom="280" w:left="500" w:header="720" w:footer="720" w:gutter="0"/>
          <w:cols w:space="720"/>
        </w:sectPr>
      </w:pPr>
    </w:p>
    <w:p w14:paraId="7BD69D50" w14:textId="77777777" w:rsidR="004F2690" w:rsidRPr="004E6EE2" w:rsidRDefault="004E6EE2">
      <w:pPr>
        <w:pStyle w:val="Heading2"/>
        <w:spacing w:before="27"/>
        <w:rPr>
          <w:rFonts w:asciiTheme="minorHAnsi" w:hAnsiTheme="minorHAnsi"/>
          <w:u w:val="none"/>
        </w:rPr>
      </w:pPr>
      <w:r w:rsidRPr="004E6EE2">
        <w:rPr>
          <w:rFonts w:asciiTheme="minorHAnsi" w:hAnsiTheme="minorHAnsi"/>
        </w:rPr>
        <w:lastRenderedPageBreak/>
        <w:t>Lesson Structure</w:t>
      </w:r>
    </w:p>
    <w:p w14:paraId="735E031D" w14:textId="77777777" w:rsidR="004F2690" w:rsidRPr="004E6EE2" w:rsidRDefault="004E6EE2">
      <w:pPr>
        <w:pStyle w:val="ListParagraph"/>
        <w:numPr>
          <w:ilvl w:val="0"/>
          <w:numId w:val="4"/>
        </w:numPr>
        <w:tabs>
          <w:tab w:val="left" w:pos="579"/>
          <w:tab w:val="left" w:pos="580"/>
        </w:tabs>
        <w:spacing w:before="183"/>
        <w:ind w:left="580" w:hanging="360"/>
        <w:rPr>
          <w:rFonts w:asciiTheme="minorHAnsi" w:hAnsiTheme="minorHAnsi"/>
        </w:rPr>
      </w:pPr>
      <w:r w:rsidRPr="004E6EE2">
        <w:rPr>
          <w:rFonts w:asciiTheme="minorHAnsi" w:hAnsiTheme="minorHAnsi"/>
        </w:rPr>
        <w:t>Lessons are sharply focused; digression is generally</w:t>
      </w:r>
      <w:r w:rsidRPr="004E6EE2">
        <w:rPr>
          <w:rFonts w:asciiTheme="minorHAnsi" w:hAnsiTheme="minorHAnsi"/>
          <w:spacing w:val="-3"/>
        </w:rPr>
        <w:t xml:space="preserve"> </w:t>
      </w:r>
      <w:r w:rsidRPr="004E6EE2">
        <w:rPr>
          <w:rFonts w:asciiTheme="minorHAnsi" w:hAnsiTheme="minorHAnsi"/>
        </w:rPr>
        <w:t>avoided.</w:t>
      </w:r>
    </w:p>
    <w:p w14:paraId="78AA75E1" w14:textId="77777777" w:rsidR="004F2690" w:rsidRPr="004E6EE2" w:rsidRDefault="004F2690">
      <w:pPr>
        <w:pStyle w:val="BodyText"/>
        <w:spacing w:before="5"/>
        <w:rPr>
          <w:rFonts w:asciiTheme="minorHAnsi" w:hAnsiTheme="minorHAnsi"/>
          <w:sz w:val="25"/>
        </w:rPr>
      </w:pPr>
    </w:p>
    <w:p w14:paraId="3E792CCD" w14:textId="77777777" w:rsidR="004F2690" w:rsidRPr="004E6EE2" w:rsidRDefault="004E6EE2">
      <w:pPr>
        <w:pStyle w:val="ListParagraph"/>
        <w:numPr>
          <w:ilvl w:val="0"/>
          <w:numId w:val="4"/>
        </w:numPr>
        <w:tabs>
          <w:tab w:val="left" w:pos="579"/>
          <w:tab w:val="left" w:pos="580"/>
        </w:tabs>
        <w:ind w:left="580" w:hanging="360"/>
        <w:rPr>
          <w:rFonts w:asciiTheme="minorHAnsi" w:hAnsiTheme="minorHAnsi"/>
        </w:rPr>
      </w:pPr>
      <w:r w:rsidRPr="004E6EE2">
        <w:rPr>
          <w:rFonts w:asciiTheme="minorHAnsi" w:hAnsiTheme="minorHAnsi"/>
        </w:rPr>
        <w:t>Key new learning points are identified</w:t>
      </w:r>
      <w:r w:rsidRPr="004E6EE2">
        <w:rPr>
          <w:rFonts w:asciiTheme="minorHAnsi" w:hAnsiTheme="minorHAnsi"/>
          <w:spacing w:val="-9"/>
        </w:rPr>
        <w:t xml:space="preserve"> </w:t>
      </w:r>
      <w:r w:rsidRPr="004E6EE2">
        <w:rPr>
          <w:rFonts w:asciiTheme="minorHAnsi" w:hAnsiTheme="minorHAnsi"/>
        </w:rPr>
        <w:t>explicitly.</w:t>
      </w:r>
    </w:p>
    <w:p w14:paraId="49B89C40" w14:textId="77777777" w:rsidR="004F2690" w:rsidRPr="004E6EE2" w:rsidRDefault="004F2690">
      <w:pPr>
        <w:pStyle w:val="BodyText"/>
        <w:spacing w:before="7"/>
        <w:rPr>
          <w:rFonts w:asciiTheme="minorHAnsi" w:hAnsiTheme="minorHAnsi"/>
          <w:sz w:val="25"/>
        </w:rPr>
      </w:pPr>
    </w:p>
    <w:p w14:paraId="4A4F0CAE" w14:textId="77777777" w:rsidR="004F2690" w:rsidRPr="004E6EE2" w:rsidRDefault="004E6EE2">
      <w:pPr>
        <w:pStyle w:val="ListParagraph"/>
        <w:numPr>
          <w:ilvl w:val="0"/>
          <w:numId w:val="4"/>
        </w:numPr>
        <w:tabs>
          <w:tab w:val="left" w:pos="580"/>
        </w:tabs>
        <w:spacing w:line="259" w:lineRule="auto"/>
        <w:ind w:left="580" w:right="219" w:hanging="360"/>
        <w:jc w:val="both"/>
        <w:rPr>
          <w:rFonts w:asciiTheme="minorHAnsi" w:hAnsiTheme="minorHAnsi"/>
        </w:rPr>
      </w:pPr>
      <w:r w:rsidRPr="004E6EE2">
        <w:rPr>
          <w:rFonts w:asciiTheme="minorHAnsi" w:hAnsiTheme="minorHAnsi"/>
        </w:rPr>
        <w:t>There is regular interchange between concrete/contextual ideas, pictorial representations and their abstract/symbolic</w:t>
      </w:r>
      <w:r w:rsidRPr="004E6EE2">
        <w:rPr>
          <w:rFonts w:asciiTheme="minorHAnsi" w:hAnsiTheme="minorHAnsi"/>
          <w:spacing w:val="-1"/>
        </w:rPr>
        <w:t xml:space="preserve"> </w:t>
      </w:r>
      <w:r w:rsidRPr="004E6EE2">
        <w:rPr>
          <w:rFonts w:asciiTheme="minorHAnsi" w:hAnsiTheme="minorHAnsi"/>
        </w:rPr>
        <w:t>representation.</w:t>
      </w:r>
    </w:p>
    <w:p w14:paraId="55A64959" w14:textId="77777777" w:rsidR="004F2690" w:rsidRPr="004E6EE2" w:rsidRDefault="004F2690">
      <w:pPr>
        <w:pStyle w:val="BodyText"/>
        <w:spacing w:before="8"/>
        <w:rPr>
          <w:rFonts w:asciiTheme="minorHAnsi" w:hAnsiTheme="minorHAnsi"/>
          <w:sz w:val="23"/>
        </w:rPr>
      </w:pPr>
    </w:p>
    <w:p w14:paraId="6758C8E0" w14:textId="77777777" w:rsidR="004F2690" w:rsidRPr="004E6EE2" w:rsidRDefault="004E6EE2">
      <w:pPr>
        <w:pStyle w:val="ListParagraph"/>
        <w:numPr>
          <w:ilvl w:val="0"/>
          <w:numId w:val="4"/>
        </w:numPr>
        <w:tabs>
          <w:tab w:val="left" w:pos="580"/>
        </w:tabs>
        <w:spacing w:line="259" w:lineRule="auto"/>
        <w:ind w:left="580" w:right="214" w:hanging="360"/>
        <w:jc w:val="both"/>
        <w:rPr>
          <w:rFonts w:asciiTheme="minorHAnsi" w:hAnsiTheme="minorHAnsi"/>
        </w:rPr>
      </w:pPr>
      <w:r w:rsidRPr="004E6EE2">
        <w:rPr>
          <w:rFonts w:asciiTheme="minorHAnsi" w:hAnsiTheme="minorHAnsi"/>
        </w:rPr>
        <w:t xml:space="preserve">Mathematical </w:t>
      </w:r>
      <w:proofErr w:type="spellStart"/>
      <w:r w:rsidRPr="004E6EE2">
        <w:rPr>
          <w:rFonts w:asciiTheme="minorHAnsi" w:hAnsiTheme="minorHAnsi"/>
        </w:rPr>
        <w:t>generalisations</w:t>
      </w:r>
      <w:proofErr w:type="spellEnd"/>
      <w:r w:rsidRPr="004E6EE2">
        <w:rPr>
          <w:rFonts w:asciiTheme="minorHAnsi" w:hAnsiTheme="minorHAnsi"/>
        </w:rPr>
        <w:t xml:space="preserve"> are </w:t>
      </w:r>
      <w:proofErr w:type="spellStart"/>
      <w:r w:rsidRPr="004E6EE2">
        <w:rPr>
          <w:rFonts w:asciiTheme="minorHAnsi" w:hAnsiTheme="minorHAnsi"/>
        </w:rPr>
        <w:t>emphasised</w:t>
      </w:r>
      <w:proofErr w:type="spellEnd"/>
      <w:r w:rsidRPr="004E6EE2">
        <w:rPr>
          <w:rFonts w:asciiTheme="minorHAnsi" w:hAnsiTheme="minorHAnsi"/>
        </w:rPr>
        <w:t xml:space="preserve"> as they emerge from underlying mathematics, which is thoroughly explored within contexts that make sense to</w:t>
      </w:r>
      <w:r w:rsidRPr="004E6EE2">
        <w:rPr>
          <w:rFonts w:asciiTheme="minorHAnsi" w:hAnsiTheme="minorHAnsi"/>
          <w:spacing w:val="-10"/>
        </w:rPr>
        <w:t xml:space="preserve"> </w:t>
      </w:r>
      <w:r w:rsidRPr="004E6EE2">
        <w:rPr>
          <w:rFonts w:asciiTheme="minorHAnsi" w:hAnsiTheme="minorHAnsi"/>
        </w:rPr>
        <w:t>pupils.</w:t>
      </w:r>
    </w:p>
    <w:p w14:paraId="541F28A5" w14:textId="77777777" w:rsidR="004F2690" w:rsidRPr="004E6EE2" w:rsidRDefault="004F2690">
      <w:pPr>
        <w:pStyle w:val="BodyText"/>
        <w:spacing w:before="8"/>
        <w:rPr>
          <w:rFonts w:asciiTheme="minorHAnsi" w:hAnsiTheme="minorHAnsi"/>
          <w:sz w:val="23"/>
        </w:rPr>
      </w:pPr>
    </w:p>
    <w:p w14:paraId="4A6711AA" w14:textId="77777777" w:rsidR="004F2690" w:rsidRPr="004E6EE2" w:rsidRDefault="004E6EE2">
      <w:pPr>
        <w:pStyle w:val="ListParagraph"/>
        <w:numPr>
          <w:ilvl w:val="0"/>
          <w:numId w:val="4"/>
        </w:numPr>
        <w:tabs>
          <w:tab w:val="left" w:pos="580"/>
        </w:tabs>
        <w:spacing w:line="259" w:lineRule="auto"/>
        <w:ind w:left="580" w:right="219" w:hanging="360"/>
        <w:jc w:val="both"/>
        <w:rPr>
          <w:rFonts w:asciiTheme="minorHAnsi" w:hAnsiTheme="minorHAnsi"/>
        </w:rPr>
      </w:pPr>
      <w:r w:rsidRPr="004E6EE2">
        <w:rPr>
          <w:rFonts w:asciiTheme="minorHAnsi" w:hAnsiTheme="minorHAnsi"/>
        </w:rPr>
        <w:t>Making comparisons is an important feature of developing deep knowledge. The questions “What’s the same, what’s different?” are often used to draw attention to essential features of</w:t>
      </w:r>
      <w:r w:rsidRPr="004E6EE2">
        <w:rPr>
          <w:rFonts w:asciiTheme="minorHAnsi" w:hAnsiTheme="minorHAnsi"/>
          <w:spacing w:val="-14"/>
        </w:rPr>
        <w:t xml:space="preserve"> </w:t>
      </w:r>
      <w:r w:rsidRPr="004E6EE2">
        <w:rPr>
          <w:rFonts w:asciiTheme="minorHAnsi" w:hAnsiTheme="minorHAnsi"/>
        </w:rPr>
        <w:t>concepts.</w:t>
      </w:r>
    </w:p>
    <w:p w14:paraId="6F1D8AC9" w14:textId="77777777" w:rsidR="004F2690" w:rsidRPr="004E6EE2" w:rsidRDefault="004F2690">
      <w:pPr>
        <w:pStyle w:val="BodyText"/>
        <w:spacing w:before="11"/>
        <w:rPr>
          <w:rFonts w:asciiTheme="minorHAnsi" w:hAnsiTheme="minorHAnsi"/>
          <w:sz w:val="23"/>
        </w:rPr>
      </w:pPr>
    </w:p>
    <w:p w14:paraId="5B622DAA" w14:textId="77777777" w:rsidR="004F2690" w:rsidRPr="004E6EE2" w:rsidRDefault="004E6EE2">
      <w:pPr>
        <w:pStyle w:val="ListParagraph"/>
        <w:numPr>
          <w:ilvl w:val="0"/>
          <w:numId w:val="4"/>
        </w:numPr>
        <w:tabs>
          <w:tab w:val="left" w:pos="580"/>
        </w:tabs>
        <w:spacing w:line="259" w:lineRule="auto"/>
        <w:ind w:left="580" w:right="215" w:hanging="360"/>
        <w:jc w:val="both"/>
        <w:rPr>
          <w:rFonts w:asciiTheme="minorHAnsi" w:hAnsiTheme="minorHAnsi"/>
        </w:rPr>
      </w:pPr>
      <w:r w:rsidRPr="004E6EE2">
        <w:rPr>
          <w:rFonts w:asciiTheme="minorHAnsi" w:hAnsiTheme="minorHAnsi"/>
        </w:rPr>
        <w:t>Repetition of key ideas (for example, in the form of whole class recitation</w:t>
      </w:r>
      <w:r w:rsidR="006C7A1C">
        <w:rPr>
          <w:rFonts w:asciiTheme="minorHAnsi" w:hAnsiTheme="minorHAnsi"/>
        </w:rPr>
        <w:t xml:space="preserve"> </w:t>
      </w:r>
      <w:r w:rsidR="006C7A1C" w:rsidRPr="00B02EC3">
        <w:rPr>
          <w:rFonts w:asciiTheme="minorHAnsi" w:hAnsiTheme="minorHAnsi"/>
        </w:rPr>
        <w:t>of key sentence stems</w:t>
      </w:r>
      <w:r w:rsidRPr="00B02EC3">
        <w:rPr>
          <w:rFonts w:asciiTheme="minorHAnsi" w:hAnsiTheme="minorHAnsi"/>
        </w:rPr>
        <w:t>,</w:t>
      </w:r>
      <w:r w:rsidRPr="004E6EE2">
        <w:rPr>
          <w:rFonts w:asciiTheme="minorHAnsi" w:hAnsiTheme="minorHAnsi"/>
        </w:rPr>
        <w:t xml:space="preserve"> repeating to talk partners </w:t>
      </w:r>
      <w:proofErr w:type="spellStart"/>
      <w:r w:rsidRPr="004E6EE2">
        <w:rPr>
          <w:rFonts w:asciiTheme="minorHAnsi" w:hAnsiTheme="minorHAnsi"/>
        </w:rPr>
        <w:t>etc</w:t>
      </w:r>
      <w:proofErr w:type="spellEnd"/>
      <w:r w:rsidRPr="004E6EE2">
        <w:rPr>
          <w:rFonts w:asciiTheme="minorHAnsi" w:hAnsiTheme="minorHAnsi"/>
        </w:rPr>
        <w:t xml:space="preserve">) is used frequently. This helps to </w:t>
      </w:r>
      <w:proofErr w:type="spellStart"/>
      <w:r w:rsidRPr="004E6EE2">
        <w:rPr>
          <w:rFonts w:asciiTheme="minorHAnsi" w:hAnsiTheme="minorHAnsi"/>
        </w:rPr>
        <w:t>verbalise</w:t>
      </w:r>
      <w:proofErr w:type="spellEnd"/>
      <w:r w:rsidRPr="004E6EE2">
        <w:rPr>
          <w:rFonts w:asciiTheme="minorHAnsi" w:hAnsiTheme="minorHAnsi"/>
        </w:rPr>
        <w:t xml:space="preserve"> and embed mathematical ideas and provides pupils with a shared language to think about and communicate</w:t>
      </w:r>
      <w:r w:rsidRPr="004E6EE2">
        <w:rPr>
          <w:rFonts w:asciiTheme="minorHAnsi" w:hAnsiTheme="minorHAnsi"/>
          <w:spacing w:val="-5"/>
        </w:rPr>
        <w:t xml:space="preserve"> </w:t>
      </w:r>
      <w:r w:rsidRPr="004E6EE2">
        <w:rPr>
          <w:rFonts w:asciiTheme="minorHAnsi" w:hAnsiTheme="minorHAnsi"/>
        </w:rPr>
        <w:t>mathematics.</w:t>
      </w:r>
    </w:p>
    <w:p w14:paraId="607EBB48" w14:textId="77777777" w:rsidR="004F2690" w:rsidRPr="004E6EE2" w:rsidRDefault="004F2690">
      <w:pPr>
        <w:pStyle w:val="BodyText"/>
        <w:spacing w:before="8"/>
        <w:rPr>
          <w:rFonts w:asciiTheme="minorHAnsi" w:hAnsiTheme="minorHAnsi"/>
          <w:sz w:val="23"/>
        </w:rPr>
      </w:pPr>
    </w:p>
    <w:p w14:paraId="78E3A1E7" w14:textId="77777777" w:rsidR="004F2690" w:rsidRPr="004E6EE2" w:rsidRDefault="004E6EE2">
      <w:pPr>
        <w:pStyle w:val="ListParagraph"/>
        <w:numPr>
          <w:ilvl w:val="0"/>
          <w:numId w:val="4"/>
        </w:numPr>
        <w:tabs>
          <w:tab w:val="left" w:pos="580"/>
        </w:tabs>
        <w:spacing w:line="256" w:lineRule="auto"/>
        <w:ind w:left="580" w:right="218" w:hanging="360"/>
        <w:jc w:val="both"/>
        <w:rPr>
          <w:rFonts w:asciiTheme="minorHAnsi" w:hAnsiTheme="minorHAnsi"/>
        </w:rPr>
      </w:pPr>
      <w:r w:rsidRPr="004E6EE2">
        <w:rPr>
          <w:rFonts w:asciiTheme="minorHAnsi" w:hAnsiTheme="minorHAnsi"/>
        </w:rPr>
        <w:t>Teacher-led discussion is interspersed with short tasks involving pupil to pupil discussion and completion of short activities.</w:t>
      </w:r>
    </w:p>
    <w:p w14:paraId="4FC71892" w14:textId="77777777" w:rsidR="004F2690" w:rsidRPr="004E6EE2" w:rsidRDefault="004F2690">
      <w:pPr>
        <w:pStyle w:val="BodyText"/>
        <w:spacing w:before="1"/>
        <w:rPr>
          <w:rFonts w:asciiTheme="minorHAnsi" w:hAnsiTheme="minorHAnsi"/>
          <w:sz w:val="24"/>
        </w:rPr>
      </w:pPr>
    </w:p>
    <w:p w14:paraId="24068A68" w14:textId="77777777" w:rsidR="004F2690" w:rsidRPr="004E6EE2" w:rsidRDefault="004E6EE2">
      <w:pPr>
        <w:pStyle w:val="ListParagraph"/>
        <w:numPr>
          <w:ilvl w:val="0"/>
          <w:numId w:val="4"/>
        </w:numPr>
        <w:tabs>
          <w:tab w:val="left" w:pos="580"/>
        </w:tabs>
        <w:spacing w:line="259" w:lineRule="auto"/>
        <w:ind w:left="580" w:right="219" w:hanging="360"/>
        <w:jc w:val="both"/>
        <w:rPr>
          <w:rFonts w:asciiTheme="minorHAnsi" w:hAnsiTheme="minorHAnsi"/>
        </w:rPr>
      </w:pPr>
      <w:r w:rsidRPr="004E6EE2">
        <w:rPr>
          <w:rFonts w:asciiTheme="minorHAnsi" w:hAnsiTheme="minorHAnsi"/>
        </w:rPr>
        <w:t>Formative assessment is carried out throughout the lesson; the teacher regularly checks pupils’ knowledge and understanding and adjusts the lesson</w:t>
      </w:r>
      <w:r w:rsidRPr="004E6EE2">
        <w:rPr>
          <w:rFonts w:asciiTheme="minorHAnsi" w:hAnsiTheme="minorHAnsi"/>
          <w:spacing w:val="-6"/>
        </w:rPr>
        <w:t xml:space="preserve"> </w:t>
      </w:r>
      <w:r w:rsidRPr="004E6EE2">
        <w:rPr>
          <w:rFonts w:asciiTheme="minorHAnsi" w:hAnsiTheme="minorHAnsi"/>
        </w:rPr>
        <w:t>accordingly.</w:t>
      </w:r>
    </w:p>
    <w:p w14:paraId="29F88ACE" w14:textId="77777777" w:rsidR="004F2690" w:rsidRPr="004E6EE2" w:rsidRDefault="004F2690">
      <w:pPr>
        <w:pStyle w:val="BodyText"/>
        <w:spacing w:before="8"/>
        <w:rPr>
          <w:rFonts w:asciiTheme="minorHAnsi" w:hAnsiTheme="minorHAnsi"/>
          <w:sz w:val="23"/>
        </w:rPr>
      </w:pPr>
    </w:p>
    <w:p w14:paraId="3EF1BE34" w14:textId="77777777" w:rsidR="004F2690" w:rsidRPr="00B02EC3" w:rsidRDefault="004E6EE2">
      <w:pPr>
        <w:pStyle w:val="ListParagraph"/>
        <w:numPr>
          <w:ilvl w:val="0"/>
          <w:numId w:val="4"/>
        </w:numPr>
        <w:tabs>
          <w:tab w:val="left" w:pos="580"/>
        </w:tabs>
        <w:spacing w:line="259" w:lineRule="auto"/>
        <w:ind w:left="580" w:right="215" w:hanging="360"/>
        <w:jc w:val="both"/>
        <w:rPr>
          <w:rFonts w:asciiTheme="minorHAnsi" w:hAnsiTheme="minorHAnsi"/>
        </w:rPr>
      </w:pPr>
      <w:r w:rsidRPr="004E6EE2">
        <w:rPr>
          <w:rFonts w:asciiTheme="minorHAnsi" w:hAnsiTheme="minorHAnsi"/>
        </w:rPr>
        <w:t xml:space="preserve">Gaps in pupils’ knowledge and understanding are identified early by in-class questioning. </w:t>
      </w:r>
      <w:r w:rsidR="004D48D2">
        <w:rPr>
          <w:rFonts w:asciiTheme="minorHAnsi" w:hAnsiTheme="minorHAnsi"/>
        </w:rPr>
        <w:t xml:space="preserve">When possible, </w:t>
      </w:r>
      <w:r w:rsidR="00B02EC3" w:rsidRPr="00B02EC3">
        <w:rPr>
          <w:rFonts w:asciiTheme="minorHAnsi" w:hAnsiTheme="minorHAnsi"/>
        </w:rPr>
        <w:t>t</w:t>
      </w:r>
      <w:r w:rsidRPr="00B02EC3">
        <w:rPr>
          <w:rFonts w:asciiTheme="minorHAnsi" w:hAnsiTheme="minorHAnsi"/>
        </w:rPr>
        <w:t xml:space="preserve">hey are addressed rapidly through individual or small group intervention, </w:t>
      </w:r>
      <w:r w:rsidR="00EC4946" w:rsidRPr="00B02EC3">
        <w:rPr>
          <w:rFonts w:asciiTheme="minorHAnsi" w:hAnsiTheme="minorHAnsi"/>
        </w:rPr>
        <w:t>on either the same day or the</w:t>
      </w:r>
      <w:r w:rsidRPr="00B02EC3">
        <w:rPr>
          <w:rFonts w:asciiTheme="minorHAnsi" w:hAnsiTheme="minorHAnsi"/>
        </w:rPr>
        <w:t xml:space="preserve"> next day, which may be separate from the main mathematics lesson, to ensure all pupils are ready for the next</w:t>
      </w:r>
      <w:r w:rsidRPr="00B02EC3">
        <w:rPr>
          <w:rFonts w:asciiTheme="minorHAnsi" w:hAnsiTheme="minorHAnsi"/>
          <w:spacing w:val="-18"/>
        </w:rPr>
        <w:t xml:space="preserve"> </w:t>
      </w:r>
      <w:r w:rsidRPr="00B02EC3">
        <w:rPr>
          <w:rFonts w:asciiTheme="minorHAnsi" w:hAnsiTheme="minorHAnsi"/>
        </w:rPr>
        <w:t>lesson.</w:t>
      </w:r>
    </w:p>
    <w:p w14:paraId="5B1AA1A9" w14:textId="77777777" w:rsidR="004F2690" w:rsidRPr="004E6EE2" w:rsidRDefault="004F2690">
      <w:pPr>
        <w:pStyle w:val="BodyText"/>
        <w:spacing w:before="9"/>
        <w:rPr>
          <w:rFonts w:asciiTheme="minorHAnsi" w:hAnsiTheme="minorHAnsi"/>
          <w:sz w:val="23"/>
        </w:rPr>
      </w:pPr>
    </w:p>
    <w:p w14:paraId="27B8C941" w14:textId="77777777" w:rsidR="004F2690" w:rsidRPr="004E6EE2" w:rsidRDefault="004E6EE2">
      <w:pPr>
        <w:pStyle w:val="ListParagraph"/>
        <w:numPr>
          <w:ilvl w:val="0"/>
          <w:numId w:val="4"/>
        </w:numPr>
        <w:tabs>
          <w:tab w:val="left" w:pos="580"/>
        </w:tabs>
        <w:spacing w:line="259" w:lineRule="auto"/>
        <w:ind w:left="580" w:right="215" w:hanging="360"/>
        <w:jc w:val="both"/>
        <w:rPr>
          <w:rFonts w:asciiTheme="minorHAnsi" w:hAnsiTheme="minorHAnsi"/>
        </w:rPr>
      </w:pPr>
      <w:r w:rsidRPr="004E6EE2">
        <w:rPr>
          <w:rFonts w:asciiTheme="minorHAnsi" w:hAnsiTheme="minorHAnsi"/>
        </w:rPr>
        <w:t>Teachers discuss their mathematics teaching regularly with colleagues, sharing teaching ideas and classroom experiences in detail and working together to improve their</w:t>
      </w:r>
      <w:r w:rsidRPr="004E6EE2">
        <w:rPr>
          <w:rFonts w:asciiTheme="minorHAnsi" w:hAnsiTheme="minorHAnsi"/>
          <w:spacing w:val="-7"/>
        </w:rPr>
        <w:t xml:space="preserve"> </w:t>
      </w:r>
      <w:r w:rsidRPr="004E6EE2">
        <w:rPr>
          <w:rFonts w:asciiTheme="minorHAnsi" w:hAnsiTheme="minorHAnsi"/>
        </w:rPr>
        <w:t>practice.</w:t>
      </w:r>
    </w:p>
    <w:p w14:paraId="770D9BED" w14:textId="77777777" w:rsidR="004F2690" w:rsidRPr="004E6EE2" w:rsidRDefault="004F2690">
      <w:pPr>
        <w:pStyle w:val="BodyText"/>
        <w:rPr>
          <w:rFonts w:asciiTheme="minorHAnsi" w:hAnsiTheme="minorHAnsi"/>
        </w:rPr>
      </w:pPr>
    </w:p>
    <w:p w14:paraId="6023C0B7" w14:textId="77777777" w:rsidR="004F2690" w:rsidRPr="004E6EE2" w:rsidRDefault="004F2690">
      <w:pPr>
        <w:pStyle w:val="BodyText"/>
        <w:rPr>
          <w:rFonts w:asciiTheme="minorHAnsi" w:hAnsiTheme="minorHAnsi"/>
          <w:sz w:val="28"/>
        </w:rPr>
      </w:pPr>
    </w:p>
    <w:p w14:paraId="56A522CB" w14:textId="77777777" w:rsidR="004F2690" w:rsidRPr="004E6EE2" w:rsidRDefault="004E6EE2">
      <w:pPr>
        <w:pStyle w:val="Heading2"/>
        <w:rPr>
          <w:rFonts w:asciiTheme="minorHAnsi" w:hAnsiTheme="minorHAnsi"/>
          <w:u w:val="none"/>
        </w:rPr>
      </w:pPr>
      <w:r w:rsidRPr="004E6EE2">
        <w:rPr>
          <w:rFonts w:asciiTheme="minorHAnsi" w:hAnsiTheme="minorHAnsi"/>
        </w:rPr>
        <w:t>Marking</w:t>
      </w:r>
    </w:p>
    <w:p w14:paraId="18349852" w14:textId="77777777" w:rsidR="004F2690" w:rsidRPr="004E6EE2" w:rsidRDefault="004F2690">
      <w:pPr>
        <w:pStyle w:val="BodyText"/>
        <w:spacing w:before="2"/>
        <w:rPr>
          <w:rFonts w:asciiTheme="minorHAnsi" w:hAnsiTheme="minorHAnsi"/>
          <w:b/>
          <w:sz w:val="10"/>
        </w:rPr>
      </w:pPr>
    </w:p>
    <w:p w14:paraId="34C43BB6" w14:textId="77777777" w:rsidR="004F2690" w:rsidRPr="004E6EE2" w:rsidRDefault="004E6EE2">
      <w:pPr>
        <w:pStyle w:val="BodyText"/>
        <w:spacing w:before="56" w:line="259" w:lineRule="auto"/>
        <w:ind w:left="220" w:right="214"/>
        <w:jc w:val="both"/>
        <w:rPr>
          <w:rFonts w:asciiTheme="minorHAnsi" w:hAnsiTheme="minorHAnsi"/>
        </w:rPr>
      </w:pPr>
      <w:r w:rsidRPr="004E6EE2">
        <w:rPr>
          <w:rFonts w:asciiTheme="minorHAnsi" w:hAnsiTheme="minorHAnsi"/>
        </w:rPr>
        <w:t xml:space="preserve">Marking of mathematics books should be completed in line with the </w:t>
      </w:r>
      <w:r w:rsidR="00870A47" w:rsidRPr="004E6EE2">
        <w:rPr>
          <w:rFonts w:asciiTheme="minorHAnsi" w:hAnsiTheme="minorHAnsi"/>
        </w:rPr>
        <w:t>school</w:t>
      </w:r>
      <w:r w:rsidRPr="004E6EE2">
        <w:rPr>
          <w:rFonts w:asciiTheme="minorHAnsi" w:hAnsiTheme="minorHAnsi"/>
        </w:rPr>
        <w:t xml:space="preserve"> marking policy. </w:t>
      </w:r>
      <w:r w:rsidRPr="00F04FE3">
        <w:rPr>
          <w:rFonts w:asciiTheme="minorHAnsi" w:hAnsiTheme="minorHAnsi"/>
        </w:rPr>
        <w:t>Next steps are not necessary as the next lesson is normally the next step in learning.</w:t>
      </w:r>
      <w:r w:rsidRPr="004E6EE2">
        <w:rPr>
          <w:rFonts w:asciiTheme="minorHAnsi" w:hAnsiTheme="minorHAnsi"/>
        </w:rPr>
        <w:t xml:space="preserve"> However, it is essential that all marking picks up and addresses any misconceptions/mistakes and thorough questioning ensures children have clarified their thinking</w:t>
      </w:r>
      <w:r w:rsidRPr="004E6EE2">
        <w:rPr>
          <w:rFonts w:asciiTheme="minorHAnsi" w:hAnsiTheme="minorHAnsi"/>
          <w:spacing w:val="-1"/>
        </w:rPr>
        <w:t xml:space="preserve"> </w:t>
      </w:r>
      <w:r w:rsidRPr="004E6EE2">
        <w:rPr>
          <w:rFonts w:asciiTheme="minorHAnsi" w:hAnsiTheme="minorHAnsi"/>
        </w:rPr>
        <w:t>clearly.</w:t>
      </w:r>
    </w:p>
    <w:p w14:paraId="67337840" w14:textId="77777777" w:rsidR="004F2690" w:rsidRPr="004E6EE2" w:rsidRDefault="004F2690">
      <w:pPr>
        <w:pStyle w:val="BodyText"/>
        <w:rPr>
          <w:rFonts w:asciiTheme="minorHAnsi" w:hAnsiTheme="minorHAnsi"/>
        </w:rPr>
      </w:pPr>
    </w:p>
    <w:p w14:paraId="3C9925DD" w14:textId="77777777" w:rsidR="004F2690" w:rsidRPr="004E6EE2" w:rsidRDefault="004F2690">
      <w:pPr>
        <w:pStyle w:val="BodyText"/>
        <w:spacing w:before="11"/>
        <w:rPr>
          <w:rFonts w:asciiTheme="minorHAnsi" w:hAnsiTheme="minorHAnsi"/>
          <w:sz w:val="27"/>
        </w:rPr>
      </w:pPr>
    </w:p>
    <w:p w14:paraId="5A4E575D" w14:textId="77777777" w:rsidR="004F2690" w:rsidRPr="004E6EE2" w:rsidRDefault="004E6EE2">
      <w:pPr>
        <w:pStyle w:val="Heading2"/>
        <w:jc w:val="both"/>
        <w:rPr>
          <w:rFonts w:asciiTheme="minorHAnsi" w:hAnsiTheme="minorHAnsi"/>
          <w:u w:val="none"/>
        </w:rPr>
      </w:pPr>
      <w:r w:rsidRPr="004E6EE2">
        <w:rPr>
          <w:rFonts w:asciiTheme="minorHAnsi" w:hAnsiTheme="minorHAnsi"/>
        </w:rPr>
        <w:t>Assessment and Record Keeping</w:t>
      </w:r>
    </w:p>
    <w:p w14:paraId="0A7A80F3" w14:textId="77777777" w:rsidR="004F2690" w:rsidRPr="004E6EE2" w:rsidRDefault="004F2690">
      <w:pPr>
        <w:pStyle w:val="BodyText"/>
        <w:spacing w:before="4"/>
        <w:rPr>
          <w:rFonts w:asciiTheme="minorHAnsi" w:hAnsiTheme="minorHAnsi"/>
          <w:b/>
          <w:sz w:val="10"/>
        </w:rPr>
      </w:pPr>
    </w:p>
    <w:p w14:paraId="18B1AEEA" w14:textId="77777777" w:rsidR="004F2690" w:rsidRDefault="004E6EE2" w:rsidP="004E6EE2">
      <w:pPr>
        <w:pStyle w:val="BodyText"/>
        <w:spacing w:before="57" w:line="259" w:lineRule="auto"/>
        <w:ind w:left="220" w:right="213"/>
        <w:jc w:val="both"/>
        <w:rPr>
          <w:rFonts w:asciiTheme="minorHAnsi" w:hAnsiTheme="minorHAnsi"/>
        </w:rPr>
      </w:pPr>
      <w:r w:rsidRPr="006C7A1C">
        <w:rPr>
          <w:rFonts w:asciiTheme="minorHAnsi" w:hAnsiTheme="minorHAnsi"/>
          <w:highlight w:val="green"/>
        </w:rPr>
        <w:t xml:space="preserve">In addition to the formative assessment undertaken in lessons, teachers will use termly summative assessments (during Assessment Week) supplied by the </w:t>
      </w:r>
      <w:r w:rsidRPr="006C7A1C">
        <w:rPr>
          <w:rFonts w:asciiTheme="minorHAnsi" w:hAnsiTheme="minorHAnsi"/>
          <w:b/>
          <w:i/>
          <w:highlight w:val="green"/>
        </w:rPr>
        <w:t>White Rose Maths Hub</w:t>
      </w:r>
      <w:r w:rsidR="00B02EC3">
        <w:rPr>
          <w:rFonts w:asciiTheme="minorHAnsi" w:hAnsiTheme="minorHAnsi"/>
          <w:b/>
          <w:i/>
          <w:highlight w:val="green"/>
        </w:rPr>
        <w:t xml:space="preserve"> and / or </w:t>
      </w:r>
      <w:proofErr w:type="spellStart"/>
      <w:r w:rsidR="00B02EC3">
        <w:rPr>
          <w:rFonts w:asciiTheme="minorHAnsi" w:hAnsiTheme="minorHAnsi"/>
          <w:b/>
          <w:i/>
          <w:highlight w:val="green"/>
        </w:rPr>
        <w:t>Testbase</w:t>
      </w:r>
      <w:proofErr w:type="spellEnd"/>
      <w:r w:rsidRPr="006C7A1C">
        <w:rPr>
          <w:rFonts w:asciiTheme="minorHAnsi" w:hAnsiTheme="minorHAnsi"/>
          <w:b/>
          <w:i/>
          <w:highlight w:val="green"/>
        </w:rPr>
        <w:t xml:space="preserve"> </w:t>
      </w:r>
      <w:r w:rsidRPr="006C7A1C">
        <w:rPr>
          <w:rFonts w:asciiTheme="minorHAnsi" w:hAnsiTheme="minorHAnsi"/>
          <w:highlight w:val="green"/>
        </w:rPr>
        <w:t xml:space="preserve">to reinforce their judgements and provide further opportunities to identify gaps in pupil learning and tailor future lessons. Teacher judgements are then entered onto </w:t>
      </w:r>
      <w:r w:rsidR="00870A47" w:rsidRPr="006C7A1C">
        <w:rPr>
          <w:rFonts w:asciiTheme="minorHAnsi" w:hAnsiTheme="minorHAnsi"/>
          <w:b/>
          <w:i/>
          <w:highlight w:val="green"/>
        </w:rPr>
        <w:t>Target Tracker</w:t>
      </w:r>
      <w:r w:rsidRPr="006C7A1C">
        <w:rPr>
          <w:rFonts w:asciiTheme="minorHAnsi" w:hAnsiTheme="minorHAnsi"/>
          <w:b/>
          <w:i/>
          <w:highlight w:val="green"/>
        </w:rPr>
        <w:t xml:space="preserve"> </w:t>
      </w:r>
      <w:r w:rsidRPr="006C7A1C">
        <w:rPr>
          <w:rFonts w:asciiTheme="minorHAnsi" w:hAnsiTheme="minorHAnsi"/>
          <w:highlight w:val="green"/>
        </w:rPr>
        <w:t>each term and teachers talk through the progress of their pupils at termly tracking progress meetings: this ensures targeted support can be given to those who need it.</w:t>
      </w:r>
    </w:p>
    <w:p w14:paraId="7390092B" w14:textId="77777777" w:rsidR="004D48D2" w:rsidRDefault="004D48D2" w:rsidP="004E6EE2">
      <w:pPr>
        <w:pStyle w:val="BodyText"/>
        <w:spacing w:before="57" w:line="259" w:lineRule="auto"/>
        <w:ind w:left="220" w:right="213"/>
        <w:jc w:val="both"/>
        <w:rPr>
          <w:rFonts w:asciiTheme="minorHAnsi" w:hAnsiTheme="minorHAnsi"/>
        </w:rPr>
      </w:pPr>
    </w:p>
    <w:p w14:paraId="77BC9F5E" w14:textId="77777777" w:rsidR="004F2690" w:rsidRPr="004E6EE2" w:rsidRDefault="004F2690">
      <w:pPr>
        <w:pStyle w:val="BodyText"/>
        <w:spacing w:before="10"/>
        <w:rPr>
          <w:rFonts w:asciiTheme="minorHAnsi" w:hAnsiTheme="minorHAnsi"/>
          <w:sz w:val="27"/>
        </w:rPr>
      </w:pPr>
    </w:p>
    <w:p w14:paraId="1A3AD6F5" w14:textId="77777777" w:rsidR="004F2690" w:rsidRPr="004E6EE2" w:rsidRDefault="004E6EE2">
      <w:pPr>
        <w:pStyle w:val="Heading2"/>
        <w:jc w:val="both"/>
        <w:rPr>
          <w:rFonts w:asciiTheme="minorHAnsi" w:hAnsiTheme="minorHAnsi"/>
          <w:u w:val="none"/>
        </w:rPr>
      </w:pPr>
      <w:r w:rsidRPr="004E6EE2">
        <w:rPr>
          <w:rFonts w:asciiTheme="minorHAnsi" w:hAnsiTheme="minorHAnsi"/>
        </w:rPr>
        <w:t>Inclusion and Special Needs</w:t>
      </w:r>
    </w:p>
    <w:p w14:paraId="5E552794" w14:textId="77777777" w:rsidR="004F2690" w:rsidRPr="004E6EE2" w:rsidRDefault="004F2690">
      <w:pPr>
        <w:pStyle w:val="BodyText"/>
        <w:spacing w:before="4"/>
        <w:rPr>
          <w:rFonts w:asciiTheme="minorHAnsi" w:hAnsiTheme="minorHAnsi"/>
          <w:b/>
          <w:sz w:val="10"/>
        </w:rPr>
      </w:pPr>
    </w:p>
    <w:p w14:paraId="03DC49E9" w14:textId="77777777" w:rsidR="004F2690" w:rsidRPr="004E6EE2" w:rsidRDefault="00556EE3">
      <w:pPr>
        <w:pStyle w:val="BodyText"/>
        <w:spacing w:before="57" w:line="259" w:lineRule="auto"/>
        <w:ind w:left="220" w:right="214"/>
        <w:jc w:val="both"/>
        <w:rPr>
          <w:rFonts w:asciiTheme="minorHAnsi" w:hAnsiTheme="minorHAnsi"/>
        </w:rPr>
      </w:pPr>
      <w:r w:rsidRPr="004E6EE2">
        <w:rPr>
          <w:rFonts w:asciiTheme="minorHAnsi" w:hAnsiTheme="minorHAnsi"/>
        </w:rPr>
        <w:t>Barrington Primary</w:t>
      </w:r>
      <w:r w:rsidR="004E6EE2" w:rsidRPr="004E6EE2">
        <w:rPr>
          <w:rFonts w:asciiTheme="minorHAnsi" w:hAnsiTheme="minorHAnsi"/>
        </w:rPr>
        <w:t xml:space="preserve"> aims to meet the needs of all, taking into account gender, ethnicity, culture, religion, language, disability, age and social circumstances. The provision for children with special needs is detailed in the SEND Policy. </w:t>
      </w:r>
      <w:r w:rsidR="00EC4946" w:rsidRPr="004E6EE2">
        <w:rPr>
          <w:rFonts w:asciiTheme="minorHAnsi" w:hAnsiTheme="minorHAnsi"/>
        </w:rPr>
        <w:lastRenderedPageBreak/>
        <w:t>Additional adults, different resources, differentiated activities, may support SEN pupils</w:t>
      </w:r>
      <w:r w:rsidR="004E6EE2" w:rsidRPr="004E6EE2">
        <w:rPr>
          <w:rFonts w:asciiTheme="minorHAnsi" w:hAnsiTheme="minorHAnsi"/>
        </w:rPr>
        <w:t xml:space="preserve">. They may also complete additional activities outside of the mathematics lesson or be taught in a smaller </w:t>
      </w:r>
      <w:r w:rsidR="00870A47" w:rsidRPr="004E6EE2">
        <w:rPr>
          <w:rFonts w:asciiTheme="minorHAnsi" w:hAnsiTheme="minorHAnsi"/>
        </w:rPr>
        <w:t>group.</w:t>
      </w:r>
      <w:r w:rsidR="004E6EE2" w:rsidRPr="004E6EE2">
        <w:rPr>
          <w:rFonts w:asciiTheme="minorHAnsi" w:hAnsiTheme="minorHAnsi"/>
        </w:rPr>
        <w:t xml:space="preserve"> We have high expectations of all children and strongly believe that all children are able to achieve in mathematics. Some may take longer to grasp concepts and may need careful scaffolding or extra time/support.</w:t>
      </w:r>
    </w:p>
    <w:p w14:paraId="350C2DC3" w14:textId="77777777" w:rsidR="004F2690" w:rsidRPr="004E6EE2" w:rsidRDefault="004F2690">
      <w:pPr>
        <w:pStyle w:val="BodyText"/>
        <w:rPr>
          <w:rFonts w:asciiTheme="minorHAnsi" w:hAnsiTheme="minorHAnsi"/>
        </w:rPr>
      </w:pPr>
    </w:p>
    <w:p w14:paraId="2F445B92" w14:textId="77777777" w:rsidR="004F2690" w:rsidRPr="004E6EE2" w:rsidRDefault="004F2690">
      <w:pPr>
        <w:pStyle w:val="BodyText"/>
        <w:spacing w:before="9"/>
        <w:rPr>
          <w:rFonts w:asciiTheme="minorHAnsi" w:hAnsiTheme="minorHAnsi"/>
          <w:sz w:val="27"/>
        </w:rPr>
      </w:pPr>
    </w:p>
    <w:p w14:paraId="6C79BFAF" w14:textId="77777777" w:rsidR="004F2690" w:rsidRPr="004E6EE2" w:rsidRDefault="004E6EE2">
      <w:pPr>
        <w:pStyle w:val="Heading2"/>
        <w:jc w:val="both"/>
        <w:rPr>
          <w:rFonts w:asciiTheme="minorHAnsi" w:hAnsiTheme="minorHAnsi"/>
          <w:u w:val="none"/>
        </w:rPr>
      </w:pPr>
      <w:r w:rsidRPr="004E6EE2">
        <w:rPr>
          <w:rFonts w:asciiTheme="minorHAnsi" w:hAnsiTheme="minorHAnsi"/>
        </w:rPr>
        <w:t>Home/School Link</w:t>
      </w:r>
    </w:p>
    <w:p w14:paraId="15BBA000" w14:textId="77777777" w:rsidR="004F2690" w:rsidRPr="004E6EE2" w:rsidRDefault="004F2690">
      <w:pPr>
        <w:pStyle w:val="BodyText"/>
        <w:spacing w:before="4"/>
        <w:rPr>
          <w:rFonts w:asciiTheme="minorHAnsi" w:hAnsiTheme="minorHAnsi"/>
          <w:b/>
          <w:sz w:val="10"/>
        </w:rPr>
      </w:pPr>
    </w:p>
    <w:p w14:paraId="59F5EA8D" w14:textId="77777777" w:rsidR="004F2690" w:rsidRPr="004E6EE2" w:rsidRDefault="004E6EE2">
      <w:pPr>
        <w:pStyle w:val="BodyText"/>
        <w:spacing w:before="57"/>
        <w:ind w:left="220"/>
        <w:rPr>
          <w:rFonts w:asciiTheme="minorHAnsi" w:hAnsiTheme="minorHAnsi"/>
        </w:rPr>
      </w:pPr>
      <w:r w:rsidRPr="004E6EE2">
        <w:rPr>
          <w:rFonts w:asciiTheme="minorHAnsi" w:hAnsiTheme="minorHAnsi"/>
        </w:rPr>
        <w:t xml:space="preserve">At </w:t>
      </w:r>
      <w:r w:rsidR="00556EE3" w:rsidRPr="004E6EE2">
        <w:rPr>
          <w:rFonts w:asciiTheme="minorHAnsi" w:hAnsiTheme="minorHAnsi"/>
        </w:rPr>
        <w:t>Barrington C of E Primary</w:t>
      </w:r>
      <w:r w:rsidRPr="004E6EE2">
        <w:rPr>
          <w:rFonts w:asciiTheme="minorHAnsi" w:hAnsiTheme="minorHAnsi"/>
        </w:rPr>
        <w:t xml:space="preserve"> we encourage parents to be involved in the mathematics curriculum by:</w:t>
      </w:r>
    </w:p>
    <w:p w14:paraId="4A341929" w14:textId="77777777" w:rsidR="004F2690" w:rsidRPr="004E6EE2" w:rsidRDefault="004E6EE2">
      <w:pPr>
        <w:pStyle w:val="ListParagraph"/>
        <w:numPr>
          <w:ilvl w:val="0"/>
          <w:numId w:val="4"/>
        </w:numPr>
        <w:tabs>
          <w:tab w:val="left" w:pos="579"/>
          <w:tab w:val="left" w:pos="580"/>
        </w:tabs>
        <w:spacing w:before="2" w:line="237" w:lineRule="auto"/>
        <w:ind w:left="580" w:right="218" w:hanging="360"/>
        <w:rPr>
          <w:rFonts w:asciiTheme="minorHAnsi" w:hAnsiTheme="minorHAnsi"/>
        </w:rPr>
      </w:pPr>
      <w:r w:rsidRPr="004E6EE2">
        <w:rPr>
          <w:rFonts w:asciiTheme="minorHAnsi" w:hAnsiTheme="minorHAnsi"/>
        </w:rPr>
        <w:t>Providing parents with guides outlining what mastery teaching involves in EYFS and KS1 &amp; KS2 and how they can support at</w:t>
      </w:r>
      <w:r w:rsidRPr="004E6EE2">
        <w:rPr>
          <w:rFonts w:asciiTheme="minorHAnsi" w:hAnsiTheme="minorHAnsi"/>
          <w:spacing w:val="-4"/>
        </w:rPr>
        <w:t xml:space="preserve"> </w:t>
      </w:r>
      <w:r w:rsidRPr="004E6EE2">
        <w:rPr>
          <w:rFonts w:asciiTheme="minorHAnsi" w:hAnsiTheme="minorHAnsi"/>
        </w:rPr>
        <w:t>home.</w:t>
      </w:r>
    </w:p>
    <w:p w14:paraId="4BB60FFD" w14:textId="77777777" w:rsidR="004F2690" w:rsidRPr="004E6EE2" w:rsidRDefault="004E6EE2">
      <w:pPr>
        <w:pStyle w:val="ListParagraph"/>
        <w:numPr>
          <w:ilvl w:val="0"/>
          <w:numId w:val="4"/>
        </w:numPr>
        <w:tabs>
          <w:tab w:val="left" w:pos="579"/>
          <w:tab w:val="left" w:pos="580"/>
        </w:tabs>
        <w:spacing w:before="1"/>
        <w:ind w:left="580" w:hanging="360"/>
        <w:rPr>
          <w:rFonts w:asciiTheme="minorHAnsi" w:hAnsiTheme="minorHAnsi"/>
        </w:rPr>
      </w:pPr>
      <w:r w:rsidRPr="004E6EE2">
        <w:rPr>
          <w:rFonts w:asciiTheme="minorHAnsi" w:hAnsiTheme="minorHAnsi"/>
        </w:rPr>
        <w:t xml:space="preserve">Running </w:t>
      </w:r>
      <w:r>
        <w:rPr>
          <w:rFonts w:asciiTheme="minorHAnsi" w:hAnsiTheme="minorHAnsi"/>
        </w:rPr>
        <w:t xml:space="preserve">Cafes for All </w:t>
      </w:r>
      <w:r w:rsidRPr="004E6EE2">
        <w:rPr>
          <w:rFonts w:asciiTheme="minorHAnsi" w:hAnsiTheme="minorHAnsi"/>
        </w:rPr>
        <w:t xml:space="preserve">teaching for mastery workshops </w:t>
      </w:r>
      <w:r>
        <w:rPr>
          <w:rFonts w:asciiTheme="minorHAnsi" w:hAnsiTheme="minorHAnsi"/>
        </w:rPr>
        <w:t xml:space="preserve">for parents and children to work together. </w:t>
      </w:r>
      <w:r w:rsidRPr="004E6EE2">
        <w:rPr>
          <w:rFonts w:asciiTheme="minorHAnsi" w:hAnsiTheme="minorHAnsi"/>
        </w:rPr>
        <w:t>.</w:t>
      </w:r>
    </w:p>
    <w:p w14:paraId="22902B70" w14:textId="77777777" w:rsidR="004F2690" w:rsidRPr="004E6EE2" w:rsidRDefault="004E6EE2">
      <w:pPr>
        <w:pStyle w:val="ListParagraph"/>
        <w:numPr>
          <w:ilvl w:val="0"/>
          <w:numId w:val="4"/>
        </w:numPr>
        <w:tabs>
          <w:tab w:val="left" w:pos="579"/>
          <w:tab w:val="left" w:pos="580"/>
        </w:tabs>
        <w:spacing w:before="1"/>
        <w:ind w:left="580" w:hanging="360"/>
        <w:rPr>
          <w:rFonts w:asciiTheme="minorHAnsi" w:hAnsiTheme="minorHAnsi"/>
        </w:rPr>
      </w:pPr>
      <w:r w:rsidRPr="004E6EE2">
        <w:rPr>
          <w:rFonts w:asciiTheme="minorHAnsi" w:hAnsiTheme="minorHAnsi"/>
        </w:rPr>
        <w:t>Inviting parents in twice a year for parents evening to discuss their child’s</w:t>
      </w:r>
      <w:r w:rsidRPr="004E6EE2">
        <w:rPr>
          <w:rFonts w:asciiTheme="minorHAnsi" w:hAnsiTheme="minorHAnsi"/>
          <w:spacing w:val="-13"/>
        </w:rPr>
        <w:t xml:space="preserve"> </w:t>
      </w:r>
      <w:r w:rsidRPr="004E6EE2">
        <w:rPr>
          <w:rFonts w:asciiTheme="minorHAnsi" w:hAnsiTheme="minorHAnsi"/>
        </w:rPr>
        <w:t>progress.</w:t>
      </w:r>
    </w:p>
    <w:p w14:paraId="0FDF28F4" w14:textId="77777777" w:rsidR="004F2690" w:rsidRPr="004E6EE2" w:rsidRDefault="004E6EE2">
      <w:pPr>
        <w:pStyle w:val="ListParagraph"/>
        <w:numPr>
          <w:ilvl w:val="0"/>
          <w:numId w:val="4"/>
        </w:numPr>
        <w:tabs>
          <w:tab w:val="left" w:pos="579"/>
          <w:tab w:val="left" w:pos="580"/>
        </w:tabs>
        <w:ind w:left="580" w:hanging="360"/>
        <w:rPr>
          <w:rFonts w:asciiTheme="minorHAnsi" w:hAnsiTheme="minorHAnsi"/>
        </w:rPr>
      </w:pPr>
      <w:r w:rsidRPr="004E6EE2">
        <w:rPr>
          <w:rFonts w:asciiTheme="minorHAnsi" w:hAnsiTheme="minorHAnsi"/>
        </w:rPr>
        <w:t>Reporting on mathematical progress in their child’s</w:t>
      </w:r>
      <w:r w:rsidRPr="004E6EE2">
        <w:rPr>
          <w:rFonts w:asciiTheme="minorHAnsi" w:hAnsiTheme="minorHAnsi"/>
          <w:spacing w:val="-14"/>
        </w:rPr>
        <w:t xml:space="preserve"> </w:t>
      </w:r>
      <w:r w:rsidRPr="004E6EE2">
        <w:rPr>
          <w:rFonts w:asciiTheme="minorHAnsi" w:hAnsiTheme="minorHAnsi"/>
        </w:rPr>
        <w:t>report.</w:t>
      </w:r>
    </w:p>
    <w:p w14:paraId="7F32D421" w14:textId="77777777" w:rsidR="004F2690" w:rsidRPr="004E6EE2" w:rsidRDefault="004E6EE2">
      <w:pPr>
        <w:pStyle w:val="ListParagraph"/>
        <w:numPr>
          <w:ilvl w:val="0"/>
          <w:numId w:val="4"/>
        </w:numPr>
        <w:tabs>
          <w:tab w:val="left" w:pos="579"/>
          <w:tab w:val="left" w:pos="580"/>
        </w:tabs>
        <w:ind w:left="580" w:right="217" w:hanging="360"/>
        <w:rPr>
          <w:rFonts w:asciiTheme="minorHAnsi" w:hAnsiTheme="minorHAnsi"/>
        </w:rPr>
      </w:pPr>
      <w:r w:rsidRPr="004E6EE2">
        <w:rPr>
          <w:rFonts w:asciiTheme="minorHAnsi" w:hAnsiTheme="minorHAnsi"/>
        </w:rPr>
        <w:t>Using our mathematics page on the school website to provide information about how we teach the four calculations as pupils move through the</w:t>
      </w:r>
      <w:r w:rsidRPr="004E6EE2">
        <w:rPr>
          <w:rFonts w:asciiTheme="minorHAnsi" w:hAnsiTheme="minorHAnsi"/>
          <w:spacing w:val="-11"/>
        </w:rPr>
        <w:t xml:space="preserve"> </w:t>
      </w:r>
      <w:r w:rsidRPr="004E6EE2">
        <w:rPr>
          <w:rFonts w:asciiTheme="minorHAnsi" w:hAnsiTheme="minorHAnsi"/>
        </w:rPr>
        <w:t>school.</w:t>
      </w:r>
    </w:p>
    <w:p w14:paraId="5C00FEBB" w14:textId="77777777" w:rsidR="004F2690" w:rsidRPr="004E6EE2" w:rsidRDefault="004F2690">
      <w:pPr>
        <w:pStyle w:val="BodyText"/>
        <w:spacing w:before="12"/>
        <w:rPr>
          <w:rFonts w:asciiTheme="minorHAnsi" w:hAnsiTheme="minorHAnsi"/>
          <w:sz w:val="18"/>
        </w:rPr>
      </w:pPr>
    </w:p>
    <w:p w14:paraId="2D3938CE" w14:textId="77777777" w:rsidR="004F2690" w:rsidRPr="004E6EE2" w:rsidRDefault="004E6EE2">
      <w:pPr>
        <w:pStyle w:val="BodyText"/>
        <w:ind w:left="220"/>
        <w:rPr>
          <w:rFonts w:asciiTheme="minorHAnsi" w:hAnsiTheme="minorHAnsi"/>
        </w:rPr>
      </w:pPr>
      <w:r w:rsidRPr="004E6EE2">
        <w:rPr>
          <w:rFonts w:asciiTheme="minorHAnsi" w:hAnsiTheme="minorHAnsi"/>
        </w:rPr>
        <w:t>Pupils are provided with mathematics home-learning on a weekly basis.</w:t>
      </w:r>
    </w:p>
    <w:p w14:paraId="07450DC2" w14:textId="77777777" w:rsidR="004F2690" w:rsidRPr="004E6EE2" w:rsidRDefault="004F2690">
      <w:pPr>
        <w:pStyle w:val="BodyText"/>
        <w:rPr>
          <w:rFonts w:asciiTheme="minorHAnsi" w:hAnsiTheme="minorHAnsi"/>
        </w:rPr>
      </w:pPr>
    </w:p>
    <w:p w14:paraId="7F2D738F" w14:textId="77777777" w:rsidR="004F2690" w:rsidRPr="004E6EE2" w:rsidRDefault="004F2690">
      <w:pPr>
        <w:pStyle w:val="BodyText"/>
        <w:spacing w:before="8"/>
        <w:rPr>
          <w:rFonts w:asciiTheme="minorHAnsi" w:hAnsiTheme="minorHAnsi"/>
          <w:sz w:val="29"/>
        </w:rPr>
      </w:pPr>
    </w:p>
    <w:p w14:paraId="0DB73BF9" w14:textId="77777777" w:rsidR="004F2690" w:rsidRPr="004E6EE2" w:rsidRDefault="004E6EE2">
      <w:pPr>
        <w:pStyle w:val="Heading2"/>
        <w:spacing w:before="1"/>
        <w:rPr>
          <w:rFonts w:asciiTheme="minorHAnsi" w:hAnsiTheme="minorHAnsi" w:cstheme="minorHAnsi"/>
          <w:u w:val="none"/>
        </w:rPr>
      </w:pPr>
      <w:r w:rsidRPr="004E6EE2">
        <w:rPr>
          <w:rFonts w:asciiTheme="minorHAnsi" w:hAnsiTheme="minorHAnsi" w:cstheme="minorHAnsi"/>
        </w:rPr>
        <w:t>Early Years Foundation Stage (EYFS)</w:t>
      </w:r>
    </w:p>
    <w:p w14:paraId="49847F39" w14:textId="77777777" w:rsidR="004F2690" w:rsidRPr="004E6EE2" w:rsidRDefault="004F2690">
      <w:pPr>
        <w:pStyle w:val="BodyText"/>
        <w:spacing w:before="1"/>
        <w:rPr>
          <w:rFonts w:asciiTheme="minorHAnsi" w:hAnsiTheme="minorHAnsi" w:cstheme="minorHAnsi"/>
          <w:b/>
          <w:sz w:val="10"/>
        </w:rPr>
      </w:pPr>
    </w:p>
    <w:p w14:paraId="7B117749" w14:textId="77777777" w:rsidR="00870A47" w:rsidRPr="004E6EE2" w:rsidRDefault="004E6EE2" w:rsidP="00870A47">
      <w:pPr>
        <w:pStyle w:val="BodyText"/>
        <w:spacing w:before="57"/>
        <w:ind w:left="220" w:right="213"/>
        <w:jc w:val="both"/>
        <w:rPr>
          <w:rFonts w:asciiTheme="minorHAnsi" w:hAnsiTheme="minorHAnsi" w:cstheme="minorHAnsi"/>
        </w:rPr>
      </w:pPr>
      <w:r w:rsidRPr="004E6EE2">
        <w:rPr>
          <w:rFonts w:asciiTheme="minorHAnsi" w:hAnsiTheme="minorHAnsi" w:cstheme="minorHAnsi"/>
        </w:rPr>
        <w:t xml:space="preserve">Children in EYFS explore mathematical concepts through active exploration and their everyday play-based learning. Children are taught key concepts and develop number sense using a hands-on practical approach. EYFS practitioners provide opportunities for children to manipulate a variety of objects which supports their understanding of quantity and number. Pupils explore the ‘story’ of numbers to </w:t>
      </w:r>
      <w:r w:rsidRPr="004D48D2">
        <w:rPr>
          <w:rFonts w:asciiTheme="minorHAnsi" w:hAnsiTheme="minorHAnsi" w:cstheme="minorHAnsi"/>
        </w:rPr>
        <w:t>twenty</w:t>
      </w:r>
      <w:r w:rsidRPr="004E6EE2">
        <w:rPr>
          <w:rFonts w:asciiTheme="minorHAnsi" w:hAnsiTheme="minorHAnsi" w:cstheme="minorHAnsi"/>
        </w:rPr>
        <w:t xml:space="preserve"> and the development of models and images for numbers as a solid foundation for further progress. Practitioners allow children time for exploration and the use of concrete objects helps to support children's mathematical understanding. Mathematics in the early years provides children with a solid foundation that will enable them to develop skills as they progress through their schooling and ensures children are ready for the National Curriculum.</w:t>
      </w:r>
      <w:r w:rsidR="00870A47" w:rsidRPr="004E6EE2">
        <w:rPr>
          <w:rFonts w:asciiTheme="minorHAnsi" w:hAnsiTheme="minorHAnsi" w:cstheme="minorHAnsi"/>
        </w:rPr>
        <w:t xml:space="preserve"> </w:t>
      </w:r>
      <w:r w:rsidR="00870A47" w:rsidRPr="004E6EE2">
        <w:rPr>
          <w:rFonts w:asciiTheme="minorHAnsi" w:eastAsia="Calibri" w:hAnsiTheme="minorHAnsi" w:cstheme="minorHAnsi"/>
          <w:color w:val="000000"/>
        </w:rPr>
        <w:t>This</w:t>
      </w:r>
      <w:r w:rsidR="00870A47" w:rsidRPr="004E6EE2">
        <w:rPr>
          <w:rFonts w:asciiTheme="minorHAnsi" w:eastAsia="Calibri" w:hAnsiTheme="minorHAnsi" w:cstheme="minorHAnsi"/>
          <w:spacing w:val="7"/>
        </w:rPr>
        <w:t xml:space="preserve"> </w:t>
      </w:r>
      <w:r w:rsidR="00870A47" w:rsidRPr="004E6EE2">
        <w:rPr>
          <w:rFonts w:asciiTheme="minorHAnsi" w:eastAsia="Calibri" w:hAnsiTheme="minorHAnsi" w:cstheme="minorHAnsi"/>
          <w:color w:val="000000"/>
        </w:rPr>
        <w:t>Area</w:t>
      </w:r>
      <w:r w:rsidR="00870A47" w:rsidRPr="004E6EE2">
        <w:rPr>
          <w:rFonts w:asciiTheme="minorHAnsi" w:eastAsia="Calibri" w:hAnsiTheme="minorHAnsi" w:cstheme="minorHAnsi"/>
          <w:spacing w:val="8"/>
        </w:rPr>
        <w:t xml:space="preserve"> </w:t>
      </w:r>
      <w:r w:rsidR="00870A47" w:rsidRPr="004E6EE2">
        <w:rPr>
          <w:rFonts w:asciiTheme="minorHAnsi" w:eastAsia="Calibri" w:hAnsiTheme="minorHAnsi" w:cstheme="minorHAnsi"/>
          <w:color w:val="000000"/>
        </w:rPr>
        <w:t>of</w:t>
      </w:r>
      <w:r w:rsidR="00870A47" w:rsidRPr="004E6EE2">
        <w:rPr>
          <w:rFonts w:asciiTheme="minorHAnsi" w:eastAsia="Calibri" w:hAnsiTheme="minorHAnsi" w:cstheme="minorHAnsi"/>
          <w:spacing w:val="7"/>
        </w:rPr>
        <w:t xml:space="preserve"> </w:t>
      </w:r>
      <w:r w:rsidR="00870A47" w:rsidRPr="004E6EE2">
        <w:rPr>
          <w:rFonts w:asciiTheme="minorHAnsi" w:eastAsia="Calibri" w:hAnsiTheme="minorHAnsi" w:cstheme="minorHAnsi"/>
          <w:color w:val="000000"/>
        </w:rPr>
        <w:t>Learning</w:t>
      </w:r>
      <w:r w:rsidR="00870A47" w:rsidRPr="004E6EE2">
        <w:rPr>
          <w:rFonts w:asciiTheme="minorHAnsi" w:eastAsia="Calibri" w:hAnsiTheme="minorHAnsi" w:cstheme="minorHAnsi"/>
          <w:spacing w:val="8"/>
        </w:rPr>
        <w:t xml:space="preserve"> </w:t>
      </w:r>
      <w:r w:rsidR="00870A47" w:rsidRPr="004E6EE2">
        <w:rPr>
          <w:rFonts w:asciiTheme="minorHAnsi" w:eastAsia="Calibri" w:hAnsiTheme="minorHAnsi" w:cstheme="minorHAnsi"/>
          <w:color w:val="000000"/>
        </w:rPr>
        <w:t>and</w:t>
      </w:r>
      <w:r w:rsidR="00870A47" w:rsidRPr="004E6EE2">
        <w:rPr>
          <w:rFonts w:asciiTheme="minorHAnsi" w:eastAsia="Calibri" w:hAnsiTheme="minorHAnsi" w:cstheme="minorHAnsi"/>
          <w:spacing w:val="7"/>
        </w:rPr>
        <w:t xml:space="preserve"> </w:t>
      </w:r>
      <w:r w:rsidR="00870A47" w:rsidRPr="004E6EE2">
        <w:rPr>
          <w:rFonts w:asciiTheme="minorHAnsi" w:eastAsia="Calibri" w:hAnsiTheme="minorHAnsi" w:cstheme="minorHAnsi"/>
          <w:color w:val="000000"/>
        </w:rPr>
        <w:t>Development</w:t>
      </w:r>
      <w:r w:rsidR="00870A47" w:rsidRPr="004E6EE2">
        <w:rPr>
          <w:rFonts w:asciiTheme="minorHAnsi" w:eastAsia="Calibri" w:hAnsiTheme="minorHAnsi" w:cstheme="minorHAnsi"/>
          <w:spacing w:val="8"/>
        </w:rPr>
        <w:t xml:space="preserve"> </w:t>
      </w:r>
      <w:r w:rsidR="00870A47" w:rsidRPr="004E6EE2">
        <w:rPr>
          <w:rFonts w:asciiTheme="minorHAnsi" w:eastAsia="Calibri" w:hAnsiTheme="minorHAnsi" w:cstheme="minorHAnsi"/>
          <w:color w:val="000000"/>
        </w:rPr>
        <w:t>includes</w:t>
      </w:r>
      <w:r w:rsidR="00870A47" w:rsidRPr="004E6EE2">
        <w:rPr>
          <w:rFonts w:asciiTheme="minorHAnsi" w:eastAsia="Calibri" w:hAnsiTheme="minorHAnsi" w:cstheme="minorHAnsi"/>
          <w:spacing w:val="7"/>
        </w:rPr>
        <w:t xml:space="preserve"> </w:t>
      </w:r>
      <w:r w:rsidR="00870A47" w:rsidRPr="004E6EE2">
        <w:rPr>
          <w:rFonts w:asciiTheme="minorHAnsi" w:eastAsia="Calibri" w:hAnsiTheme="minorHAnsi" w:cstheme="minorHAnsi"/>
          <w:color w:val="000000"/>
        </w:rPr>
        <w:t>seeking</w:t>
      </w:r>
      <w:r w:rsidR="00870A47" w:rsidRPr="004E6EE2">
        <w:rPr>
          <w:rFonts w:asciiTheme="minorHAnsi" w:eastAsia="Calibri" w:hAnsiTheme="minorHAnsi" w:cstheme="minorHAnsi"/>
          <w:spacing w:val="8"/>
        </w:rPr>
        <w:t xml:space="preserve"> </w:t>
      </w:r>
      <w:r w:rsidR="00870A47" w:rsidRPr="004E6EE2">
        <w:rPr>
          <w:rFonts w:asciiTheme="minorHAnsi" w:eastAsia="Calibri" w:hAnsiTheme="minorHAnsi" w:cstheme="minorHAnsi"/>
          <w:color w:val="000000"/>
        </w:rPr>
        <w:t>patterns,</w:t>
      </w:r>
      <w:r w:rsidR="00870A47" w:rsidRPr="004E6EE2">
        <w:rPr>
          <w:rFonts w:asciiTheme="minorHAnsi" w:eastAsia="Calibri" w:hAnsiTheme="minorHAnsi" w:cstheme="minorHAnsi"/>
          <w:spacing w:val="8"/>
        </w:rPr>
        <w:t xml:space="preserve"> </w:t>
      </w:r>
      <w:r w:rsidR="00870A47" w:rsidRPr="004E6EE2">
        <w:rPr>
          <w:rFonts w:asciiTheme="minorHAnsi" w:eastAsia="Calibri" w:hAnsiTheme="minorHAnsi" w:cstheme="minorHAnsi"/>
          <w:color w:val="000000"/>
        </w:rPr>
        <w:t>making</w:t>
      </w:r>
      <w:r w:rsidR="00870A47" w:rsidRPr="004E6EE2">
        <w:rPr>
          <w:rFonts w:asciiTheme="minorHAnsi" w:eastAsia="Calibri" w:hAnsiTheme="minorHAnsi" w:cstheme="minorHAnsi"/>
          <w:spacing w:val="7"/>
        </w:rPr>
        <w:t xml:space="preserve"> </w:t>
      </w:r>
      <w:r w:rsidR="00870A47" w:rsidRPr="004E6EE2">
        <w:rPr>
          <w:rFonts w:asciiTheme="minorHAnsi" w:eastAsia="Calibri" w:hAnsiTheme="minorHAnsi" w:cstheme="minorHAnsi"/>
          <w:color w:val="000000"/>
        </w:rPr>
        <w:t>connections,</w:t>
      </w:r>
      <w:r w:rsidR="00870A47" w:rsidRPr="004E6EE2">
        <w:rPr>
          <w:rFonts w:asciiTheme="minorHAnsi" w:eastAsia="Calibri" w:hAnsiTheme="minorHAnsi" w:cstheme="minorHAnsi"/>
          <w:spacing w:val="8"/>
        </w:rPr>
        <w:t xml:space="preserve"> </w:t>
      </w:r>
      <w:proofErr w:type="spellStart"/>
      <w:r w:rsidR="00870A47" w:rsidRPr="004E6EE2">
        <w:rPr>
          <w:rFonts w:asciiTheme="minorHAnsi" w:eastAsia="Calibri" w:hAnsiTheme="minorHAnsi" w:cstheme="minorHAnsi"/>
          <w:color w:val="000000"/>
        </w:rPr>
        <w:t>recognising</w:t>
      </w:r>
      <w:proofErr w:type="spellEnd"/>
      <w:r w:rsidR="00870A47" w:rsidRPr="004E6EE2">
        <w:rPr>
          <w:rFonts w:asciiTheme="minorHAnsi" w:eastAsia="Calibri" w:hAnsiTheme="minorHAnsi" w:cstheme="minorHAnsi"/>
        </w:rPr>
        <w:t xml:space="preserve"> </w:t>
      </w:r>
      <w:r w:rsidR="00870A47" w:rsidRPr="004E6EE2">
        <w:rPr>
          <w:rFonts w:asciiTheme="minorHAnsi" w:eastAsia="Calibri" w:hAnsiTheme="minorHAnsi" w:cstheme="minorHAnsi"/>
          <w:color w:val="000000"/>
        </w:rPr>
        <w:t>relationships,</w:t>
      </w:r>
      <w:r w:rsidR="00870A47" w:rsidRPr="004E6EE2">
        <w:rPr>
          <w:rFonts w:asciiTheme="minorHAnsi" w:eastAsia="Calibri" w:hAnsiTheme="minorHAnsi" w:cstheme="minorHAnsi"/>
          <w:spacing w:val="4"/>
        </w:rPr>
        <w:t xml:space="preserve">  </w:t>
      </w:r>
      <w:r w:rsidR="00870A47" w:rsidRPr="004E6EE2">
        <w:rPr>
          <w:rFonts w:asciiTheme="minorHAnsi" w:eastAsia="Calibri" w:hAnsiTheme="minorHAnsi" w:cstheme="minorHAnsi"/>
          <w:color w:val="000000"/>
        </w:rPr>
        <w:t>working</w:t>
      </w:r>
      <w:r w:rsidR="00870A47" w:rsidRPr="004E6EE2">
        <w:rPr>
          <w:rFonts w:asciiTheme="minorHAnsi" w:eastAsia="Calibri" w:hAnsiTheme="minorHAnsi" w:cstheme="minorHAnsi"/>
          <w:spacing w:val="5"/>
        </w:rPr>
        <w:t xml:space="preserve">  </w:t>
      </w:r>
      <w:r w:rsidR="00870A47" w:rsidRPr="004E6EE2">
        <w:rPr>
          <w:rFonts w:asciiTheme="minorHAnsi" w:eastAsia="Calibri" w:hAnsiTheme="minorHAnsi" w:cstheme="minorHAnsi"/>
          <w:color w:val="000000"/>
        </w:rPr>
        <w:t>with</w:t>
      </w:r>
      <w:r w:rsidR="00870A47" w:rsidRPr="004E6EE2">
        <w:rPr>
          <w:rFonts w:asciiTheme="minorHAnsi" w:eastAsia="Calibri" w:hAnsiTheme="minorHAnsi" w:cstheme="minorHAnsi"/>
          <w:spacing w:val="4"/>
        </w:rPr>
        <w:t xml:space="preserve">  </w:t>
      </w:r>
      <w:r w:rsidR="00870A47" w:rsidRPr="004E6EE2">
        <w:rPr>
          <w:rFonts w:asciiTheme="minorHAnsi" w:eastAsia="Calibri" w:hAnsiTheme="minorHAnsi" w:cstheme="minorHAnsi"/>
          <w:color w:val="000000"/>
        </w:rPr>
        <w:t>numbers,</w:t>
      </w:r>
      <w:r w:rsidR="00870A47" w:rsidRPr="004E6EE2">
        <w:rPr>
          <w:rFonts w:asciiTheme="minorHAnsi" w:eastAsia="Calibri" w:hAnsiTheme="minorHAnsi" w:cstheme="minorHAnsi"/>
          <w:spacing w:val="5"/>
        </w:rPr>
        <w:t xml:space="preserve">  </w:t>
      </w:r>
      <w:r w:rsidR="00870A47" w:rsidRPr="004E6EE2">
        <w:rPr>
          <w:rFonts w:asciiTheme="minorHAnsi" w:eastAsia="Calibri" w:hAnsiTheme="minorHAnsi" w:cstheme="minorHAnsi"/>
          <w:color w:val="000000"/>
        </w:rPr>
        <w:t>shapes,</w:t>
      </w:r>
      <w:r w:rsidR="00870A47" w:rsidRPr="004E6EE2">
        <w:rPr>
          <w:rFonts w:asciiTheme="minorHAnsi" w:eastAsia="Calibri" w:hAnsiTheme="minorHAnsi" w:cstheme="minorHAnsi"/>
          <w:spacing w:val="4"/>
        </w:rPr>
        <w:t xml:space="preserve">  </w:t>
      </w:r>
      <w:r w:rsidR="00870A47" w:rsidRPr="004E6EE2">
        <w:rPr>
          <w:rFonts w:asciiTheme="minorHAnsi" w:eastAsia="Calibri" w:hAnsiTheme="minorHAnsi" w:cstheme="minorHAnsi"/>
          <w:color w:val="000000"/>
        </w:rPr>
        <w:t>space</w:t>
      </w:r>
      <w:r w:rsidR="00870A47" w:rsidRPr="004E6EE2">
        <w:rPr>
          <w:rFonts w:asciiTheme="minorHAnsi" w:eastAsia="Calibri" w:hAnsiTheme="minorHAnsi" w:cstheme="minorHAnsi"/>
          <w:spacing w:val="5"/>
        </w:rPr>
        <w:t xml:space="preserve">  </w:t>
      </w:r>
      <w:r w:rsidR="00870A47" w:rsidRPr="004E6EE2">
        <w:rPr>
          <w:rFonts w:asciiTheme="minorHAnsi" w:eastAsia="Calibri" w:hAnsiTheme="minorHAnsi" w:cstheme="minorHAnsi"/>
          <w:color w:val="000000"/>
        </w:rPr>
        <w:t>and</w:t>
      </w:r>
      <w:r w:rsidR="00870A47" w:rsidRPr="004E6EE2">
        <w:rPr>
          <w:rFonts w:asciiTheme="minorHAnsi" w:eastAsia="Calibri" w:hAnsiTheme="minorHAnsi" w:cstheme="minorHAnsi"/>
          <w:spacing w:val="4"/>
        </w:rPr>
        <w:t xml:space="preserve">  </w:t>
      </w:r>
      <w:r w:rsidR="00870A47" w:rsidRPr="004E6EE2">
        <w:rPr>
          <w:rFonts w:asciiTheme="minorHAnsi" w:eastAsia="Calibri" w:hAnsiTheme="minorHAnsi" w:cstheme="minorHAnsi"/>
          <w:color w:val="000000"/>
        </w:rPr>
        <w:t>measures,</w:t>
      </w:r>
      <w:r w:rsidR="00870A47" w:rsidRPr="004E6EE2">
        <w:rPr>
          <w:rFonts w:asciiTheme="minorHAnsi" w:eastAsia="Calibri" w:hAnsiTheme="minorHAnsi" w:cstheme="minorHAnsi"/>
          <w:spacing w:val="5"/>
        </w:rPr>
        <w:t xml:space="preserve">  </w:t>
      </w:r>
      <w:r w:rsidR="00870A47" w:rsidRPr="004E6EE2">
        <w:rPr>
          <w:rFonts w:asciiTheme="minorHAnsi" w:eastAsia="Calibri" w:hAnsiTheme="minorHAnsi" w:cstheme="minorHAnsi"/>
          <w:color w:val="000000"/>
        </w:rPr>
        <w:t>and</w:t>
      </w:r>
      <w:r w:rsidR="00870A47" w:rsidRPr="004E6EE2">
        <w:rPr>
          <w:rFonts w:asciiTheme="minorHAnsi" w:eastAsia="Calibri" w:hAnsiTheme="minorHAnsi" w:cstheme="minorHAnsi"/>
          <w:spacing w:val="4"/>
        </w:rPr>
        <w:t xml:space="preserve">  </w:t>
      </w:r>
      <w:r w:rsidR="00870A47" w:rsidRPr="004E6EE2">
        <w:rPr>
          <w:rFonts w:asciiTheme="minorHAnsi" w:eastAsia="Calibri" w:hAnsiTheme="minorHAnsi" w:cstheme="minorHAnsi"/>
          <w:color w:val="000000"/>
        </w:rPr>
        <w:t>counting,</w:t>
      </w:r>
      <w:r w:rsidR="00870A47" w:rsidRPr="004E6EE2">
        <w:rPr>
          <w:rFonts w:asciiTheme="minorHAnsi" w:eastAsia="Calibri" w:hAnsiTheme="minorHAnsi" w:cstheme="minorHAnsi"/>
          <w:spacing w:val="5"/>
        </w:rPr>
        <w:t xml:space="preserve">  </w:t>
      </w:r>
      <w:r w:rsidR="00870A47" w:rsidRPr="004E6EE2">
        <w:rPr>
          <w:rFonts w:asciiTheme="minorHAnsi" w:eastAsia="Calibri" w:hAnsiTheme="minorHAnsi" w:cstheme="minorHAnsi"/>
          <w:color w:val="000000"/>
        </w:rPr>
        <w:t>sorting</w:t>
      </w:r>
      <w:r w:rsidR="00870A47" w:rsidRPr="004E6EE2">
        <w:rPr>
          <w:rFonts w:asciiTheme="minorHAnsi" w:eastAsia="Calibri" w:hAnsiTheme="minorHAnsi" w:cstheme="minorHAnsi"/>
          <w:spacing w:val="4"/>
        </w:rPr>
        <w:t xml:space="preserve">  </w:t>
      </w:r>
      <w:r w:rsidR="00870A47" w:rsidRPr="004E6EE2">
        <w:rPr>
          <w:rFonts w:asciiTheme="minorHAnsi" w:eastAsia="Calibri" w:hAnsiTheme="minorHAnsi" w:cstheme="minorHAnsi"/>
          <w:color w:val="000000"/>
        </w:rPr>
        <w:t>and</w:t>
      </w:r>
      <w:r w:rsidR="00870A47" w:rsidRPr="004E6EE2">
        <w:rPr>
          <w:rFonts w:asciiTheme="minorHAnsi" w:eastAsia="Calibri" w:hAnsiTheme="minorHAnsi" w:cstheme="minorHAnsi"/>
        </w:rPr>
        <w:t xml:space="preserve"> </w:t>
      </w:r>
      <w:r w:rsidR="00870A47" w:rsidRPr="004E6EE2">
        <w:rPr>
          <w:rFonts w:asciiTheme="minorHAnsi" w:eastAsia="Calibri" w:hAnsiTheme="minorHAnsi" w:cstheme="minorHAnsi"/>
          <w:color w:val="000000"/>
          <w:spacing w:val="2"/>
        </w:rPr>
        <w:t>matching.</w:t>
      </w:r>
      <w:r w:rsidR="00870A47" w:rsidRPr="004E6EE2">
        <w:rPr>
          <w:rFonts w:asciiTheme="minorHAnsi" w:eastAsia="Calibri" w:hAnsiTheme="minorHAnsi" w:cstheme="minorHAnsi"/>
          <w:spacing w:val="1"/>
        </w:rPr>
        <w:t xml:space="preserve"> </w:t>
      </w:r>
      <w:r w:rsidR="00870A47" w:rsidRPr="004E6EE2">
        <w:rPr>
          <w:rFonts w:asciiTheme="minorHAnsi" w:eastAsia="Calibri" w:hAnsiTheme="minorHAnsi" w:cstheme="minorHAnsi"/>
          <w:color w:val="000000"/>
          <w:spacing w:val="3"/>
        </w:rPr>
        <w:t>Children</w:t>
      </w:r>
      <w:r w:rsidR="00870A47" w:rsidRPr="004E6EE2">
        <w:rPr>
          <w:rFonts w:asciiTheme="minorHAnsi" w:eastAsia="Calibri" w:hAnsiTheme="minorHAnsi" w:cstheme="minorHAnsi"/>
          <w:spacing w:val="1"/>
        </w:rPr>
        <w:t xml:space="preserve"> </w:t>
      </w:r>
      <w:r w:rsidR="00870A47" w:rsidRPr="004E6EE2">
        <w:rPr>
          <w:rFonts w:asciiTheme="minorHAnsi" w:eastAsia="Calibri" w:hAnsiTheme="minorHAnsi" w:cstheme="minorHAnsi"/>
          <w:color w:val="000000"/>
          <w:spacing w:val="4"/>
        </w:rPr>
        <w:t>use</w:t>
      </w:r>
      <w:r w:rsidR="00870A47" w:rsidRPr="004E6EE2">
        <w:rPr>
          <w:rFonts w:asciiTheme="minorHAnsi" w:eastAsia="Calibri" w:hAnsiTheme="minorHAnsi" w:cstheme="minorHAnsi"/>
          <w:spacing w:val="2"/>
        </w:rPr>
        <w:t xml:space="preserve"> </w:t>
      </w:r>
      <w:r w:rsidR="00870A47" w:rsidRPr="004E6EE2">
        <w:rPr>
          <w:rFonts w:asciiTheme="minorHAnsi" w:eastAsia="Calibri" w:hAnsiTheme="minorHAnsi" w:cstheme="minorHAnsi"/>
          <w:color w:val="000000"/>
          <w:spacing w:val="2"/>
        </w:rPr>
        <w:t>their</w:t>
      </w:r>
      <w:r w:rsidR="00870A47" w:rsidRPr="004E6EE2">
        <w:rPr>
          <w:rFonts w:asciiTheme="minorHAnsi" w:eastAsia="Calibri" w:hAnsiTheme="minorHAnsi" w:cstheme="minorHAnsi"/>
          <w:spacing w:val="1"/>
        </w:rPr>
        <w:t xml:space="preserve"> </w:t>
      </w:r>
      <w:r w:rsidR="00870A47" w:rsidRPr="004E6EE2">
        <w:rPr>
          <w:rFonts w:asciiTheme="minorHAnsi" w:eastAsia="Calibri" w:hAnsiTheme="minorHAnsi" w:cstheme="minorHAnsi"/>
          <w:color w:val="000000"/>
          <w:spacing w:val="3"/>
        </w:rPr>
        <w:t>knowledge</w:t>
      </w:r>
      <w:r w:rsidR="00870A47" w:rsidRPr="004E6EE2">
        <w:rPr>
          <w:rFonts w:asciiTheme="minorHAnsi" w:eastAsia="Calibri" w:hAnsiTheme="minorHAnsi" w:cstheme="minorHAnsi"/>
          <w:spacing w:val="2"/>
        </w:rPr>
        <w:t xml:space="preserve"> </w:t>
      </w:r>
      <w:r w:rsidR="00870A47" w:rsidRPr="004E6EE2">
        <w:rPr>
          <w:rFonts w:asciiTheme="minorHAnsi" w:eastAsia="Calibri" w:hAnsiTheme="minorHAnsi" w:cstheme="minorHAnsi"/>
          <w:color w:val="000000"/>
          <w:spacing w:val="4"/>
        </w:rPr>
        <w:t>and</w:t>
      </w:r>
      <w:r w:rsidR="00870A47" w:rsidRPr="004E6EE2">
        <w:rPr>
          <w:rFonts w:asciiTheme="minorHAnsi" w:eastAsia="Calibri" w:hAnsiTheme="minorHAnsi" w:cstheme="minorHAnsi"/>
          <w:spacing w:val="1"/>
        </w:rPr>
        <w:t xml:space="preserve"> </w:t>
      </w:r>
      <w:r w:rsidR="00870A47" w:rsidRPr="004E6EE2">
        <w:rPr>
          <w:rFonts w:asciiTheme="minorHAnsi" w:eastAsia="Calibri" w:hAnsiTheme="minorHAnsi" w:cstheme="minorHAnsi"/>
          <w:color w:val="000000"/>
          <w:spacing w:val="2"/>
        </w:rPr>
        <w:t>skills</w:t>
      </w:r>
      <w:r w:rsidR="00870A47" w:rsidRPr="004E6EE2">
        <w:rPr>
          <w:rFonts w:asciiTheme="minorHAnsi" w:eastAsia="Calibri" w:hAnsiTheme="minorHAnsi" w:cstheme="minorHAnsi"/>
          <w:spacing w:val="2"/>
        </w:rPr>
        <w:t xml:space="preserve"> </w:t>
      </w:r>
      <w:r w:rsidR="00870A47" w:rsidRPr="004E6EE2">
        <w:rPr>
          <w:rFonts w:asciiTheme="minorHAnsi" w:eastAsia="Calibri" w:hAnsiTheme="minorHAnsi" w:cstheme="minorHAnsi"/>
          <w:color w:val="000000"/>
          <w:spacing w:val="3"/>
        </w:rPr>
        <w:t>in</w:t>
      </w:r>
      <w:r w:rsidR="00870A47" w:rsidRPr="004E6EE2">
        <w:rPr>
          <w:rFonts w:asciiTheme="minorHAnsi" w:eastAsia="Calibri" w:hAnsiTheme="minorHAnsi" w:cstheme="minorHAnsi"/>
          <w:spacing w:val="1"/>
        </w:rPr>
        <w:t xml:space="preserve"> </w:t>
      </w:r>
      <w:r w:rsidR="00870A47" w:rsidRPr="004E6EE2">
        <w:rPr>
          <w:rFonts w:asciiTheme="minorHAnsi" w:eastAsia="Calibri" w:hAnsiTheme="minorHAnsi" w:cstheme="minorHAnsi"/>
          <w:color w:val="000000"/>
          <w:spacing w:val="3"/>
        </w:rPr>
        <w:t>these</w:t>
      </w:r>
      <w:r w:rsidR="00870A47" w:rsidRPr="004E6EE2">
        <w:rPr>
          <w:rFonts w:asciiTheme="minorHAnsi" w:eastAsia="Calibri" w:hAnsiTheme="minorHAnsi" w:cstheme="minorHAnsi"/>
          <w:spacing w:val="2"/>
        </w:rPr>
        <w:t xml:space="preserve"> </w:t>
      </w:r>
      <w:r w:rsidR="00870A47" w:rsidRPr="004E6EE2">
        <w:rPr>
          <w:rFonts w:asciiTheme="minorHAnsi" w:eastAsia="Calibri" w:hAnsiTheme="minorHAnsi" w:cstheme="minorHAnsi"/>
          <w:color w:val="000000"/>
          <w:spacing w:val="2"/>
        </w:rPr>
        <w:t>areas</w:t>
      </w:r>
      <w:r w:rsidR="00870A47" w:rsidRPr="004E6EE2">
        <w:rPr>
          <w:rFonts w:asciiTheme="minorHAnsi" w:eastAsia="Calibri" w:hAnsiTheme="minorHAnsi" w:cstheme="minorHAnsi"/>
          <w:spacing w:val="1"/>
        </w:rPr>
        <w:t xml:space="preserve"> </w:t>
      </w:r>
      <w:r w:rsidR="00870A47" w:rsidRPr="004E6EE2">
        <w:rPr>
          <w:rFonts w:asciiTheme="minorHAnsi" w:eastAsia="Calibri" w:hAnsiTheme="minorHAnsi" w:cstheme="minorHAnsi"/>
          <w:color w:val="000000"/>
          <w:spacing w:val="4"/>
        </w:rPr>
        <w:t>to</w:t>
      </w:r>
      <w:r w:rsidR="00870A47" w:rsidRPr="004E6EE2">
        <w:rPr>
          <w:rFonts w:asciiTheme="minorHAnsi" w:eastAsia="Calibri" w:hAnsiTheme="minorHAnsi" w:cstheme="minorHAnsi"/>
          <w:spacing w:val="2"/>
        </w:rPr>
        <w:t xml:space="preserve"> </w:t>
      </w:r>
      <w:r w:rsidR="00870A47" w:rsidRPr="004E6EE2">
        <w:rPr>
          <w:rFonts w:asciiTheme="minorHAnsi" w:eastAsia="Calibri" w:hAnsiTheme="minorHAnsi" w:cstheme="minorHAnsi"/>
          <w:color w:val="000000"/>
          <w:spacing w:val="2"/>
        </w:rPr>
        <w:t>solve</w:t>
      </w:r>
      <w:r w:rsidR="00870A47" w:rsidRPr="004E6EE2">
        <w:rPr>
          <w:rFonts w:asciiTheme="minorHAnsi" w:eastAsia="Calibri" w:hAnsiTheme="minorHAnsi" w:cstheme="minorHAnsi"/>
          <w:spacing w:val="1"/>
        </w:rPr>
        <w:t xml:space="preserve"> </w:t>
      </w:r>
      <w:r w:rsidR="00870A47" w:rsidRPr="004E6EE2">
        <w:rPr>
          <w:rFonts w:asciiTheme="minorHAnsi" w:eastAsia="Calibri" w:hAnsiTheme="minorHAnsi" w:cstheme="minorHAnsi"/>
          <w:color w:val="000000"/>
          <w:spacing w:val="3"/>
        </w:rPr>
        <w:t>problems,</w:t>
      </w:r>
      <w:r w:rsidR="00870A47" w:rsidRPr="004E6EE2">
        <w:rPr>
          <w:rFonts w:asciiTheme="minorHAnsi" w:eastAsia="Calibri" w:hAnsiTheme="minorHAnsi" w:cstheme="minorHAnsi"/>
          <w:spacing w:val="2"/>
        </w:rPr>
        <w:t xml:space="preserve"> </w:t>
      </w:r>
      <w:r w:rsidR="00870A47" w:rsidRPr="004E6EE2">
        <w:rPr>
          <w:rFonts w:asciiTheme="minorHAnsi" w:eastAsia="Calibri" w:hAnsiTheme="minorHAnsi" w:cstheme="minorHAnsi"/>
          <w:color w:val="000000"/>
          <w:spacing w:val="3"/>
        </w:rPr>
        <w:t>generate</w:t>
      </w:r>
      <w:r w:rsidR="00870A47" w:rsidRPr="004E6EE2">
        <w:rPr>
          <w:rFonts w:asciiTheme="minorHAnsi" w:eastAsia="Calibri" w:hAnsiTheme="minorHAnsi" w:cstheme="minorHAnsi"/>
          <w:spacing w:val="1"/>
        </w:rPr>
        <w:t xml:space="preserve"> </w:t>
      </w:r>
      <w:r w:rsidR="00870A47" w:rsidRPr="004E6EE2">
        <w:rPr>
          <w:rFonts w:asciiTheme="minorHAnsi" w:eastAsia="Calibri" w:hAnsiTheme="minorHAnsi" w:cstheme="minorHAnsi"/>
          <w:color w:val="000000"/>
          <w:spacing w:val="4"/>
        </w:rPr>
        <w:t>new</w:t>
      </w:r>
      <w:r w:rsidR="00870A47" w:rsidRPr="004E6EE2">
        <w:rPr>
          <w:rFonts w:asciiTheme="minorHAnsi" w:eastAsia="Calibri" w:hAnsiTheme="minorHAnsi" w:cstheme="minorHAnsi"/>
        </w:rPr>
        <w:t xml:space="preserve"> </w:t>
      </w:r>
      <w:r w:rsidR="00870A47" w:rsidRPr="004E6EE2">
        <w:rPr>
          <w:rFonts w:asciiTheme="minorHAnsi" w:eastAsia="Calibri" w:hAnsiTheme="minorHAnsi" w:cstheme="minorHAnsi"/>
          <w:color w:val="000000"/>
          <w:spacing w:val="2"/>
        </w:rPr>
        <w:t>questions</w:t>
      </w:r>
      <w:r w:rsidR="00870A47" w:rsidRPr="004E6EE2">
        <w:rPr>
          <w:rFonts w:asciiTheme="minorHAnsi" w:eastAsia="Calibri" w:hAnsiTheme="minorHAnsi" w:cstheme="minorHAnsi"/>
          <w:spacing w:val="1"/>
        </w:rPr>
        <w:t xml:space="preserve"> </w:t>
      </w:r>
      <w:r w:rsidR="00870A47" w:rsidRPr="004E6EE2">
        <w:rPr>
          <w:rFonts w:asciiTheme="minorHAnsi" w:eastAsia="Calibri" w:hAnsiTheme="minorHAnsi" w:cstheme="minorHAnsi"/>
          <w:color w:val="000000"/>
          <w:spacing w:val="5"/>
        </w:rPr>
        <w:t>and</w:t>
      </w:r>
      <w:r w:rsidR="00870A47" w:rsidRPr="004E6EE2">
        <w:rPr>
          <w:rFonts w:asciiTheme="minorHAnsi" w:eastAsia="Calibri" w:hAnsiTheme="minorHAnsi" w:cstheme="minorHAnsi"/>
          <w:spacing w:val="2"/>
        </w:rPr>
        <w:t xml:space="preserve"> </w:t>
      </w:r>
      <w:r w:rsidR="00870A47" w:rsidRPr="004E6EE2">
        <w:rPr>
          <w:rFonts w:asciiTheme="minorHAnsi" w:eastAsia="Calibri" w:hAnsiTheme="minorHAnsi" w:cstheme="minorHAnsi"/>
          <w:color w:val="000000"/>
          <w:spacing w:val="4"/>
        </w:rPr>
        <w:t>make</w:t>
      </w:r>
      <w:r w:rsidR="00870A47" w:rsidRPr="004E6EE2">
        <w:rPr>
          <w:rFonts w:asciiTheme="minorHAnsi" w:eastAsia="Calibri" w:hAnsiTheme="minorHAnsi" w:cstheme="minorHAnsi"/>
          <w:spacing w:val="2"/>
        </w:rPr>
        <w:t xml:space="preserve"> </w:t>
      </w:r>
      <w:r w:rsidR="00870A47" w:rsidRPr="004E6EE2">
        <w:rPr>
          <w:rFonts w:asciiTheme="minorHAnsi" w:eastAsia="Calibri" w:hAnsiTheme="minorHAnsi" w:cstheme="minorHAnsi"/>
          <w:color w:val="000000"/>
          <w:spacing w:val="2"/>
        </w:rPr>
        <w:t>connections</w:t>
      </w:r>
      <w:r w:rsidR="00870A47" w:rsidRPr="004E6EE2">
        <w:rPr>
          <w:rFonts w:asciiTheme="minorHAnsi" w:eastAsia="Calibri" w:hAnsiTheme="minorHAnsi" w:cstheme="minorHAnsi"/>
          <w:spacing w:val="2"/>
        </w:rPr>
        <w:t xml:space="preserve"> </w:t>
      </w:r>
      <w:r w:rsidR="00870A47" w:rsidRPr="004E6EE2">
        <w:rPr>
          <w:rFonts w:asciiTheme="minorHAnsi" w:eastAsia="Calibri" w:hAnsiTheme="minorHAnsi" w:cstheme="minorHAnsi"/>
          <w:color w:val="000000"/>
          <w:spacing w:val="4"/>
        </w:rPr>
        <w:t>across</w:t>
      </w:r>
      <w:r w:rsidR="00870A47" w:rsidRPr="004E6EE2">
        <w:rPr>
          <w:rFonts w:asciiTheme="minorHAnsi" w:eastAsia="Calibri" w:hAnsiTheme="minorHAnsi" w:cstheme="minorHAnsi"/>
          <w:spacing w:val="1"/>
        </w:rPr>
        <w:t xml:space="preserve"> </w:t>
      </w:r>
      <w:r w:rsidR="00870A47" w:rsidRPr="004E6EE2">
        <w:rPr>
          <w:rFonts w:asciiTheme="minorHAnsi" w:eastAsia="Calibri" w:hAnsiTheme="minorHAnsi" w:cstheme="minorHAnsi"/>
          <w:color w:val="000000"/>
          <w:spacing w:val="3"/>
        </w:rPr>
        <w:t>other</w:t>
      </w:r>
      <w:r w:rsidR="00870A47" w:rsidRPr="004E6EE2">
        <w:rPr>
          <w:rFonts w:asciiTheme="minorHAnsi" w:eastAsia="Calibri" w:hAnsiTheme="minorHAnsi" w:cstheme="minorHAnsi"/>
          <w:spacing w:val="2"/>
        </w:rPr>
        <w:t xml:space="preserve"> </w:t>
      </w:r>
      <w:r w:rsidR="00870A47" w:rsidRPr="004E6EE2">
        <w:rPr>
          <w:rFonts w:asciiTheme="minorHAnsi" w:eastAsia="Calibri" w:hAnsiTheme="minorHAnsi" w:cstheme="minorHAnsi"/>
          <w:color w:val="000000"/>
          <w:spacing w:val="3"/>
        </w:rPr>
        <w:t>Areas</w:t>
      </w:r>
      <w:r w:rsidR="00870A47" w:rsidRPr="004E6EE2">
        <w:rPr>
          <w:rFonts w:asciiTheme="minorHAnsi" w:eastAsia="Calibri" w:hAnsiTheme="minorHAnsi" w:cstheme="minorHAnsi"/>
          <w:spacing w:val="2"/>
        </w:rPr>
        <w:t xml:space="preserve"> </w:t>
      </w:r>
      <w:r w:rsidR="00870A47" w:rsidRPr="004E6EE2">
        <w:rPr>
          <w:rFonts w:asciiTheme="minorHAnsi" w:eastAsia="Calibri" w:hAnsiTheme="minorHAnsi" w:cstheme="minorHAnsi"/>
          <w:color w:val="000000"/>
          <w:spacing w:val="3"/>
        </w:rPr>
        <w:t>of</w:t>
      </w:r>
      <w:r w:rsidR="00870A47" w:rsidRPr="004E6EE2">
        <w:rPr>
          <w:rFonts w:asciiTheme="minorHAnsi" w:eastAsia="Calibri" w:hAnsiTheme="minorHAnsi" w:cstheme="minorHAnsi"/>
          <w:spacing w:val="2"/>
        </w:rPr>
        <w:t xml:space="preserve"> </w:t>
      </w:r>
      <w:r w:rsidR="00870A47" w:rsidRPr="004E6EE2">
        <w:rPr>
          <w:rFonts w:asciiTheme="minorHAnsi" w:eastAsia="Calibri" w:hAnsiTheme="minorHAnsi" w:cstheme="minorHAnsi"/>
          <w:color w:val="000000"/>
          <w:spacing w:val="2"/>
        </w:rPr>
        <w:t>Learning</w:t>
      </w:r>
      <w:r w:rsidR="00870A47" w:rsidRPr="004E6EE2">
        <w:rPr>
          <w:rFonts w:asciiTheme="minorHAnsi" w:eastAsia="Calibri" w:hAnsiTheme="minorHAnsi" w:cstheme="minorHAnsi"/>
          <w:spacing w:val="1"/>
        </w:rPr>
        <w:t xml:space="preserve"> </w:t>
      </w:r>
      <w:r w:rsidR="00870A47" w:rsidRPr="004E6EE2">
        <w:rPr>
          <w:rFonts w:asciiTheme="minorHAnsi" w:eastAsia="Calibri" w:hAnsiTheme="minorHAnsi" w:cstheme="minorHAnsi"/>
          <w:color w:val="000000"/>
          <w:spacing w:val="5"/>
        </w:rPr>
        <w:t>and</w:t>
      </w:r>
      <w:r w:rsidR="00870A47" w:rsidRPr="004E6EE2">
        <w:rPr>
          <w:rFonts w:asciiTheme="minorHAnsi" w:eastAsia="Calibri" w:hAnsiTheme="minorHAnsi" w:cstheme="minorHAnsi"/>
          <w:spacing w:val="2"/>
        </w:rPr>
        <w:t xml:space="preserve"> </w:t>
      </w:r>
      <w:r w:rsidR="00870A47" w:rsidRPr="004E6EE2">
        <w:rPr>
          <w:rFonts w:asciiTheme="minorHAnsi" w:eastAsia="Calibri" w:hAnsiTheme="minorHAnsi" w:cstheme="minorHAnsi"/>
          <w:color w:val="000000"/>
          <w:spacing w:val="3"/>
        </w:rPr>
        <w:t>Development.</w:t>
      </w:r>
      <w:r w:rsidR="00870A47" w:rsidRPr="004E6EE2">
        <w:rPr>
          <w:rFonts w:asciiTheme="minorHAnsi" w:eastAsia="Calibri" w:hAnsiTheme="minorHAnsi" w:cstheme="minorHAnsi"/>
          <w:spacing w:val="2"/>
        </w:rPr>
        <w:t xml:space="preserve"> </w:t>
      </w:r>
      <w:r w:rsidR="00870A47" w:rsidRPr="004E6EE2">
        <w:rPr>
          <w:rFonts w:asciiTheme="minorHAnsi" w:eastAsia="Calibri" w:hAnsiTheme="minorHAnsi" w:cstheme="minorHAnsi"/>
          <w:color w:val="000000"/>
          <w:spacing w:val="3"/>
        </w:rPr>
        <w:t>Mathematical</w:t>
      </w:r>
      <w:r w:rsidR="00870A47" w:rsidRPr="004E6EE2">
        <w:rPr>
          <w:rFonts w:asciiTheme="minorHAnsi" w:eastAsia="Calibri" w:hAnsiTheme="minorHAnsi" w:cstheme="minorHAnsi"/>
        </w:rPr>
        <w:t xml:space="preserve"> </w:t>
      </w:r>
      <w:r w:rsidR="00870A47" w:rsidRPr="004E6EE2">
        <w:rPr>
          <w:rFonts w:asciiTheme="minorHAnsi" w:eastAsia="Calibri" w:hAnsiTheme="minorHAnsi" w:cstheme="minorHAnsi"/>
          <w:color w:val="000000"/>
        </w:rPr>
        <w:t>understanding</w:t>
      </w:r>
      <w:r w:rsidR="00870A47" w:rsidRPr="004E6EE2">
        <w:rPr>
          <w:rFonts w:asciiTheme="minorHAnsi" w:eastAsia="Calibri" w:hAnsiTheme="minorHAnsi" w:cstheme="minorHAnsi"/>
          <w:spacing w:val="11"/>
        </w:rPr>
        <w:t xml:space="preserve"> </w:t>
      </w:r>
      <w:r w:rsidR="00870A47" w:rsidRPr="004E6EE2">
        <w:rPr>
          <w:rFonts w:asciiTheme="minorHAnsi" w:eastAsia="Calibri" w:hAnsiTheme="minorHAnsi" w:cstheme="minorHAnsi"/>
          <w:color w:val="000000"/>
        </w:rPr>
        <w:t>will</w:t>
      </w:r>
      <w:r w:rsidR="00870A47" w:rsidRPr="004E6EE2">
        <w:rPr>
          <w:rFonts w:asciiTheme="minorHAnsi" w:eastAsia="Calibri" w:hAnsiTheme="minorHAnsi" w:cstheme="minorHAnsi"/>
          <w:spacing w:val="12"/>
        </w:rPr>
        <w:t xml:space="preserve"> </w:t>
      </w:r>
      <w:r w:rsidR="00870A47" w:rsidRPr="004E6EE2">
        <w:rPr>
          <w:rFonts w:asciiTheme="minorHAnsi" w:eastAsia="Calibri" w:hAnsiTheme="minorHAnsi" w:cstheme="minorHAnsi"/>
          <w:color w:val="000000"/>
        </w:rPr>
        <w:t>be</w:t>
      </w:r>
      <w:r w:rsidR="00870A47" w:rsidRPr="004E6EE2">
        <w:rPr>
          <w:rFonts w:asciiTheme="minorHAnsi" w:eastAsia="Calibri" w:hAnsiTheme="minorHAnsi" w:cstheme="minorHAnsi"/>
          <w:spacing w:val="12"/>
        </w:rPr>
        <w:t xml:space="preserve"> </w:t>
      </w:r>
      <w:r w:rsidR="00870A47" w:rsidRPr="004E6EE2">
        <w:rPr>
          <w:rFonts w:asciiTheme="minorHAnsi" w:eastAsia="Calibri" w:hAnsiTheme="minorHAnsi" w:cstheme="minorHAnsi"/>
          <w:color w:val="000000"/>
        </w:rPr>
        <w:t>developed</w:t>
      </w:r>
      <w:r w:rsidR="00870A47" w:rsidRPr="004E6EE2">
        <w:rPr>
          <w:rFonts w:asciiTheme="minorHAnsi" w:eastAsia="Calibri" w:hAnsiTheme="minorHAnsi" w:cstheme="minorHAnsi"/>
          <w:spacing w:val="12"/>
        </w:rPr>
        <w:t xml:space="preserve"> </w:t>
      </w:r>
      <w:r w:rsidR="00870A47" w:rsidRPr="004E6EE2">
        <w:rPr>
          <w:rFonts w:asciiTheme="minorHAnsi" w:eastAsia="Calibri" w:hAnsiTheme="minorHAnsi" w:cstheme="minorHAnsi"/>
          <w:color w:val="000000"/>
        </w:rPr>
        <w:t>through</w:t>
      </w:r>
      <w:r w:rsidR="00870A47" w:rsidRPr="004E6EE2">
        <w:rPr>
          <w:rFonts w:asciiTheme="minorHAnsi" w:eastAsia="Calibri" w:hAnsiTheme="minorHAnsi" w:cstheme="minorHAnsi"/>
          <w:spacing w:val="11"/>
        </w:rPr>
        <w:t xml:space="preserve"> </w:t>
      </w:r>
      <w:r w:rsidR="00870A47" w:rsidRPr="004E6EE2">
        <w:rPr>
          <w:rFonts w:asciiTheme="minorHAnsi" w:eastAsia="Calibri" w:hAnsiTheme="minorHAnsi" w:cstheme="minorHAnsi"/>
          <w:color w:val="000000"/>
        </w:rPr>
        <w:t>whole</w:t>
      </w:r>
      <w:r w:rsidR="00870A47" w:rsidRPr="004E6EE2">
        <w:rPr>
          <w:rFonts w:asciiTheme="minorHAnsi" w:eastAsia="Calibri" w:hAnsiTheme="minorHAnsi" w:cstheme="minorHAnsi"/>
          <w:spacing w:val="12"/>
        </w:rPr>
        <w:t xml:space="preserve"> </w:t>
      </w:r>
      <w:r w:rsidR="00870A47" w:rsidRPr="004E6EE2">
        <w:rPr>
          <w:rFonts w:asciiTheme="minorHAnsi" w:eastAsia="Calibri" w:hAnsiTheme="minorHAnsi" w:cstheme="minorHAnsi"/>
          <w:color w:val="000000"/>
        </w:rPr>
        <w:t>class</w:t>
      </w:r>
      <w:r w:rsidR="00870A47" w:rsidRPr="004E6EE2">
        <w:rPr>
          <w:rFonts w:asciiTheme="minorHAnsi" w:eastAsia="Calibri" w:hAnsiTheme="minorHAnsi" w:cstheme="minorHAnsi"/>
          <w:spacing w:val="12"/>
        </w:rPr>
        <w:t xml:space="preserve"> </w:t>
      </w:r>
      <w:r w:rsidR="00870A47" w:rsidRPr="004E6EE2">
        <w:rPr>
          <w:rFonts w:asciiTheme="minorHAnsi" w:eastAsia="Calibri" w:hAnsiTheme="minorHAnsi" w:cstheme="minorHAnsi"/>
          <w:color w:val="000000"/>
        </w:rPr>
        <w:t>sessions</w:t>
      </w:r>
      <w:r w:rsidR="00870A47" w:rsidRPr="004E6EE2">
        <w:rPr>
          <w:rFonts w:asciiTheme="minorHAnsi" w:eastAsia="Calibri" w:hAnsiTheme="minorHAnsi" w:cstheme="minorHAnsi"/>
          <w:spacing w:val="12"/>
        </w:rPr>
        <w:t xml:space="preserve"> </w:t>
      </w:r>
      <w:r w:rsidR="00870A47" w:rsidRPr="004E6EE2">
        <w:rPr>
          <w:rFonts w:asciiTheme="minorHAnsi" w:eastAsia="Calibri" w:hAnsiTheme="minorHAnsi" w:cstheme="minorHAnsi"/>
          <w:color w:val="000000"/>
        </w:rPr>
        <w:t>as</w:t>
      </w:r>
      <w:r w:rsidR="00870A47" w:rsidRPr="004E6EE2">
        <w:rPr>
          <w:rFonts w:asciiTheme="minorHAnsi" w:eastAsia="Calibri" w:hAnsiTheme="minorHAnsi" w:cstheme="minorHAnsi"/>
          <w:spacing w:val="11"/>
        </w:rPr>
        <w:t xml:space="preserve"> </w:t>
      </w:r>
      <w:r w:rsidR="00870A47" w:rsidRPr="004E6EE2">
        <w:rPr>
          <w:rFonts w:asciiTheme="minorHAnsi" w:eastAsia="Calibri" w:hAnsiTheme="minorHAnsi" w:cstheme="minorHAnsi"/>
          <w:color w:val="000000"/>
        </w:rPr>
        <w:t>well</w:t>
      </w:r>
      <w:r w:rsidR="00870A47" w:rsidRPr="004E6EE2">
        <w:rPr>
          <w:rFonts w:asciiTheme="minorHAnsi" w:eastAsia="Calibri" w:hAnsiTheme="minorHAnsi" w:cstheme="minorHAnsi"/>
          <w:spacing w:val="12"/>
        </w:rPr>
        <w:t xml:space="preserve"> </w:t>
      </w:r>
      <w:r w:rsidR="00870A47" w:rsidRPr="004E6EE2">
        <w:rPr>
          <w:rFonts w:asciiTheme="minorHAnsi" w:eastAsia="Calibri" w:hAnsiTheme="minorHAnsi" w:cstheme="minorHAnsi"/>
          <w:color w:val="000000"/>
        </w:rPr>
        <w:t>as</w:t>
      </w:r>
      <w:r w:rsidR="00870A47" w:rsidRPr="004E6EE2">
        <w:rPr>
          <w:rFonts w:asciiTheme="minorHAnsi" w:eastAsia="Calibri" w:hAnsiTheme="minorHAnsi" w:cstheme="minorHAnsi"/>
          <w:spacing w:val="12"/>
        </w:rPr>
        <w:t xml:space="preserve"> </w:t>
      </w:r>
      <w:r w:rsidR="00870A47" w:rsidRPr="004E6EE2">
        <w:rPr>
          <w:rFonts w:asciiTheme="minorHAnsi" w:eastAsia="Calibri" w:hAnsiTheme="minorHAnsi" w:cstheme="minorHAnsi"/>
          <w:color w:val="000000"/>
        </w:rPr>
        <w:t>stories,</w:t>
      </w:r>
      <w:r w:rsidR="00870A47" w:rsidRPr="004E6EE2">
        <w:rPr>
          <w:rFonts w:asciiTheme="minorHAnsi" w:eastAsia="Calibri" w:hAnsiTheme="minorHAnsi" w:cstheme="minorHAnsi"/>
          <w:spacing w:val="12"/>
        </w:rPr>
        <w:t xml:space="preserve"> </w:t>
      </w:r>
      <w:r w:rsidR="00870A47" w:rsidRPr="004E6EE2">
        <w:rPr>
          <w:rFonts w:asciiTheme="minorHAnsi" w:eastAsia="Calibri" w:hAnsiTheme="minorHAnsi" w:cstheme="minorHAnsi"/>
          <w:color w:val="000000"/>
        </w:rPr>
        <w:t>songs,</w:t>
      </w:r>
      <w:r w:rsidR="00870A47" w:rsidRPr="004E6EE2">
        <w:rPr>
          <w:rFonts w:asciiTheme="minorHAnsi" w:eastAsia="Calibri" w:hAnsiTheme="minorHAnsi" w:cstheme="minorHAnsi"/>
          <w:spacing w:val="11"/>
        </w:rPr>
        <w:t xml:space="preserve"> </w:t>
      </w:r>
      <w:r w:rsidR="00870A47" w:rsidRPr="004E6EE2">
        <w:rPr>
          <w:rFonts w:asciiTheme="minorHAnsi" w:eastAsia="Calibri" w:hAnsiTheme="minorHAnsi" w:cstheme="minorHAnsi"/>
          <w:color w:val="000000"/>
        </w:rPr>
        <w:t>games</w:t>
      </w:r>
      <w:r w:rsidR="00870A47" w:rsidRPr="004E6EE2">
        <w:rPr>
          <w:rFonts w:asciiTheme="minorHAnsi" w:eastAsia="Calibri" w:hAnsiTheme="minorHAnsi" w:cstheme="minorHAnsi"/>
          <w:spacing w:val="12"/>
        </w:rPr>
        <w:t xml:space="preserve"> </w:t>
      </w:r>
      <w:r w:rsidR="00870A47" w:rsidRPr="004E6EE2">
        <w:rPr>
          <w:rFonts w:asciiTheme="minorHAnsi" w:eastAsia="Calibri" w:hAnsiTheme="minorHAnsi" w:cstheme="minorHAnsi"/>
          <w:color w:val="000000"/>
        </w:rPr>
        <w:t>and</w:t>
      </w:r>
      <w:r w:rsidR="00870A47" w:rsidRPr="004E6EE2">
        <w:rPr>
          <w:rFonts w:asciiTheme="minorHAnsi" w:eastAsia="Calibri" w:hAnsiTheme="minorHAnsi" w:cstheme="minorHAnsi"/>
        </w:rPr>
        <w:t xml:space="preserve"> </w:t>
      </w:r>
      <w:r w:rsidR="00870A47" w:rsidRPr="004E6EE2">
        <w:rPr>
          <w:rFonts w:asciiTheme="minorHAnsi" w:eastAsia="Calibri" w:hAnsiTheme="minorHAnsi" w:cstheme="minorHAnsi"/>
          <w:color w:val="000000"/>
        </w:rPr>
        <w:t>imaginative</w:t>
      </w:r>
      <w:r w:rsidR="00870A47" w:rsidRPr="004E6EE2">
        <w:rPr>
          <w:rFonts w:asciiTheme="minorHAnsi" w:eastAsia="Calibri" w:hAnsiTheme="minorHAnsi" w:cstheme="minorHAnsi"/>
          <w:spacing w:val="1"/>
        </w:rPr>
        <w:t xml:space="preserve"> </w:t>
      </w:r>
      <w:r w:rsidR="00870A47" w:rsidRPr="004E6EE2">
        <w:rPr>
          <w:rFonts w:asciiTheme="minorHAnsi" w:eastAsia="Calibri" w:hAnsiTheme="minorHAnsi" w:cstheme="minorHAnsi"/>
          <w:color w:val="000000"/>
          <w:spacing w:val="-1"/>
        </w:rPr>
        <w:t>play.</w:t>
      </w:r>
    </w:p>
    <w:p w14:paraId="681A1398" w14:textId="77777777" w:rsidR="004F2690" w:rsidRPr="004E6EE2" w:rsidRDefault="004F2690">
      <w:pPr>
        <w:pStyle w:val="BodyText"/>
        <w:spacing w:before="9"/>
        <w:rPr>
          <w:rFonts w:asciiTheme="minorHAnsi" w:hAnsiTheme="minorHAnsi"/>
          <w:sz w:val="16"/>
        </w:rPr>
      </w:pPr>
    </w:p>
    <w:p w14:paraId="4B6E9399" w14:textId="77777777" w:rsidR="00870A47" w:rsidRPr="004E6EE2" w:rsidRDefault="00870A47">
      <w:pPr>
        <w:pStyle w:val="BodyText"/>
        <w:spacing w:before="9"/>
        <w:rPr>
          <w:rFonts w:asciiTheme="minorHAnsi" w:hAnsiTheme="minorHAnsi"/>
          <w:sz w:val="16"/>
        </w:rPr>
      </w:pPr>
    </w:p>
    <w:p w14:paraId="6C212534" w14:textId="77777777" w:rsidR="00870A47" w:rsidRPr="004E6EE2" w:rsidRDefault="00870A47">
      <w:pPr>
        <w:pStyle w:val="BodyText"/>
        <w:spacing w:before="9"/>
        <w:rPr>
          <w:rFonts w:asciiTheme="minorHAnsi" w:hAnsiTheme="minorHAnsi"/>
          <w:sz w:val="16"/>
        </w:rPr>
      </w:pPr>
    </w:p>
    <w:p w14:paraId="4E9D26D0" w14:textId="77777777" w:rsidR="004F2690" w:rsidRPr="004E6EE2" w:rsidRDefault="004E6EE2">
      <w:pPr>
        <w:pStyle w:val="Heading2"/>
        <w:jc w:val="both"/>
        <w:rPr>
          <w:rFonts w:asciiTheme="minorHAnsi" w:hAnsiTheme="minorHAnsi"/>
          <w:u w:val="none"/>
        </w:rPr>
      </w:pPr>
      <w:r w:rsidRPr="004E6EE2">
        <w:rPr>
          <w:rFonts w:asciiTheme="minorHAnsi" w:hAnsiTheme="minorHAnsi"/>
        </w:rPr>
        <w:t>Role of the Subject Leader</w:t>
      </w:r>
    </w:p>
    <w:p w14:paraId="7DE6DB31" w14:textId="77777777" w:rsidR="004F2690" w:rsidRPr="004E6EE2" w:rsidRDefault="004E6EE2">
      <w:pPr>
        <w:pStyle w:val="ListParagraph"/>
        <w:numPr>
          <w:ilvl w:val="0"/>
          <w:numId w:val="4"/>
        </w:numPr>
        <w:tabs>
          <w:tab w:val="left" w:pos="579"/>
          <w:tab w:val="left" w:pos="580"/>
        </w:tabs>
        <w:spacing w:before="180" w:line="259" w:lineRule="auto"/>
        <w:ind w:left="580" w:right="219" w:hanging="360"/>
        <w:rPr>
          <w:rFonts w:asciiTheme="minorHAnsi" w:hAnsiTheme="minorHAnsi"/>
        </w:rPr>
      </w:pPr>
      <w:r w:rsidRPr="004E6EE2">
        <w:rPr>
          <w:rFonts w:asciiTheme="minorHAnsi" w:hAnsiTheme="minorHAnsi"/>
        </w:rPr>
        <w:t>Ensures teachers understand the requirements of the National Curriculum and supports them to plan lessons. Leads by example by setting high standards in their own</w:t>
      </w:r>
      <w:r w:rsidRPr="004E6EE2">
        <w:rPr>
          <w:rFonts w:asciiTheme="minorHAnsi" w:hAnsiTheme="minorHAnsi"/>
          <w:spacing w:val="-8"/>
        </w:rPr>
        <w:t xml:space="preserve"> </w:t>
      </w:r>
      <w:r w:rsidRPr="004E6EE2">
        <w:rPr>
          <w:rFonts w:asciiTheme="minorHAnsi" w:hAnsiTheme="minorHAnsi"/>
        </w:rPr>
        <w:t>teaching.</w:t>
      </w:r>
    </w:p>
    <w:p w14:paraId="1C73DAA4" w14:textId="77777777" w:rsidR="004F2690" w:rsidRPr="004E6EE2" w:rsidRDefault="004F2690">
      <w:pPr>
        <w:pStyle w:val="BodyText"/>
        <w:spacing w:before="8"/>
        <w:rPr>
          <w:rFonts w:asciiTheme="minorHAnsi" w:hAnsiTheme="minorHAnsi"/>
          <w:sz w:val="23"/>
        </w:rPr>
      </w:pPr>
    </w:p>
    <w:p w14:paraId="23979887" w14:textId="77777777" w:rsidR="00935564" w:rsidRDefault="004E6EE2" w:rsidP="00935564">
      <w:pPr>
        <w:pStyle w:val="ListParagraph"/>
        <w:numPr>
          <w:ilvl w:val="0"/>
          <w:numId w:val="4"/>
        </w:numPr>
        <w:tabs>
          <w:tab w:val="left" w:pos="579"/>
          <w:tab w:val="left" w:pos="580"/>
        </w:tabs>
        <w:spacing w:line="259" w:lineRule="auto"/>
        <w:ind w:left="580" w:right="215" w:hanging="360"/>
        <w:rPr>
          <w:rFonts w:asciiTheme="minorHAnsi" w:hAnsiTheme="minorHAnsi"/>
        </w:rPr>
      </w:pPr>
      <w:r w:rsidRPr="004E6EE2">
        <w:rPr>
          <w:rFonts w:asciiTheme="minorHAnsi" w:hAnsiTheme="minorHAnsi"/>
        </w:rPr>
        <w:t>Leads continuing professional development; facilitates joint professional development – especially Lesson Study; provides coaching and feedback for teachers to improve pupil</w:t>
      </w:r>
      <w:r w:rsidRPr="004E6EE2">
        <w:rPr>
          <w:rFonts w:asciiTheme="minorHAnsi" w:hAnsiTheme="minorHAnsi"/>
          <w:spacing w:val="-11"/>
        </w:rPr>
        <w:t xml:space="preserve"> </w:t>
      </w:r>
      <w:r w:rsidRPr="004E6EE2">
        <w:rPr>
          <w:rFonts w:asciiTheme="minorHAnsi" w:hAnsiTheme="minorHAnsi"/>
        </w:rPr>
        <w:t>learning.</w:t>
      </w:r>
    </w:p>
    <w:p w14:paraId="09C32972" w14:textId="77777777" w:rsidR="00935564" w:rsidRPr="00935564" w:rsidRDefault="00935564" w:rsidP="00935564">
      <w:pPr>
        <w:pStyle w:val="ListParagraph"/>
        <w:rPr>
          <w:rFonts w:asciiTheme="minorHAnsi" w:hAnsiTheme="minorHAnsi"/>
        </w:rPr>
      </w:pPr>
    </w:p>
    <w:p w14:paraId="1F19A8F2" w14:textId="77777777" w:rsidR="00870A47" w:rsidRPr="00935564" w:rsidRDefault="004E6EE2" w:rsidP="00935564">
      <w:pPr>
        <w:pStyle w:val="ListParagraph"/>
        <w:numPr>
          <w:ilvl w:val="0"/>
          <w:numId w:val="4"/>
        </w:numPr>
        <w:tabs>
          <w:tab w:val="left" w:pos="579"/>
          <w:tab w:val="left" w:pos="580"/>
        </w:tabs>
        <w:spacing w:line="259" w:lineRule="auto"/>
        <w:ind w:left="580" w:right="215" w:hanging="360"/>
        <w:rPr>
          <w:rFonts w:asciiTheme="minorHAnsi" w:hAnsiTheme="minorHAnsi"/>
        </w:rPr>
      </w:pPr>
      <w:r w:rsidRPr="00935564">
        <w:rPr>
          <w:rFonts w:asciiTheme="minorHAnsi" w:hAnsiTheme="minorHAnsi"/>
        </w:rPr>
        <w:t>Leads the whole-school monitoring and evaluation of teaching and learning in mathematics by observing teaching and learning in mathematics</w:t>
      </w:r>
      <w:r w:rsidRPr="00935564">
        <w:rPr>
          <w:rFonts w:asciiTheme="minorHAnsi" w:hAnsiTheme="minorHAnsi"/>
          <w:spacing w:val="8"/>
        </w:rPr>
        <w:t xml:space="preserve"> </w:t>
      </w:r>
      <w:r w:rsidRPr="00935564">
        <w:rPr>
          <w:rFonts w:asciiTheme="minorHAnsi" w:hAnsiTheme="minorHAnsi"/>
        </w:rPr>
        <w:t xml:space="preserve">regularly; </w:t>
      </w:r>
      <w:proofErr w:type="spellStart"/>
      <w:r w:rsidRPr="00935564">
        <w:rPr>
          <w:rFonts w:asciiTheme="minorHAnsi" w:hAnsiTheme="minorHAnsi"/>
        </w:rPr>
        <w:t>analysing</w:t>
      </w:r>
      <w:proofErr w:type="spellEnd"/>
      <w:r w:rsidRPr="00935564">
        <w:rPr>
          <w:rFonts w:asciiTheme="minorHAnsi" w:hAnsiTheme="minorHAnsi"/>
        </w:rPr>
        <w:t xml:space="preserve"> assessment da</w:t>
      </w:r>
      <w:r w:rsidR="00870A47" w:rsidRPr="00935564">
        <w:rPr>
          <w:rFonts w:asciiTheme="minorHAnsi" w:hAnsiTheme="minorHAnsi"/>
        </w:rPr>
        <w:t>ta in order to plan whole school improvement in mathematics; conducting work scrutiny to inform evaluation of progress; conducting pupil interviews.</w:t>
      </w:r>
    </w:p>
    <w:p w14:paraId="36731E09" w14:textId="77777777" w:rsidR="004F2690" w:rsidRPr="004E6EE2" w:rsidRDefault="004F2690" w:rsidP="00870A47">
      <w:pPr>
        <w:pStyle w:val="ListParagraph"/>
        <w:numPr>
          <w:ilvl w:val="0"/>
          <w:numId w:val="4"/>
        </w:numPr>
        <w:tabs>
          <w:tab w:val="left" w:pos="579"/>
          <w:tab w:val="left" w:pos="580"/>
        </w:tabs>
        <w:spacing w:line="256" w:lineRule="auto"/>
        <w:ind w:left="580" w:right="215" w:hanging="360"/>
        <w:rPr>
          <w:rFonts w:asciiTheme="minorHAnsi" w:hAnsiTheme="minorHAnsi"/>
        </w:rPr>
        <w:sectPr w:rsidR="004F2690" w:rsidRPr="004E6EE2">
          <w:pgSz w:w="11910" w:h="16840"/>
          <w:pgMar w:top="1120" w:right="500" w:bottom="280" w:left="500" w:header="720" w:footer="720" w:gutter="0"/>
          <w:cols w:space="720"/>
        </w:sectPr>
      </w:pPr>
    </w:p>
    <w:p w14:paraId="79541C1A" w14:textId="77777777" w:rsidR="004F2690" w:rsidRPr="004E6EE2" w:rsidRDefault="004F2690">
      <w:pPr>
        <w:pStyle w:val="BodyText"/>
        <w:spacing w:before="8"/>
        <w:rPr>
          <w:rFonts w:asciiTheme="minorHAnsi" w:hAnsiTheme="minorHAnsi"/>
          <w:sz w:val="23"/>
        </w:rPr>
      </w:pPr>
    </w:p>
    <w:p w14:paraId="2AC713AC" w14:textId="77777777" w:rsidR="004F2690" w:rsidRPr="004E6EE2" w:rsidRDefault="004E6EE2">
      <w:pPr>
        <w:pStyle w:val="ListParagraph"/>
        <w:numPr>
          <w:ilvl w:val="0"/>
          <w:numId w:val="4"/>
        </w:numPr>
        <w:tabs>
          <w:tab w:val="left" w:pos="580"/>
        </w:tabs>
        <w:spacing w:before="1" w:line="259" w:lineRule="auto"/>
        <w:ind w:left="580" w:right="215" w:hanging="360"/>
        <w:jc w:val="both"/>
        <w:rPr>
          <w:rFonts w:asciiTheme="minorHAnsi" w:hAnsiTheme="minorHAnsi"/>
        </w:rPr>
      </w:pPr>
      <w:r w:rsidRPr="004E6EE2">
        <w:rPr>
          <w:rFonts w:asciiTheme="minorHAnsi" w:hAnsiTheme="minorHAnsi"/>
        </w:rPr>
        <w:t>Takes responsibility for managing own professional development by participating in external training, independent private study, engaging in educational research and scholarly reading and keeping up-to-date with Teaching for Mastery</w:t>
      </w:r>
      <w:r w:rsidRPr="004E6EE2">
        <w:rPr>
          <w:rFonts w:asciiTheme="minorHAnsi" w:hAnsiTheme="minorHAnsi"/>
          <w:spacing w:val="-2"/>
        </w:rPr>
        <w:t xml:space="preserve"> </w:t>
      </w:r>
      <w:r w:rsidRPr="004E6EE2">
        <w:rPr>
          <w:rFonts w:asciiTheme="minorHAnsi" w:hAnsiTheme="minorHAnsi"/>
        </w:rPr>
        <w:t>developments.</w:t>
      </w:r>
    </w:p>
    <w:p w14:paraId="324A7BA3" w14:textId="77777777" w:rsidR="004F2690" w:rsidRPr="004E6EE2" w:rsidRDefault="004F2690">
      <w:pPr>
        <w:pStyle w:val="BodyText"/>
        <w:spacing w:before="8"/>
        <w:rPr>
          <w:rFonts w:asciiTheme="minorHAnsi" w:hAnsiTheme="minorHAnsi"/>
          <w:sz w:val="23"/>
        </w:rPr>
      </w:pPr>
    </w:p>
    <w:p w14:paraId="6E75E0FF" w14:textId="77777777" w:rsidR="004F2690" w:rsidRPr="004E6EE2" w:rsidRDefault="004E6EE2">
      <w:pPr>
        <w:pStyle w:val="ListParagraph"/>
        <w:numPr>
          <w:ilvl w:val="0"/>
          <w:numId w:val="4"/>
        </w:numPr>
        <w:tabs>
          <w:tab w:val="left" w:pos="579"/>
          <w:tab w:val="left" w:pos="580"/>
        </w:tabs>
        <w:ind w:left="580" w:hanging="360"/>
        <w:rPr>
          <w:rFonts w:asciiTheme="minorHAnsi" w:hAnsiTheme="minorHAnsi"/>
        </w:rPr>
      </w:pPr>
      <w:r w:rsidRPr="004E6EE2">
        <w:rPr>
          <w:rFonts w:asciiTheme="minorHAnsi" w:hAnsiTheme="minorHAnsi"/>
        </w:rPr>
        <w:t>Keeps parents informed about mathematics</w:t>
      </w:r>
      <w:r w:rsidRPr="004E6EE2">
        <w:rPr>
          <w:rFonts w:asciiTheme="minorHAnsi" w:hAnsiTheme="minorHAnsi"/>
          <w:spacing w:val="-3"/>
        </w:rPr>
        <w:t xml:space="preserve"> </w:t>
      </w:r>
      <w:r w:rsidRPr="004E6EE2">
        <w:rPr>
          <w:rFonts w:asciiTheme="minorHAnsi" w:hAnsiTheme="minorHAnsi"/>
        </w:rPr>
        <w:t>issues.</w:t>
      </w:r>
    </w:p>
    <w:p w14:paraId="3B458D19" w14:textId="77777777" w:rsidR="004F2690" w:rsidRPr="004E6EE2" w:rsidRDefault="004F2690">
      <w:pPr>
        <w:pStyle w:val="BodyText"/>
        <w:spacing w:before="7"/>
        <w:rPr>
          <w:rFonts w:asciiTheme="minorHAnsi" w:hAnsiTheme="minorHAnsi"/>
          <w:sz w:val="25"/>
        </w:rPr>
      </w:pPr>
    </w:p>
    <w:p w14:paraId="7642D8A9" w14:textId="77777777" w:rsidR="004F2690" w:rsidRPr="004E6EE2" w:rsidRDefault="004E6EE2">
      <w:pPr>
        <w:pStyle w:val="ListParagraph"/>
        <w:numPr>
          <w:ilvl w:val="0"/>
          <w:numId w:val="4"/>
        </w:numPr>
        <w:tabs>
          <w:tab w:val="left" w:pos="580"/>
        </w:tabs>
        <w:spacing w:line="259" w:lineRule="auto"/>
        <w:ind w:left="580" w:right="220" w:hanging="360"/>
        <w:jc w:val="both"/>
        <w:rPr>
          <w:rFonts w:asciiTheme="minorHAnsi" w:hAnsiTheme="minorHAnsi"/>
        </w:rPr>
      </w:pPr>
      <w:r w:rsidRPr="004E6EE2">
        <w:rPr>
          <w:rFonts w:asciiTheme="minorHAnsi" w:hAnsiTheme="minorHAnsi"/>
        </w:rPr>
        <w:t>Ensures that the school’s senior leaders and governors are kept informed about the quality of teaching and learning in</w:t>
      </w:r>
      <w:r w:rsidRPr="004E6EE2">
        <w:rPr>
          <w:rFonts w:asciiTheme="minorHAnsi" w:hAnsiTheme="minorHAnsi"/>
          <w:spacing w:val="-1"/>
        </w:rPr>
        <w:t xml:space="preserve"> </w:t>
      </w:r>
      <w:r w:rsidRPr="004E6EE2">
        <w:rPr>
          <w:rFonts w:asciiTheme="minorHAnsi" w:hAnsiTheme="minorHAnsi"/>
        </w:rPr>
        <w:t>mathematics.</w:t>
      </w:r>
    </w:p>
    <w:p w14:paraId="7D7ED0C3" w14:textId="77777777" w:rsidR="004F2690" w:rsidRPr="004E6EE2" w:rsidRDefault="004F2690">
      <w:pPr>
        <w:pStyle w:val="BodyText"/>
        <w:spacing w:before="8"/>
        <w:rPr>
          <w:rFonts w:asciiTheme="minorHAnsi" w:hAnsiTheme="minorHAnsi"/>
          <w:sz w:val="23"/>
        </w:rPr>
      </w:pPr>
    </w:p>
    <w:p w14:paraId="051BD556" w14:textId="77777777" w:rsidR="004F2690" w:rsidRPr="004E6EE2" w:rsidRDefault="004E6EE2">
      <w:pPr>
        <w:pStyle w:val="ListParagraph"/>
        <w:numPr>
          <w:ilvl w:val="0"/>
          <w:numId w:val="4"/>
        </w:numPr>
        <w:tabs>
          <w:tab w:val="left" w:pos="580"/>
        </w:tabs>
        <w:spacing w:line="259" w:lineRule="auto"/>
        <w:ind w:left="580" w:right="218" w:hanging="360"/>
        <w:jc w:val="both"/>
        <w:rPr>
          <w:rFonts w:asciiTheme="minorHAnsi" w:hAnsiTheme="minorHAnsi"/>
        </w:rPr>
      </w:pPr>
      <w:r w:rsidRPr="004E6EE2">
        <w:rPr>
          <w:rFonts w:asciiTheme="minorHAnsi" w:hAnsiTheme="minorHAnsi"/>
        </w:rPr>
        <w:t>Works in close partnership with the school’s senior leaders to ensure the learning needs of all pupils in mathematics are met</w:t>
      </w:r>
      <w:r w:rsidRPr="004E6EE2">
        <w:rPr>
          <w:rFonts w:asciiTheme="minorHAnsi" w:hAnsiTheme="minorHAnsi"/>
          <w:spacing w:val="-5"/>
        </w:rPr>
        <w:t xml:space="preserve"> </w:t>
      </w:r>
      <w:r w:rsidRPr="004E6EE2">
        <w:rPr>
          <w:rFonts w:asciiTheme="minorHAnsi" w:hAnsiTheme="minorHAnsi"/>
        </w:rPr>
        <w:t>effectively.</w:t>
      </w:r>
    </w:p>
    <w:p w14:paraId="17D3E789" w14:textId="77777777" w:rsidR="004F2690" w:rsidRPr="004E6EE2" w:rsidRDefault="004F2690">
      <w:pPr>
        <w:pStyle w:val="BodyText"/>
        <w:spacing w:before="8"/>
        <w:rPr>
          <w:rFonts w:asciiTheme="minorHAnsi" w:hAnsiTheme="minorHAnsi"/>
          <w:sz w:val="23"/>
        </w:rPr>
      </w:pPr>
    </w:p>
    <w:p w14:paraId="37663B73" w14:textId="77777777" w:rsidR="004F2690" w:rsidRPr="004E6EE2" w:rsidRDefault="004E6EE2">
      <w:pPr>
        <w:pStyle w:val="ListParagraph"/>
        <w:numPr>
          <w:ilvl w:val="0"/>
          <w:numId w:val="4"/>
        </w:numPr>
        <w:tabs>
          <w:tab w:val="left" w:pos="579"/>
          <w:tab w:val="left" w:pos="580"/>
        </w:tabs>
        <w:ind w:left="580" w:hanging="360"/>
        <w:rPr>
          <w:rFonts w:asciiTheme="minorHAnsi" w:hAnsiTheme="minorHAnsi"/>
        </w:rPr>
      </w:pPr>
      <w:r w:rsidRPr="004E6EE2">
        <w:rPr>
          <w:rFonts w:asciiTheme="minorHAnsi" w:hAnsiTheme="minorHAnsi"/>
        </w:rPr>
        <w:t>Keeps the school’s policy for mathematics under regular</w:t>
      </w:r>
      <w:r w:rsidRPr="004E6EE2">
        <w:rPr>
          <w:rFonts w:asciiTheme="minorHAnsi" w:hAnsiTheme="minorHAnsi"/>
          <w:spacing w:val="-8"/>
        </w:rPr>
        <w:t xml:space="preserve"> </w:t>
      </w:r>
      <w:r w:rsidRPr="004E6EE2">
        <w:rPr>
          <w:rFonts w:asciiTheme="minorHAnsi" w:hAnsiTheme="minorHAnsi"/>
        </w:rPr>
        <w:t>review.</w:t>
      </w:r>
    </w:p>
    <w:p w14:paraId="68038BF5" w14:textId="77777777" w:rsidR="004F2690" w:rsidRPr="004E6EE2" w:rsidRDefault="004F2690">
      <w:pPr>
        <w:pStyle w:val="BodyText"/>
        <w:rPr>
          <w:rFonts w:asciiTheme="minorHAnsi" w:hAnsiTheme="minorHAnsi"/>
          <w:sz w:val="26"/>
        </w:rPr>
      </w:pPr>
    </w:p>
    <w:p w14:paraId="6B1D2665" w14:textId="77777777" w:rsidR="004F2690" w:rsidRDefault="004F2690">
      <w:pPr>
        <w:pStyle w:val="BodyText"/>
        <w:spacing w:before="9"/>
        <w:rPr>
          <w:sz w:val="25"/>
        </w:rPr>
      </w:pPr>
    </w:p>
    <w:p w14:paraId="5856DC36" w14:textId="77777777" w:rsidR="004F2690" w:rsidRDefault="004F2690">
      <w:pPr>
        <w:pStyle w:val="BodyText"/>
        <w:rPr>
          <w:sz w:val="24"/>
        </w:rPr>
      </w:pPr>
    </w:p>
    <w:p w14:paraId="174AF6A3" w14:textId="77777777" w:rsidR="004F2690" w:rsidRDefault="004F2690">
      <w:pPr>
        <w:pStyle w:val="BodyText"/>
        <w:rPr>
          <w:sz w:val="24"/>
        </w:rPr>
      </w:pPr>
    </w:p>
    <w:p w14:paraId="31E477B9" w14:textId="77777777" w:rsidR="004F2690" w:rsidRDefault="004F2690">
      <w:pPr>
        <w:spacing w:before="1" w:line="511" w:lineRule="auto"/>
        <w:ind w:left="220" w:right="7066"/>
        <w:rPr>
          <w:rFonts w:ascii="Arial"/>
          <w:b/>
        </w:rPr>
      </w:pPr>
    </w:p>
    <w:sectPr w:rsidR="004F2690">
      <w:pgSz w:w="11910" w:h="16840"/>
      <w:pgMar w:top="660" w:right="500" w:bottom="280" w:left="5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54E1A" w14:textId="77777777" w:rsidR="00985C02" w:rsidRDefault="00985C02" w:rsidP="00870A47">
      <w:r>
        <w:separator/>
      </w:r>
    </w:p>
  </w:endnote>
  <w:endnote w:type="continuationSeparator" w:id="0">
    <w:p w14:paraId="5606BB4D" w14:textId="77777777" w:rsidR="00985C02" w:rsidRDefault="00985C02" w:rsidP="00870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Arial"/>
    <w:charset w:val="00"/>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etter-join Plus 4">
    <w:panose1 w:val="02000505000000020003"/>
    <w:charset w:val="00"/>
    <w:family w:val="modern"/>
    <w:notTrueType/>
    <w:pitch w:val="variable"/>
    <w:sig w:usb0="8000002F" w:usb1="1000000B"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E2FDA" w14:textId="77777777" w:rsidR="00985C02" w:rsidRDefault="00985C02" w:rsidP="00870A47">
      <w:r>
        <w:separator/>
      </w:r>
    </w:p>
  </w:footnote>
  <w:footnote w:type="continuationSeparator" w:id="0">
    <w:p w14:paraId="0820282E" w14:textId="77777777" w:rsidR="00985C02" w:rsidRDefault="00985C02" w:rsidP="00870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BCCD4" w14:textId="77777777" w:rsidR="00DC5494" w:rsidRDefault="00DC5494">
    <w:pPr>
      <w:pStyle w:val="Header"/>
    </w:pPr>
    <w:r>
      <w:t>056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E3297"/>
    <w:multiLevelType w:val="hybridMultilevel"/>
    <w:tmpl w:val="0CE610AA"/>
    <w:lvl w:ilvl="0" w:tplc="97E243F0">
      <w:numFmt w:val="bullet"/>
      <w:lvlText w:val="o"/>
      <w:lvlJc w:val="left"/>
      <w:pPr>
        <w:ind w:left="1300" w:hanging="360"/>
      </w:pPr>
      <w:rPr>
        <w:rFonts w:ascii="Courier New" w:eastAsia="Courier New" w:hAnsi="Courier New" w:cs="Courier New" w:hint="default"/>
        <w:w w:val="100"/>
        <w:sz w:val="22"/>
        <w:szCs w:val="22"/>
        <w:lang w:val="en-US" w:eastAsia="en-US" w:bidi="ar-SA"/>
      </w:rPr>
    </w:lvl>
    <w:lvl w:ilvl="1" w:tplc="DC345F4A">
      <w:numFmt w:val="bullet"/>
      <w:lvlText w:val="•"/>
      <w:lvlJc w:val="left"/>
      <w:pPr>
        <w:ind w:left="2260" w:hanging="360"/>
      </w:pPr>
      <w:rPr>
        <w:rFonts w:hint="default"/>
        <w:lang w:val="en-US" w:eastAsia="en-US" w:bidi="ar-SA"/>
      </w:rPr>
    </w:lvl>
    <w:lvl w:ilvl="2" w:tplc="1FE01E00">
      <w:numFmt w:val="bullet"/>
      <w:lvlText w:val="•"/>
      <w:lvlJc w:val="left"/>
      <w:pPr>
        <w:ind w:left="3221" w:hanging="360"/>
      </w:pPr>
      <w:rPr>
        <w:rFonts w:hint="default"/>
        <w:lang w:val="en-US" w:eastAsia="en-US" w:bidi="ar-SA"/>
      </w:rPr>
    </w:lvl>
    <w:lvl w:ilvl="3" w:tplc="3A72872A">
      <w:numFmt w:val="bullet"/>
      <w:lvlText w:val="•"/>
      <w:lvlJc w:val="left"/>
      <w:pPr>
        <w:ind w:left="4181" w:hanging="360"/>
      </w:pPr>
      <w:rPr>
        <w:rFonts w:hint="default"/>
        <w:lang w:val="en-US" w:eastAsia="en-US" w:bidi="ar-SA"/>
      </w:rPr>
    </w:lvl>
    <w:lvl w:ilvl="4" w:tplc="D22C826E">
      <w:numFmt w:val="bullet"/>
      <w:lvlText w:val="•"/>
      <w:lvlJc w:val="left"/>
      <w:pPr>
        <w:ind w:left="5142" w:hanging="360"/>
      </w:pPr>
      <w:rPr>
        <w:rFonts w:hint="default"/>
        <w:lang w:val="en-US" w:eastAsia="en-US" w:bidi="ar-SA"/>
      </w:rPr>
    </w:lvl>
    <w:lvl w:ilvl="5" w:tplc="5D52A450">
      <w:numFmt w:val="bullet"/>
      <w:lvlText w:val="•"/>
      <w:lvlJc w:val="left"/>
      <w:pPr>
        <w:ind w:left="6103" w:hanging="360"/>
      </w:pPr>
      <w:rPr>
        <w:rFonts w:hint="default"/>
        <w:lang w:val="en-US" w:eastAsia="en-US" w:bidi="ar-SA"/>
      </w:rPr>
    </w:lvl>
    <w:lvl w:ilvl="6" w:tplc="2B0E32BC">
      <w:numFmt w:val="bullet"/>
      <w:lvlText w:val="•"/>
      <w:lvlJc w:val="left"/>
      <w:pPr>
        <w:ind w:left="7063" w:hanging="360"/>
      </w:pPr>
      <w:rPr>
        <w:rFonts w:hint="default"/>
        <w:lang w:val="en-US" w:eastAsia="en-US" w:bidi="ar-SA"/>
      </w:rPr>
    </w:lvl>
    <w:lvl w:ilvl="7" w:tplc="C5864108">
      <w:numFmt w:val="bullet"/>
      <w:lvlText w:val="•"/>
      <w:lvlJc w:val="left"/>
      <w:pPr>
        <w:ind w:left="8024" w:hanging="360"/>
      </w:pPr>
      <w:rPr>
        <w:rFonts w:hint="default"/>
        <w:lang w:val="en-US" w:eastAsia="en-US" w:bidi="ar-SA"/>
      </w:rPr>
    </w:lvl>
    <w:lvl w:ilvl="8" w:tplc="47C83BA6">
      <w:numFmt w:val="bullet"/>
      <w:lvlText w:val="•"/>
      <w:lvlJc w:val="left"/>
      <w:pPr>
        <w:ind w:left="8985" w:hanging="360"/>
      </w:pPr>
      <w:rPr>
        <w:rFonts w:hint="default"/>
        <w:lang w:val="en-US" w:eastAsia="en-US" w:bidi="ar-SA"/>
      </w:rPr>
    </w:lvl>
  </w:abstractNum>
  <w:abstractNum w:abstractNumId="1" w15:restartNumberingAfterBreak="0">
    <w:nsid w:val="22833BD9"/>
    <w:multiLevelType w:val="hybridMultilevel"/>
    <w:tmpl w:val="8094200E"/>
    <w:lvl w:ilvl="0" w:tplc="3B860C74">
      <w:numFmt w:val="bullet"/>
      <w:lvlText w:val="•"/>
      <w:lvlJc w:val="left"/>
      <w:pPr>
        <w:ind w:left="957" w:hanging="721"/>
      </w:pPr>
      <w:rPr>
        <w:rFonts w:ascii="Arial" w:eastAsia="Arial" w:hAnsi="Arial" w:cs="Arial" w:hint="default"/>
        <w:w w:val="100"/>
        <w:sz w:val="22"/>
        <w:szCs w:val="22"/>
        <w:lang w:val="en-US" w:eastAsia="en-US" w:bidi="ar-SA"/>
      </w:rPr>
    </w:lvl>
    <w:lvl w:ilvl="1" w:tplc="3B6CFCEC">
      <w:numFmt w:val="bullet"/>
      <w:lvlText w:val="•"/>
      <w:lvlJc w:val="left"/>
      <w:pPr>
        <w:ind w:left="940" w:hanging="361"/>
      </w:pPr>
      <w:rPr>
        <w:rFonts w:ascii="Arial" w:eastAsia="Arial" w:hAnsi="Arial" w:cs="Arial" w:hint="default"/>
        <w:w w:val="100"/>
        <w:sz w:val="22"/>
        <w:szCs w:val="22"/>
        <w:lang w:val="en-US" w:eastAsia="en-US" w:bidi="ar-SA"/>
      </w:rPr>
    </w:lvl>
    <w:lvl w:ilvl="2" w:tplc="A880A596">
      <w:numFmt w:val="bullet"/>
      <w:lvlText w:val="•"/>
      <w:lvlJc w:val="left"/>
      <w:pPr>
        <w:ind w:left="2065" w:hanging="361"/>
      </w:pPr>
      <w:rPr>
        <w:rFonts w:hint="default"/>
        <w:lang w:val="en-US" w:eastAsia="en-US" w:bidi="ar-SA"/>
      </w:rPr>
    </w:lvl>
    <w:lvl w:ilvl="3" w:tplc="E452B018">
      <w:numFmt w:val="bullet"/>
      <w:lvlText w:val="•"/>
      <w:lvlJc w:val="left"/>
      <w:pPr>
        <w:ind w:left="3170" w:hanging="361"/>
      </w:pPr>
      <w:rPr>
        <w:rFonts w:hint="default"/>
        <w:lang w:val="en-US" w:eastAsia="en-US" w:bidi="ar-SA"/>
      </w:rPr>
    </w:lvl>
    <w:lvl w:ilvl="4" w:tplc="06C27A44">
      <w:numFmt w:val="bullet"/>
      <w:lvlText w:val="•"/>
      <w:lvlJc w:val="left"/>
      <w:pPr>
        <w:ind w:left="4275" w:hanging="361"/>
      </w:pPr>
      <w:rPr>
        <w:rFonts w:hint="default"/>
        <w:lang w:val="en-US" w:eastAsia="en-US" w:bidi="ar-SA"/>
      </w:rPr>
    </w:lvl>
    <w:lvl w:ilvl="5" w:tplc="1DAE22C6">
      <w:numFmt w:val="bullet"/>
      <w:lvlText w:val="•"/>
      <w:lvlJc w:val="left"/>
      <w:pPr>
        <w:ind w:left="5380" w:hanging="361"/>
      </w:pPr>
      <w:rPr>
        <w:rFonts w:hint="default"/>
        <w:lang w:val="en-US" w:eastAsia="en-US" w:bidi="ar-SA"/>
      </w:rPr>
    </w:lvl>
    <w:lvl w:ilvl="6" w:tplc="4F4EFB82">
      <w:numFmt w:val="bullet"/>
      <w:lvlText w:val="•"/>
      <w:lvlJc w:val="left"/>
      <w:pPr>
        <w:ind w:left="6485" w:hanging="361"/>
      </w:pPr>
      <w:rPr>
        <w:rFonts w:hint="default"/>
        <w:lang w:val="en-US" w:eastAsia="en-US" w:bidi="ar-SA"/>
      </w:rPr>
    </w:lvl>
    <w:lvl w:ilvl="7" w:tplc="5D145F34">
      <w:numFmt w:val="bullet"/>
      <w:lvlText w:val="•"/>
      <w:lvlJc w:val="left"/>
      <w:pPr>
        <w:ind w:left="7590" w:hanging="361"/>
      </w:pPr>
      <w:rPr>
        <w:rFonts w:hint="default"/>
        <w:lang w:val="en-US" w:eastAsia="en-US" w:bidi="ar-SA"/>
      </w:rPr>
    </w:lvl>
    <w:lvl w:ilvl="8" w:tplc="BCE0697E">
      <w:numFmt w:val="bullet"/>
      <w:lvlText w:val="•"/>
      <w:lvlJc w:val="left"/>
      <w:pPr>
        <w:ind w:left="8696" w:hanging="361"/>
      </w:pPr>
      <w:rPr>
        <w:rFonts w:hint="default"/>
        <w:lang w:val="en-US" w:eastAsia="en-US" w:bidi="ar-SA"/>
      </w:rPr>
    </w:lvl>
  </w:abstractNum>
  <w:abstractNum w:abstractNumId="2" w15:restartNumberingAfterBreak="0">
    <w:nsid w:val="47A24E48"/>
    <w:multiLevelType w:val="hybridMultilevel"/>
    <w:tmpl w:val="B8CE38D6"/>
    <w:lvl w:ilvl="0" w:tplc="C7E88BBC">
      <w:numFmt w:val="bullet"/>
      <w:lvlText w:val="•"/>
      <w:lvlJc w:val="left"/>
      <w:pPr>
        <w:ind w:left="468" w:hanging="360"/>
      </w:pPr>
      <w:rPr>
        <w:rFonts w:ascii="Arial" w:eastAsia="Arial" w:hAnsi="Arial" w:cs="Arial" w:hint="default"/>
        <w:w w:val="100"/>
        <w:sz w:val="22"/>
        <w:szCs w:val="22"/>
        <w:lang w:val="en-US" w:eastAsia="en-US" w:bidi="ar-SA"/>
      </w:rPr>
    </w:lvl>
    <w:lvl w:ilvl="1" w:tplc="2E361A82">
      <w:numFmt w:val="bullet"/>
      <w:lvlText w:val="•"/>
      <w:lvlJc w:val="left"/>
      <w:pPr>
        <w:ind w:left="1482" w:hanging="360"/>
      </w:pPr>
      <w:rPr>
        <w:rFonts w:hint="default"/>
        <w:lang w:val="en-US" w:eastAsia="en-US" w:bidi="ar-SA"/>
      </w:rPr>
    </w:lvl>
    <w:lvl w:ilvl="2" w:tplc="5C083D42">
      <w:numFmt w:val="bullet"/>
      <w:lvlText w:val="•"/>
      <w:lvlJc w:val="left"/>
      <w:pPr>
        <w:ind w:left="2504" w:hanging="360"/>
      </w:pPr>
      <w:rPr>
        <w:rFonts w:hint="default"/>
        <w:lang w:val="en-US" w:eastAsia="en-US" w:bidi="ar-SA"/>
      </w:rPr>
    </w:lvl>
    <w:lvl w:ilvl="3" w:tplc="5F5CBF84">
      <w:numFmt w:val="bullet"/>
      <w:lvlText w:val="•"/>
      <w:lvlJc w:val="left"/>
      <w:pPr>
        <w:ind w:left="3527" w:hanging="360"/>
      </w:pPr>
      <w:rPr>
        <w:rFonts w:hint="default"/>
        <w:lang w:val="en-US" w:eastAsia="en-US" w:bidi="ar-SA"/>
      </w:rPr>
    </w:lvl>
    <w:lvl w:ilvl="4" w:tplc="C1ECF124">
      <w:numFmt w:val="bullet"/>
      <w:lvlText w:val="•"/>
      <w:lvlJc w:val="left"/>
      <w:pPr>
        <w:ind w:left="4549" w:hanging="360"/>
      </w:pPr>
      <w:rPr>
        <w:rFonts w:hint="default"/>
        <w:lang w:val="en-US" w:eastAsia="en-US" w:bidi="ar-SA"/>
      </w:rPr>
    </w:lvl>
    <w:lvl w:ilvl="5" w:tplc="95849108">
      <w:numFmt w:val="bullet"/>
      <w:lvlText w:val="•"/>
      <w:lvlJc w:val="left"/>
      <w:pPr>
        <w:ind w:left="5572" w:hanging="360"/>
      </w:pPr>
      <w:rPr>
        <w:rFonts w:hint="default"/>
        <w:lang w:val="en-US" w:eastAsia="en-US" w:bidi="ar-SA"/>
      </w:rPr>
    </w:lvl>
    <w:lvl w:ilvl="6" w:tplc="7F1A9AD4">
      <w:numFmt w:val="bullet"/>
      <w:lvlText w:val="•"/>
      <w:lvlJc w:val="left"/>
      <w:pPr>
        <w:ind w:left="6594" w:hanging="360"/>
      </w:pPr>
      <w:rPr>
        <w:rFonts w:hint="default"/>
        <w:lang w:val="en-US" w:eastAsia="en-US" w:bidi="ar-SA"/>
      </w:rPr>
    </w:lvl>
    <w:lvl w:ilvl="7" w:tplc="65C814D4">
      <w:numFmt w:val="bullet"/>
      <w:lvlText w:val="•"/>
      <w:lvlJc w:val="left"/>
      <w:pPr>
        <w:ind w:left="7617" w:hanging="360"/>
      </w:pPr>
      <w:rPr>
        <w:rFonts w:hint="default"/>
        <w:lang w:val="en-US" w:eastAsia="en-US" w:bidi="ar-SA"/>
      </w:rPr>
    </w:lvl>
    <w:lvl w:ilvl="8" w:tplc="55DAE224">
      <w:numFmt w:val="bullet"/>
      <w:lvlText w:val="•"/>
      <w:lvlJc w:val="left"/>
      <w:pPr>
        <w:ind w:left="8639" w:hanging="360"/>
      </w:pPr>
      <w:rPr>
        <w:rFonts w:hint="default"/>
        <w:lang w:val="en-US" w:eastAsia="en-US" w:bidi="ar-SA"/>
      </w:rPr>
    </w:lvl>
  </w:abstractNum>
  <w:abstractNum w:abstractNumId="3" w15:restartNumberingAfterBreak="0">
    <w:nsid w:val="5E8C7CC1"/>
    <w:multiLevelType w:val="hybridMultilevel"/>
    <w:tmpl w:val="8A1E2178"/>
    <w:lvl w:ilvl="0" w:tplc="7F382616">
      <w:start w:val="1"/>
      <w:numFmt w:val="decimal"/>
      <w:lvlText w:val="%1."/>
      <w:lvlJc w:val="left"/>
      <w:pPr>
        <w:ind w:left="468" w:hanging="360"/>
        <w:jc w:val="left"/>
      </w:pPr>
      <w:rPr>
        <w:rFonts w:ascii="Carlito" w:eastAsia="Carlito" w:hAnsi="Carlito" w:cs="Carlito" w:hint="default"/>
        <w:w w:val="100"/>
        <w:sz w:val="22"/>
        <w:szCs w:val="22"/>
        <w:lang w:val="en-US" w:eastAsia="en-US" w:bidi="ar-SA"/>
      </w:rPr>
    </w:lvl>
    <w:lvl w:ilvl="1" w:tplc="8D7AF102">
      <w:numFmt w:val="bullet"/>
      <w:lvlText w:val="•"/>
      <w:lvlJc w:val="left"/>
      <w:pPr>
        <w:ind w:left="1482" w:hanging="360"/>
      </w:pPr>
      <w:rPr>
        <w:rFonts w:hint="default"/>
        <w:lang w:val="en-US" w:eastAsia="en-US" w:bidi="ar-SA"/>
      </w:rPr>
    </w:lvl>
    <w:lvl w:ilvl="2" w:tplc="7356450E">
      <w:numFmt w:val="bullet"/>
      <w:lvlText w:val="•"/>
      <w:lvlJc w:val="left"/>
      <w:pPr>
        <w:ind w:left="2504" w:hanging="360"/>
      </w:pPr>
      <w:rPr>
        <w:rFonts w:hint="default"/>
        <w:lang w:val="en-US" w:eastAsia="en-US" w:bidi="ar-SA"/>
      </w:rPr>
    </w:lvl>
    <w:lvl w:ilvl="3" w:tplc="BDC4C0E0">
      <w:numFmt w:val="bullet"/>
      <w:lvlText w:val="•"/>
      <w:lvlJc w:val="left"/>
      <w:pPr>
        <w:ind w:left="3527" w:hanging="360"/>
      </w:pPr>
      <w:rPr>
        <w:rFonts w:hint="default"/>
        <w:lang w:val="en-US" w:eastAsia="en-US" w:bidi="ar-SA"/>
      </w:rPr>
    </w:lvl>
    <w:lvl w:ilvl="4" w:tplc="ED660C04">
      <w:numFmt w:val="bullet"/>
      <w:lvlText w:val="•"/>
      <w:lvlJc w:val="left"/>
      <w:pPr>
        <w:ind w:left="4549" w:hanging="360"/>
      </w:pPr>
      <w:rPr>
        <w:rFonts w:hint="default"/>
        <w:lang w:val="en-US" w:eastAsia="en-US" w:bidi="ar-SA"/>
      </w:rPr>
    </w:lvl>
    <w:lvl w:ilvl="5" w:tplc="7BD880AA">
      <w:numFmt w:val="bullet"/>
      <w:lvlText w:val="•"/>
      <w:lvlJc w:val="left"/>
      <w:pPr>
        <w:ind w:left="5572" w:hanging="360"/>
      </w:pPr>
      <w:rPr>
        <w:rFonts w:hint="default"/>
        <w:lang w:val="en-US" w:eastAsia="en-US" w:bidi="ar-SA"/>
      </w:rPr>
    </w:lvl>
    <w:lvl w:ilvl="6" w:tplc="8ABCCA38">
      <w:numFmt w:val="bullet"/>
      <w:lvlText w:val="•"/>
      <w:lvlJc w:val="left"/>
      <w:pPr>
        <w:ind w:left="6594" w:hanging="360"/>
      </w:pPr>
      <w:rPr>
        <w:rFonts w:hint="default"/>
        <w:lang w:val="en-US" w:eastAsia="en-US" w:bidi="ar-SA"/>
      </w:rPr>
    </w:lvl>
    <w:lvl w:ilvl="7" w:tplc="4A483042">
      <w:numFmt w:val="bullet"/>
      <w:lvlText w:val="•"/>
      <w:lvlJc w:val="left"/>
      <w:pPr>
        <w:ind w:left="7617" w:hanging="360"/>
      </w:pPr>
      <w:rPr>
        <w:rFonts w:hint="default"/>
        <w:lang w:val="en-US" w:eastAsia="en-US" w:bidi="ar-SA"/>
      </w:rPr>
    </w:lvl>
    <w:lvl w:ilvl="8" w:tplc="9E8CDF14">
      <w:numFmt w:val="bullet"/>
      <w:lvlText w:val="•"/>
      <w:lvlJc w:val="left"/>
      <w:pPr>
        <w:ind w:left="8639" w:hanging="360"/>
      </w:pPr>
      <w:rPr>
        <w:rFonts w:hint="default"/>
        <w:lang w:val="en-US" w:eastAsia="en-US" w:bidi="ar-S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690"/>
    <w:rsid w:val="0005466A"/>
    <w:rsid w:val="00104E28"/>
    <w:rsid w:val="00235601"/>
    <w:rsid w:val="002B79C3"/>
    <w:rsid w:val="004D48D2"/>
    <w:rsid w:val="004E16BF"/>
    <w:rsid w:val="004E6EE2"/>
    <w:rsid w:val="004F2690"/>
    <w:rsid w:val="00556EE3"/>
    <w:rsid w:val="006C7A1C"/>
    <w:rsid w:val="00714CE1"/>
    <w:rsid w:val="007F58E1"/>
    <w:rsid w:val="00870A47"/>
    <w:rsid w:val="008F2946"/>
    <w:rsid w:val="00935564"/>
    <w:rsid w:val="00985C02"/>
    <w:rsid w:val="009B467B"/>
    <w:rsid w:val="00A13D16"/>
    <w:rsid w:val="00AB0591"/>
    <w:rsid w:val="00B02EC3"/>
    <w:rsid w:val="00B16D4A"/>
    <w:rsid w:val="00B70820"/>
    <w:rsid w:val="00B74229"/>
    <w:rsid w:val="00D769CC"/>
    <w:rsid w:val="00DC5494"/>
    <w:rsid w:val="00DF2C8D"/>
    <w:rsid w:val="00EC4946"/>
    <w:rsid w:val="00F04FE3"/>
    <w:rsid w:val="00F558DD"/>
    <w:rsid w:val="00FB59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82F6E"/>
  <w15:docId w15:val="{4BDE3F90-CF24-43A6-B7F3-B267D5726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rlito" w:eastAsia="Carlito" w:hAnsi="Carlito" w:cs="Carlito"/>
    </w:rPr>
  </w:style>
  <w:style w:type="paragraph" w:styleId="Heading1">
    <w:name w:val="heading 1"/>
    <w:basedOn w:val="Normal"/>
    <w:uiPriority w:val="1"/>
    <w:qFormat/>
    <w:pPr>
      <w:ind w:left="2282" w:right="2281"/>
      <w:jc w:val="center"/>
      <w:outlineLvl w:val="0"/>
    </w:pPr>
    <w:rPr>
      <w:b/>
      <w:bCs/>
      <w:i/>
      <w:sz w:val="36"/>
      <w:szCs w:val="36"/>
    </w:rPr>
  </w:style>
  <w:style w:type="paragraph" w:styleId="Heading2">
    <w:name w:val="heading 2"/>
    <w:basedOn w:val="Normal"/>
    <w:uiPriority w:val="1"/>
    <w:qFormat/>
    <w:pPr>
      <w:ind w:left="220"/>
      <w:outlineLvl w:val="1"/>
    </w:pPr>
    <w:rPr>
      <w:b/>
      <w:bCs/>
      <w:u w:val="single" w:color="000000"/>
    </w:rPr>
  </w:style>
  <w:style w:type="paragraph" w:styleId="Heading7">
    <w:name w:val="heading 7"/>
    <w:basedOn w:val="Normal"/>
    <w:next w:val="Normal"/>
    <w:link w:val="Heading7Char"/>
    <w:uiPriority w:val="9"/>
    <w:semiHidden/>
    <w:unhideWhenUsed/>
    <w:qFormat/>
    <w:rsid w:val="00870A47"/>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5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70A47"/>
    <w:pPr>
      <w:tabs>
        <w:tab w:val="center" w:pos="4513"/>
        <w:tab w:val="right" w:pos="9026"/>
      </w:tabs>
    </w:pPr>
  </w:style>
  <w:style w:type="character" w:customStyle="1" w:styleId="HeaderChar">
    <w:name w:val="Header Char"/>
    <w:basedOn w:val="DefaultParagraphFont"/>
    <w:link w:val="Header"/>
    <w:uiPriority w:val="99"/>
    <w:rsid w:val="00870A47"/>
    <w:rPr>
      <w:rFonts w:ascii="Carlito" w:eastAsia="Carlito" w:hAnsi="Carlito" w:cs="Carlito"/>
    </w:rPr>
  </w:style>
  <w:style w:type="paragraph" w:styleId="Footer">
    <w:name w:val="footer"/>
    <w:basedOn w:val="Normal"/>
    <w:link w:val="FooterChar"/>
    <w:uiPriority w:val="99"/>
    <w:unhideWhenUsed/>
    <w:rsid w:val="00870A47"/>
    <w:pPr>
      <w:tabs>
        <w:tab w:val="center" w:pos="4513"/>
        <w:tab w:val="right" w:pos="9026"/>
      </w:tabs>
    </w:pPr>
  </w:style>
  <w:style w:type="character" w:customStyle="1" w:styleId="FooterChar">
    <w:name w:val="Footer Char"/>
    <w:basedOn w:val="DefaultParagraphFont"/>
    <w:link w:val="Footer"/>
    <w:uiPriority w:val="99"/>
    <w:rsid w:val="00870A47"/>
    <w:rPr>
      <w:rFonts w:ascii="Carlito" w:eastAsia="Carlito" w:hAnsi="Carlito" w:cs="Carlito"/>
    </w:rPr>
  </w:style>
  <w:style w:type="character" w:customStyle="1" w:styleId="Heading7Char">
    <w:name w:val="Heading 7 Char"/>
    <w:basedOn w:val="DefaultParagraphFont"/>
    <w:link w:val="Heading7"/>
    <w:uiPriority w:val="9"/>
    <w:semiHidden/>
    <w:rsid w:val="00870A47"/>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1909</Words>
  <Characters>10884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Janek Saller</dc:creator>
  <cp:lastModifiedBy>Head at Barrington Primary</cp:lastModifiedBy>
  <cp:revision>2</cp:revision>
  <dcterms:created xsi:type="dcterms:W3CDTF">2024-08-31T10:05:00Z</dcterms:created>
  <dcterms:modified xsi:type="dcterms:W3CDTF">2024-08-31T10:05:00Z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2019-02-15T00:00:00Z</vt:filetime>
  </property>
  <property fmtid="{D5CDD505-2E9C-101B-9397-08002B2CF9AE}" pid="3" name="Creator">
    <vt:lpwstr>Microsoft® Word 2010</vt:lpwstr>
  </property>
  <property fmtid="{D5CDD505-2E9C-101B-9397-08002B2CF9AE}" pid="4" name="LastSaved">
    <vt:filetime>2020-03-14T00:00:00Z</vt:filetime>
  </property>
</Properties>
</file>