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EF" w:rsidRDefault="00D27BEF" w:rsidP="00D27BEF">
      <w:pPr>
        <w:pStyle w:val="NormalWeb"/>
      </w:pPr>
      <w:r>
        <w:t>When writing about your reading in Year 5</w:t>
      </w:r>
      <w:r>
        <w:t xml:space="preserve">, try to </w:t>
      </w:r>
      <w:r>
        <w:rPr>
          <w:rStyle w:val="Strong"/>
        </w:rPr>
        <w:t>explain what happened</w:t>
      </w:r>
      <w:r>
        <w:t xml:space="preserve">, </w:t>
      </w:r>
      <w:r>
        <w:rPr>
          <w:rStyle w:val="Strong"/>
        </w:rPr>
        <w:t>share your opinion</w:t>
      </w:r>
      <w:r>
        <w:t xml:space="preserve">, and </w:t>
      </w:r>
      <w:r>
        <w:rPr>
          <w:rStyle w:val="Strong"/>
        </w:rPr>
        <w:t>use clues from the text</w:t>
      </w:r>
      <w:r>
        <w:t xml:space="preserve"> to back up your ideas. You can </w:t>
      </w:r>
      <w:r>
        <w:rPr>
          <w:rStyle w:val="Strong"/>
        </w:rPr>
        <w:t>summarise the main events</w:t>
      </w:r>
      <w:r>
        <w:t xml:space="preserve">, </w:t>
      </w:r>
      <w:r>
        <w:rPr>
          <w:rStyle w:val="Strong"/>
        </w:rPr>
        <w:t>describe a character</w:t>
      </w:r>
      <w:r>
        <w:t xml:space="preserve">, or </w:t>
      </w:r>
      <w:r>
        <w:rPr>
          <w:rStyle w:val="Strong"/>
        </w:rPr>
        <w:t>make a prediction</w:t>
      </w:r>
      <w:r>
        <w:t xml:space="preserve"> about what might happen next. You could also </w:t>
      </w:r>
      <w:r>
        <w:rPr>
          <w:rStyle w:val="Strong"/>
        </w:rPr>
        <w:t>ask a question</w:t>
      </w:r>
      <w:r>
        <w:t xml:space="preserve"> about something you’re not sure about. Write in full sentences and try to use good vocabulary.</w:t>
      </w:r>
      <w:r>
        <w:t xml:space="preserve"> </w:t>
      </w:r>
    </w:p>
    <w:p w:rsidR="00D27BEF" w:rsidRDefault="00D27BEF" w:rsidP="00D27BEF">
      <w:pPr>
        <w:pStyle w:val="NormalWeb"/>
        <w:rPr>
          <w:rStyle w:val="Emphasis"/>
        </w:rPr>
      </w:pPr>
      <w:r>
        <w:rPr>
          <w:rStyle w:val="Strong"/>
        </w:rPr>
        <w:t>Example</w:t>
      </w:r>
      <w:proofErr w:type="gramStart"/>
      <w:r>
        <w:rPr>
          <w:rStyle w:val="Strong"/>
        </w:rPr>
        <w:t>:</w:t>
      </w:r>
      <w:proofErr w:type="gramEnd"/>
      <w:r>
        <w:br/>
      </w:r>
      <w:r>
        <w:rPr>
          <w:rStyle w:val="Emphasis"/>
        </w:rPr>
        <w:t xml:space="preserve">Today I read Chapter 6 of </w:t>
      </w:r>
      <w:r>
        <w:rPr>
          <w:rStyle w:val="Strong"/>
          <w:i/>
          <w:iCs/>
        </w:rPr>
        <w:t>The Lion, the Witch and the Wardrobe</w:t>
      </w:r>
      <w:r>
        <w:rPr>
          <w:rStyle w:val="Emphasis"/>
        </w:rPr>
        <w:t>. The main event was that the children met the Beavers. I like this part because it shows they have friends to help them. I predict they will meet Aslan soon because the Beavers said he is on his way.</w:t>
      </w:r>
    </w:p>
    <w:p w:rsidR="00D27BEF" w:rsidRPr="00D27BEF" w:rsidRDefault="00D27BEF" w:rsidP="00D27BEF">
      <w:pPr>
        <w:pStyle w:val="NormalWeb"/>
        <w:rPr>
          <w:rStyle w:val="Emphasis"/>
          <w:b/>
          <w:i w:val="0"/>
          <w:u w:val="single"/>
        </w:rPr>
      </w:pPr>
    </w:p>
    <w:p w:rsidR="00D27BEF" w:rsidRPr="00D27BEF" w:rsidRDefault="00E43841" w:rsidP="00D27BEF">
      <w:pPr>
        <w:pStyle w:val="NormalWeb"/>
        <w:rPr>
          <w:b/>
          <w:i/>
          <w:u w:val="single"/>
        </w:rPr>
      </w:pPr>
      <w:r>
        <w:rPr>
          <w:rStyle w:val="Emphasis"/>
          <w:b/>
          <w:i w:val="0"/>
          <w:u w:val="single"/>
        </w:rPr>
        <w:t xml:space="preserve">Year 5 </w:t>
      </w:r>
      <w:r w:rsidR="00D27BEF" w:rsidRPr="00D27BEF">
        <w:rPr>
          <w:rStyle w:val="Emphasis"/>
          <w:b/>
          <w:i w:val="0"/>
          <w:u w:val="single"/>
        </w:rPr>
        <w:t>Reading Statements</w:t>
      </w:r>
      <w:bookmarkStart w:id="0" w:name="_GoBack"/>
      <w:bookmarkEnd w:id="0"/>
    </w:p>
    <w:p w:rsidR="005A7B28" w:rsidRPr="00D27BEF" w:rsidRDefault="00D27BEF" w:rsidP="00D27BEF">
      <w:pPr>
        <w:tabs>
          <w:tab w:val="left" w:pos="1041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BC0924E" wp14:editId="25B9AF9A">
            <wp:simplePos x="0" y="0"/>
            <wp:positionH relativeFrom="margin">
              <wp:align>left</wp:align>
            </wp:positionH>
            <wp:positionV relativeFrom="paragraph">
              <wp:posOffset>89749</wp:posOffset>
            </wp:positionV>
            <wp:extent cx="5179060" cy="2388870"/>
            <wp:effectExtent l="0" t="0" r="2540" b="0"/>
            <wp:wrapTight wrapText="bothSides">
              <wp:wrapPolygon edited="0">
                <wp:start x="0" y="0"/>
                <wp:lineTo x="0" y="21359"/>
                <wp:lineTo x="21531" y="21359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5" t="46070" r="11805" b="8990"/>
                    <a:stretch/>
                  </pic:blipFill>
                  <pic:spPr bwMode="auto">
                    <a:xfrm>
                      <a:off x="0" y="0"/>
                      <a:ext cx="5179060" cy="238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7B28" w:rsidRPr="00D27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EF"/>
    <w:rsid w:val="005A7B28"/>
    <w:rsid w:val="00D27BEF"/>
    <w:rsid w:val="00E4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58F1"/>
  <w15:chartTrackingRefBased/>
  <w15:docId w15:val="{58B01145-5F75-406E-A57A-10A89966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7BEF"/>
    <w:rPr>
      <w:b/>
      <w:bCs/>
    </w:rPr>
  </w:style>
  <w:style w:type="character" w:styleId="Emphasis">
    <w:name w:val="Emphasis"/>
    <w:basedOn w:val="DefaultParagraphFont"/>
    <w:uiPriority w:val="20"/>
    <w:qFormat/>
    <w:rsid w:val="00D27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ICT Service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Meredew Beth</dc:creator>
  <cp:keywords/>
  <dc:description/>
  <cp:lastModifiedBy>Meredew Beth</cp:lastModifiedBy>
  <cp:revision>2</cp:revision>
  <dcterms:created xsi:type="dcterms:W3CDTF">2025-09-03T14:22:00Z</dcterms:created>
  <dcterms:modified xsi:type="dcterms:W3CDTF">2025-09-03T14:39:00Z</dcterms:modified>
</cp:coreProperties>
</file>